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drawings/drawing1.xml" ContentType="application/vnd.openxmlformats-officedocument.drawingml.chartshapes+xml"/>
  <Override PartName="/word/charts/chart14.xml" ContentType="application/vnd.openxmlformats-officedocument.drawingml.chart+xml"/>
  <Override PartName="/word/header15.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A49" w:rsidRDefault="00FF6320">
      <w:r>
        <w:rPr>
          <w:noProof/>
          <w:lang w:val="es-ES" w:eastAsia="es-ES"/>
        </w:rPr>
        <w:pict>
          <v:shapetype id="_x0000_t202" coordsize="21600,21600" o:spt="202" path="m,l,21600r21600,l21600,xe">
            <v:stroke joinstyle="miter"/>
            <v:path gradientshapeok="t" o:connecttype="rect"/>
          </v:shapetype>
          <v:shape id="Cuadro de texto 2" o:spid="_x0000_s1026" type="#_x0000_t202" style="position:absolute;margin-left:0;margin-top:0;width:616.95pt;height:798.45pt;z-index:-251686400;visibility:visible;mso-wrap-distance-top:3.6pt;mso-wrap-distance-bottom:3.6pt;mso-position-horizontal:left;mso-position-horizontal-relative:page;mso-position-vertical:bottom;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" fillcolor="black [3213]">
            <v:textbox>
              <w:txbxContent>
                <w:p w:rsidR="00DE3625" w:rsidRDefault="00DE3625"/>
                <w:p w:rsidR="00DE3625" w:rsidRDefault="00DE3625"/>
                <w:p w:rsidR="00DE3625" w:rsidRDefault="00DE3625" w:rsidP="00D93A3B">
                  <w:pPr>
                    <w:jc w:val="center"/>
                  </w:pPr>
                  <w:r>
                    <w:rPr>
                      <w:noProof/>
                      <w:lang w:eastAsia="es-HN"/>
                    </w:rPr>
                    <w:drawing>
                      <wp:inline distT="0" distB="0" distL="0" distR="0">
                        <wp:extent cx="1078173" cy="1692322"/>
                        <wp:effectExtent l="0" t="0" r="8255" b="3175"/>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8">
                                  <a:extLst>
                                    <a:ext uri="{28A0092B-C50C-407E-A947-70E740481C1C}">
                                      <a14:useLocalDpi xmlns:a14="http://schemas.microsoft.com/office/drawing/2010/main" val="0"/>
                                    </a:ext>
                                  </a:extLst>
                                </a:blip>
                                <a:srcRect l="16978" t="15000" r="30699" b="24496"/>
                                <a:stretch/>
                              </pic:blipFill>
                              <pic:spPr bwMode="auto">
                                <a:xfrm>
                                  <a:off x="0" y="0"/>
                                  <a:ext cx="1080065" cy="1695292"/>
                                </a:xfrm>
                                <a:prstGeom prst="ellipse">
                                  <a:avLst/>
                                </a:prstGeom>
                                <a:ln>
                                  <a:noFill/>
                                </a:ln>
                                <a:effectLst/>
                                <a:extLst>
                                  <a:ext uri="{53640926-AAD7-44D8-BBD7-CCE9431645EC}">
                                    <a14:shadowObscured xmlns:a14="http://schemas.microsoft.com/office/drawing/2010/main"/>
                                  </a:ext>
                                </a:extLst>
                              </pic:spPr>
                            </pic:pic>
                          </a:graphicData>
                        </a:graphic>
                      </wp:inline>
                    </w:drawing>
                  </w:r>
                </w:p>
                <w:p w:rsidR="00DE3625" w:rsidRPr="00D93A3B" w:rsidRDefault="00DE3625" w:rsidP="00D93A3B">
                  <w:pPr>
                    <w:spacing w:after="0" w:line="276" w:lineRule="auto"/>
                    <w:jc w:val="center"/>
                    <w:rPr>
                      <w:rFonts w:ascii="Agency FB" w:hAnsi="Agency FB"/>
                      <w:sz w:val="32"/>
                    </w:rPr>
                  </w:pPr>
                  <w:r w:rsidRPr="00D93A3B">
                    <w:rPr>
                      <w:rFonts w:ascii="Agency FB" w:hAnsi="Agency FB"/>
                      <w:sz w:val="32"/>
                    </w:rPr>
                    <w:t>UNIVERSIDAD NACIONAL AUTÓNOMA DE HONDURAS</w:t>
                  </w:r>
                </w:p>
                <w:p w:rsidR="00DE3625" w:rsidRPr="00D93A3B" w:rsidRDefault="00DE3625" w:rsidP="00D93A3B">
                  <w:pPr>
                    <w:spacing w:after="0" w:line="276" w:lineRule="auto"/>
                    <w:jc w:val="center"/>
                    <w:rPr>
                      <w:rFonts w:ascii="Agency FB" w:hAnsi="Agency FB"/>
                      <w:sz w:val="32"/>
                    </w:rPr>
                  </w:pPr>
                  <w:r w:rsidRPr="00D93A3B">
                    <w:rPr>
                      <w:rFonts w:ascii="Agency FB" w:hAnsi="Agency FB"/>
                      <w:sz w:val="32"/>
                    </w:rPr>
                    <w:t xml:space="preserve">FACULTAD DE CIENCIAS SOCIALES </w:t>
                  </w:r>
                </w:p>
                <w:p w:rsidR="00DE3625" w:rsidRPr="00D93A3B" w:rsidRDefault="00DE3625" w:rsidP="00D93A3B">
                  <w:pPr>
                    <w:spacing w:after="0" w:line="276" w:lineRule="auto"/>
                    <w:jc w:val="center"/>
                    <w:rPr>
                      <w:rFonts w:ascii="Agency FB" w:hAnsi="Agency FB"/>
                      <w:sz w:val="32"/>
                    </w:rPr>
                  </w:pPr>
                  <w:r w:rsidRPr="00D93A3B">
                    <w:rPr>
                      <w:rFonts w:ascii="Agency FB" w:hAnsi="Agency FB"/>
                      <w:sz w:val="32"/>
                    </w:rPr>
                    <w:t>CARRERA DE TRABAJO SOCIAL</w:t>
                  </w:r>
                </w:p>
                <w:p w:rsidR="00DE3625" w:rsidRDefault="00DE3625" w:rsidP="00D93A3B">
                  <w:pPr>
                    <w:jc w:val="center"/>
                  </w:pPr>
                </w:p>
                <w:p w:rsidR="00DE3625" w:rsidRPr="00D93A3B" w:rsidRDefault="00DE3625" w:rsidP="00594455">
                  <w:pPr>
                    <w:spacing w:after="0" w:line="276" w:lineRule="auto"/>
                    <w:jc w:val="center"/>
                    <w:rPr>
                      <w:rFonts w:ascii="Agency FB" w:hAnsi="Agency FB"/>
                      <w:sz w:val="32"/>
                    </w:rPr>
                  </w:pPr>
                  <w:r w:rsidRPr="002654F4">
                    <w:rPr>
                      <w:rFonts w:ascii="Agency FB" w:hAnsi="Agency FB"/>
                      <w:sz w:val="32"/>
                    </w:rPr>
                    <w:t xml:space="preserve">INFORME FINAL </w:t>
                  </w:r>
                  <w:r w:rsidRPr="00D93A3B">
                    <w:rPr>
                      <w:rFonts w:ascii="Agency FB" w:hAnsi="Agency FB"/>
                      <w:sz w:val="32"/>
                    </w:rPr>
                    <w:t xml:space="preserve">PRACTICA ACADÉMICA TERMINAL 2015-2016 </w:t>
                  </w:r>
                </w:p>
                <w:p w:rsidR="00DE3625" w:rsidRPr="002654F4" w:rsidRDefault="00DE3625" w:rsidP="00D93A3B">
                  <w:pPr>
                    <w:jc w:val="center"/>
                    <w:rPr>
                      <w:rFonts w:ascii="Agency FB" w:hAnsi="Agency FB"/>
                      <w:sz w:val="32"/>
                    </w:rPr>
                  </w:pPr>
                </w:p>
                <w:p w:rsidR="00DE3625" w:rsidRDefault="00DE3625" w:rsidP="00D93A3B">
                  <w:pPr>
                    <w:jc w:val="center"/>
                    <w:rPr>
                      <w:rFonts w:ascii="Agency FB" w:hAnsi="Agency FB"/>
                      <w:sz w:val="32"/>
                    </w:rPr>
                  </w:pPr>
                </w:p>
                <w:p w:rsidR="00DE3625" w:rsidRPr="002654F4" w:rsidRDefault="00DE3625" w:rsidP="00D93A3B">
                  <w:pPr>
                    <w:jc w:val="center"/>
                    <w:rPr>
                      <w:rFonts w:ascii="Agency FB" w:hAnsi="Agency FB"/>
                      <w:sz w:val="32"/>
                    </w:rPr>
                  </w:pPr>
                </w:p>
                <w:p w:rsidR="00DE3625" w:rsidRPr="002654F4" w:rsidRDefault="00DE3625" w:rsidP="00D93A3B">
                  <w:pPr>
                    <w:jc w:val="center"/>
                    <w:rPr>
                      <w:rFonts w:ascii="Agency FB" w:hAnsi="Agency FB"/>
                      <w:sz w:val="32"/>
                    </w:rPr>
                  </w:pPr>
                  <w:r w:rsidRPr="002654F4">
                    <w:rPr>
                      <w:rFonts w:ascii="Agency FB" w:hAnsi="Agency FB"/>
                      <w:sz w:val="32"/>
                    </w:rPr>
                    <w:t>RESPONSABLES</w:t>
                  </w:r>
                </w:p>
                <w:p w:rsidR="00DE3625" w:rsidRPr="002654F4" w:rsidRDefault="00DE3625" w:rsidP="00D93A3B">
                  <w:pPr>
                    <w:jc w:val="center"/>
                    <w:rPr>
                      <w:sz w:val="20"/>
                    </w:rPr>
                  </w:pPr>
                </w:p>
                <w:p w:rsidR="00DE3625" w:rsidRPr="002654F4" w:rsidRDefault="00DE3625" w:rsidP="00D93A3B">
                  <w:pPr>
                    <w:jc w:val="center"/>
                    <w:rPr>
                      <w:rFonts w:ascii="Agency FB" w:hAnsi="Agency FB"/>
                      <w:b/>
                      <w:sz w:val="28"/>
                    </w:rPr>
                  </w:pPr>
                  <w:r w:rsidRPr="002654F4">
                    <w:rPr>
                      <w:rFonts w:ascii="Agency FB" w:hAnsi="Agency FB"/>
                      <w:lang w:val="es-ES_tradnl"/>
                    </w:rPr>
                    <w:t xml:space="preserve">           </w:t>
                  </w:r>
                  <w:r w:rsidRPr="002654F4">
                    <w:rPr>
                      <w:rFonts w:ascii="Agency FB" w:hAnsi="Agency FB"/>
                      <w:sz w:val="28"/>
                      <w:lang w:val="es-ES_tradnl"/>
                    </w:rPr>
                    <w:t>MARILUD GUTIÉRREZ ESTRADA.                                               20091010253</w:t>
                  </w:r>
                </w:p>
                <w:p w:rsidR="00DE3625" w:rsidRPr="002654F4" w:rsidRDefault="00DE3625" w:rsidP="00D93A3B">
                  <w:pPr>
                    <w:jc w:val="center"/>
                    <w:rPr>
                      <w:rFonts w:ascii="Agency FB" w:hAnsi="Agency FB"/>
                      <w:sz w:val="28"/>
                      <w:lang w:val="es-ES_tradnl"/>
                    </w:rPr>
                  </w:pPr>
                  <w:r w:rsidRPr="002654F4">
                    <w:rPr>
                      <w:rFonts w:ascii="Agency FB" w:hAnsi="Agency FB"/>
                      <w:sz w:val="28"/>
                      <w:lang w:val="es-ES_tradnl"/>
                    </w:rPr>
                    <w:t xml:space="preserve">        DORCAS RACHEL BACA TRUJILLO.                                          20091010933</w:t>
                  </w:r>
                </w:p>
                <w:p w:rsidR="00DE3625" w:rsidRPr="002654F4" w:rsidRDefault="00DE3625" w:rsidP="00D93A3B">
                  <w:pPr>
                    <w:jc w:val="center"/>
                    <w:rPr>
                      <w:rFonts w:ascii="Agency FB" w:hAnsi="Agency FB"/>
                      <w:sz w:val="28"/>
                      <w:lang w:val="es-ES_tradnl"/>
                    </w:rPr>
                  </w:pPr>
                  <w:r w:rsidRPr="002654F4">
                    <w:rPr>
                      <w:rFonts w:ascii="Agency FB" w:hAnsi="Agency FB"/>
                      <w:sz w:val="28"/>
                      <w:lang w:val="es-ES_tradnl"/>
                    </w:rPr>
                    <w:t xml:space="preserve">         MELISA JASEL DOMÍNGUEZ DURÓN.                                          20101000489</w:t>
                  </w:r>
                </w:p>
                <w:p w:rsidR="00DE3625" w:rsidRPr="002654F4" w:rsidRDefault="00DE3625" w:rsidP="00D93A3B">
                  <w:pPr>
                    <w:jc w:val="center"/>
                    <w:rPr>
                      <w:rFonts w:ascii="Agency FB" w:hAnsi="Agency FB"/>
                      <w:sz w:val="28"/>
                      <w:lang w:val="es-ES_tradnl"/>
                    </w:rPr>
                  </w:pPr>
                  <w:r w:rsidRPr="002654F4">
                    <w:rPr>
                      <w:rFonts w:ascii="Agency FB" w:hAnsi="Agency FB"/>
                      <w:b/>
                      <w:i/>
                      <w:sz w:val="28"/>
                      <w:lang w:val="es-ES_tradnl"/>
                    </w:rPr>
                    <w:t xml:space="preserve">       </w:t>
                  </w:r>
                  <w:r w:rsidRPr="002654F4">
                    <w:rPr>
                      <w:rFonts w:ascii="Agency FB" w:hAnsi="Agency FB"/>
                      <w:sz w:val="28"/>
                      <w:lang w:val="es-ES_tradnl"/>
                    </w:rPr>
                    <w:t>DIANA PATRICIA MARTÍNEZ SIERRA.                                           20111001113</w:t>
                  </w:r>
                </w:p>
                <w:p w:rsidR="00DE3625" w:rsidRPr="002654F4" w:rsidRDefault="00DE3625" w:rsidP="00D93A3B">
                  <w:pPr>
                    <w:jc w:val="center"/>
                    <w:rPr>
                      <w:sz w:val="24"/>
                      <w:lang w:val="es-ES_tradnl"/>
                    </w:rPr>
                  </w:pPr>
                </w:p>
                <w:p w:rsidR="00DE3625" w:rsidRPr="002654F4" w:rsidRDefault="00DE3625" w:rsidP="00D93A3B">
                  <w:pPr>
                    <w:jc w:val="center"/>
                    <w:rPr>
                      <w:rFonts w:ascii="Agency FB" w:hAnsi="Agency FB"/>
                      <w:sz w:val="32"/>
                    </w:rPr>
                  </w:pPr>
                  <w:r w:rsidRPr="002654F4">
                    <w:rPr>
                      <w:rFonts w:ascii="Agency FB" w:hAnsi="Agency FB"/>
                      <w:sz w:val="32"/>
                    </w:rPr>
                    <w:t xml:space="preserve">SUPERVISORA DE PRÁCTICA </w:t>
                  </w:r>
                </w:p>
                <w:p w:rsidR="00DE3625" w:rsidRPr="002654F4" w:rsidRDefault="00DE3625" w:rsidP="00D93A3B">
                  <w:pPr>
                    <w:jc w:val="center"/>
                    <w:rPr>
                      <w:rFonts w:ascii="Agency FB" w:hAnsi="Agency FB"/>
                      <w:sz w:val="32"/>
                    </w:rPr>
                  </w:pPr>
                  <w:r w:rsidRPr="002654F4">
                    <w:rPr>
                      <w:rFonts w:ascii="Agency FB" w:hAnsi="Agency FB"/>
                      <w:sz w:val="32"/>
                    </w:rPr>
                    <w:t xml:space="preserve">MSC. ZOILA MADRID </w:t>
                  </w:r>
                </w:p>
                <w:p w:rsidR="00DE3625" w:rsidRDefault="00DE3625" w:rsidP="00D93A3B">
                  <w:pPr>
                    <w:jc w:val="center"/>
                    <w:rPr>
                      <w:rFonts w:ascii="Agency FB" w:hAnsi="Agency FB"/>
                      <w:sz w:val="32"/>
                    </w:rPr>
                  </w:pPr>
                </w:p>
                <w:p w:rsidR="00DE3625" w:rsidRPr="002654F4" w:rsidRDefault="00DE3625" w:rsidP="00D93A3B">
                  <w:pPr>
                    <w:jc w:val="center"/>
                    <w:rPr>
                      <w:rFonts w:ascii="Agency FB" w:hAnsi="Agency FB"/>
                      <w:sz w:val="32"/>
                    </w:rPr>
                  </w:pPr>
                </w:p>
                <w:p w:rsidR="00DE3625" w:rsidRPr="002654F4" w:rsidRDefault="00DE3625" w:rsidP="00D93A3B">
                  <w:pPr>
                    <w:jc w:val="center"/>
                    <w:rPr>
                      <w:rFonts w:ascii="Agency FB" w:hAnsi="Agency FB"/>
                      <w:sz w:val="32"/>
                    </w:rPr>
                  </w:pPr>
                  <w:r w:rsidRPr="002654F4">
                    <w:rPr>
                      <w:rFonts w:ascii="Agency FB" w:hAnsi="Agency FB"/>
                      <w:sz w:val="32"/>
                    </w:rPr>
                    <w:t xml:space="preserve">ASOCIACIÓN DE DESARROLLO DEL ÁREA DE LEPATERIQUE </w:t>
                  </w:r>
                </w:p>
                <w:p w:rsidR="00DE3625" w:rsidRPr="002654F4" w:rsidRDefault="00DE3625" w:rsidP="00D93A3B">
                  <w:pPr>
                    <w:jc w:val="center"/>
                    <w:rPr>
                      <w:rFonts w:ascii="Agency FB" w:hAnsi="Agency FB"/>
                      <w:sz w:val="32"/>
                    </w:rPr>
                  </w:pPr>
                  <w:r w:rsidRPr="002654F4">
                    <w:rPr>
                      <w:rFonts w:ascii="Agency FB" w:hAnsi="Agency FB"/>
                      <w:sz w:val="32"/>
                    </w:rPr>
                    <w:t>(ADAL)</w:t>
                  </w:r>
                </w:p>
                <w:p w:rsidR="00DE3625" w:rsidRPr="002654F4" w:rsidRDefault="00DE3625" w:rsidP="00D93A3B">
                  <w:pPr>
                    <w:rPr>
                      <w:rFonts w:ascii="Agency FB" w:hAnsi="Agency FB"/>
                      <w:sz w:val="28"/>
                    </w:rPr>
                  </w:pPr>
                  <w:r>
                    <w:rPr>
                      <w:rFonts w:ascii="Agency FB" w:hAnsi="Agency FB"/>
                      <w:sz w:val="28"/>
                    </w:rPr>
                    <w:t xml:space="preserve">                  </w:t>
                  </w:r>
                  <w:r w:rsidRPr="002654F4">
                    <w:rPr>
                      <w:rFonts w:ascii="Agency FB" w:hAnsi="Agency FB"/>
                      <w:sz w:val="24"/>
                    </w:rPr>
                    <w:t xml:space="preserve">TEGUCIGALPA M.D.C                                       </w:t>
                  </w:r>
                  <w:r>
                    <w:rPr>
                      <w:rFonts w:ascii="Agency FB" w:hAnsi="Agency FB"/>
                      <w:sz w:val="24"/>
                    </w:rPr>
                    <w:t xml:space="preserve">     </w:t>
                  </w:r>
                  <w:r w:rsidRPr="002654F4">
                    <w:rPr>
                      <w:rFonts w:ascii="Agency FB" w:hAnsi="Agency FB"/>
                      <w:sz w:val="24"/>
                    </w:rPr>
                    <w:t xml:space="preserve">                      </w:t>
                  </w:r>
                  <w:r>
                    <w:rPr>
                      <w:rFonts w:ascii="Agency FB" w:hAnsi="Agency FB"/>
                      <w:sz w:val="24"/>
                    </w:rPr>
                    <w:t xml:space="preserve">                    </w:t>
                  </w:r>
                  <w:r w:rsidRPr="002654F4">
                    <w:rPr>
                      <w:rFonts w:ascii="Agency FB" w:hAnsi="Agency FB"/>
                      <w:sz w:val="24"/>
                    </w:rPr>
                    <w:t xml:space="preserve">                                                           ABRIL DEL </w:t>
                  </w:r>
                  <w:r w:rsidRPr="002654F4">
                    <w:rPr>
                      <w:rFonts w:ascii="Agency FB" w:hAnsi="Agency FB"/>
                      <w:sz w:val="28"/>
                    </w:rPr>
                    <w:t xml:space="preserve">2016  </w:t>
                  </w:r>
                </w:p>
                <w:p w:rsidR="00DE3625" w:rsidRDefault="00DE3625" w:rsidP="00D93A3B">
                  <w:pPr>
                    <w:jc w:val="center"/>
                  </w:pPr>
                </w:p>
                <w:p w:rsidR="00DE3625" w:rsidRDefault="00DE3625" w:rsidP="00D93A3B">
                  <w:pPr>
                    <w:jc w:val="center"/>
                  </w:pPr>
                </w:p>
              </w:txbxContent>
            </v:textbox>
            <w10:wrap anchorx="page" anchory="page"/>
          </v:shape>
        </w:pict>
      </w:r>
    </w:p>
    <w:p w:rsidR="004F7A49" w:rsidRDefault="004F7A49"/>
    <w:p w:rsidR="009B3889" w:rsidRDefault="009B388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7A49" w:rsidRDefault="004F7A49"/>
    <w:p w:rsidR="004F291C" w:rsidRDefault="004F291C"/>
    <w:p w:rsidR="004F291C" w:rsidRDefault="004F291C"/>
    <w:p w:rsidR="004F291C" w:rsidRDefault="004F291C"/>
    <w:p w:rsidR="004F291C" w:rsidRDefault="004F291C"/>
    <w:p w:rsidR="004F291C" w:rsidRDefault="004F291C"/>
    <w:p w:rsidR="004F291C" w:rsidRDefault="004F291C"/>
    <w:p w:rsidR="004F291C" w:rsidRDefault="004F291C"/>
    <w:p w:rsidR="004F291C" w:rsidRDefault="004F291C"/>
    <w:p w:rsidR="004F291C" w:rsidRDefault="004F291C"/>
    <w:p w:rsidR="004F291C" w:rsidRDefault="004F291C"/>
    <w:p w:rsidR="004F291C" w:rsidRDefault="004F291C"/>
    <w:p w:rsidR="004F291C" w:rsidRDefault="004F291C"/>
    <w:p w:rsidR="004F291C" w:rsidRDefault="004F291C"/>
    <w:p w:rsidR="004F291C" w:rsidRDefault="004F291C"/>
    <w:p w:rsidR="004F291C" w:rsidRDefault="004F291C"/>
    <w:p w:rsidR="004F291C" w:rsidRDefault="00FF6320">
      <w:r>
        <w:rPr>
          <w:noProof/>
          <w:lang w:val="es-ES" w:eastAsia="es-ES"/>
        </w:rPr>
        <w:lastRenderedPageBreak/>
        <w:pict>
          <v:shape id="_x0000_s1027" type="#_x0000_t202" style="position:absolute;margin-left:0;margin-top:0;width:398.35pt;height:180.45pt;z-index:251674112;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">
            <v:textbox>
              <w:txbxContent>
                <w:p w:rsidR="00DE3625" w:rsidRDefault="00DE3625" w:rsidP="00AE47F3">
                  <w:r>
                    <w:t>000.01                        Universidad Nacional Autónoma de Honduras</w:t>
                  </w:r>
                </w:p>
                <w:p w:rsidR="00DE3625" w:rsidRDefault="00DE3625" w:rsidP="00AE47F3">
                  <w:pPr>
                    <w:pStyle w:val="Prrafodelista"/>
                    <w:ind w:left="1815"/>
                  </w:pPr>
                  <w:r>
                    <w:t>Asociación Desarrollo del  Área de Lepaterique (ADAL)</w:t>
                  </w:r>
                </w:p>
                <w:p w:rsidR="00DE3625" w:rsidRDefault="00DE3625" w:rsidP="00AE47F3">
                  <w:pPr>
                    <w:pStyle w:val="Prrafodelista"/>
                    <w:ind w:left="1815"/>
                  </w:pPr>
                  <w:r>
                    <w:t>ChildFund Honduras</w:t>
                  </w:r>
                </w:p>
                <w:p w:rsidR="00DE3625" w:rsidRDefault="00DE3625" w:rsidP="00AE47F3">
                  <w:pPr>
                    <w:pStyle w:val="Prrafodelista"/>
                    <w:ind w:left="1815"/>
                  </w:pPr>
                  <w:r>
                    <w:t>Facultad de Ciencias Sociales – Carrera de Trabajo Social</w:t>
                  </w:r>
                </w:p>
                <w:p w:rsidR="00DE3625" w:rsidRDefault="00DE3625" w:rsidP="00AE47F3">
                  <w:r>
                    <w:t xml:space="preserve">                                    Lepaterique, Francisco Morazán- Honduras.</w:t>
                  </w:r>
                </w:p>
                <w:p w:rsidR="00DE3625" w:rsidRDefault="00DE3625" w:rsidP="00AE47F3">
                  <w:r>
                    <w:t xml:space="preserve">                                   Informe Final Practica Académica Terminal 2015-2016</w:t>
                  </w:r>
                </w:p>
                <w:p w:rsidR="00DE3625" w:rsidRDefault="00DE3625" w:rsidP="00AE47F3">
                  <w:r>
                    <w:t xml:space="preserve">                                   Editorial</w:t>
                  </w:r>
                </w:p>
                <w:p w:rsidR="00DE3625" w:rsidRDefault="00DE3625" w:rsidP="00AE47F3">
                  <w:pPr>
                    <w:jc w:val="right"/>
                  </w:pPr>
                </w:p>
              </w:txbxContent>
            </v:textbox>
          </v:shape>
        </w:pict>
      </w:r>
    </w:p>
    <w:p w:rsidR="004F291C" w:rsidRDefault="004F291C"/>
    <w:p w:rsidR="004F291C" w:rsidRDefault="004F291C"/>
    <w:p w:rsidR="004F291C" w:rsidRDefault="004F291C"/>
    <w:p w:rsidR="004F291C" w:rsidRDefault="004F291C"/>
    <w:p w:rsidR="004F291C" w:rsidRDefault="004F291C"/>
    <w:p w:rsidR="004F291C" w:rsidRDefault="004F291C"/>
    <w:p w:rsidR="004F291C" w:rsidRDefault="004F291C"/>
    <w:p w:rsidR="004F291C" w:rsidRDefault="004F291C"/>
    <w:p w:rsidR="004F291C" w:rsidRDefault="004F291C" w:rsidP="00AE47F3"/>
    <w:p w:rsidR="004F291C" w:rsidRPr="0033387A" w:rsidRDefault="0033387A" w:rsidP="0033387A">
      <w:pPr>
        <w:jc w:val="center"/>
        <w:rPr>
          <w:b/>
          <w:sz w:val="28"/>
        </w:rPr>
      </w:pPr>
      <w:r w:rsidRPr="0033387A">
        <w:rPr>
          <w:b/>
          <w:sz w:val="28"/>
        </w:rPr>
        <w:t>Créditos</w:t>
      </w:r>
    </w:p>
    <w:p w:rsidR="00D928E4" w:rsidRPr="005D7882" w:rsidRDefault="00D928E4" w:rsidP="005D7882">
      <w:pPr>
        <w:jc w:val="center"/>
        <w:rPr>
          <w:b/>
        </w:rPr>
      </w:pPr>
      <w:r w:rsidRPr="005D7882">
        <w:rPr>
          <w:b/>
        </w:rPr>
        <w:t>Autor Corporativo:</w:t>
      </w:r>
    </w:p>
    <w:p w:rsidR="004F291C" w:rsidRDefault="00D928E4" w:rsidP="005D7882">
      <w:pPr>
        <w:jc w:val="center"/>
      </w:pPr>
      <w:r>
        <w:t>Asociación de Desarrollo del Área de Lepaterique  (ADAL)</w:t>
      </w:r>
    </w:p>
    <w:p w:rsidR="00D928E4" w:rsidRPr="005D7882" w:rsidRDefault="005D7882" w:rsidP="005D7882">
      <w:pPr>
        <w:jc w:val="center"/>
        <w:rPr>
          <w:b/>
        </w:rPr>
      </w:pPr>
      <w:r>
        <w:rPr>
          <w:b/>
        </w:rPr>
        <w:t>Ejecución de Proyecto</w:t>
      </w:r>
      <w:r w:rsidRPr="005D7882">
        <w:rPr>
          <w:b/>
        </w:rPr>
        <w:t>:</w:t>
      </w:r>
    </w:p>
    <w:p w:rsidR="005D7882" w:rsidRDefault="006038A3" w:rsidP="005D7882">
      <w:pPr>
        <w:jc w:val="center"/>
      </w:pPr>
      <w:r>
        <w:t>Practicantes</w:t>
      </w:r>
      <w:r w:rsidR="005D7882">
        <w:t xml:space="preserve"> de la Carrera de trabajo Socia</w:t>
      </w:r>
      <w:r>
        <w:t>l</w:t>
      </w:r>
      <w:r w:rsidR="005D7882">
        <w:t xml:space="preserve">, Universidad Nacional Autónoma de Honduras. </w:t>
      </w:r>
    </w:p>
    <w:p w:rsidR="005D7882" w:rsidRDefault="005D7882" w:rsidP="005D7882">
      <w:pPr>
        <w:jc w:val="center"/>
      </w:pPr>
      <w:r>
        <w:t>Secretario Ejecutivo.</w:t>
      </w:r>
    </w:p>
    <w:p w:rsidR="005D7882" w:rsidRPr="005D7882" w:rsidRDefault="005D7882" w:rsidP="005D7882">
      <w:pPr>
        <w:jc w:val="center"/>
        <w:rPr>
          <w:b/>
        </w:rPr>
      </w:pPr>
      <w:r w:rsidRPr="005D7882">
        <w:rPr>
          <w:b/>
        </w:rPr>
        <w:t>Apoyo Administrativo:</w:t>
      </w:r>
    </w:p>
    <w:p w:rsidR="005D7882" w:rsidRDefault="005D7882" w:rsidP="005D7882">
      <w:pPr>
        <w:jc w:val="center"/>
      </w:pPr>
      <w:r>
        <w:t>Asociación de Desarrollo del Área de Lepaterique  (ADAL).</w:t>
      </w:r>
    </w:p>
    <w:p w:rsidR="005D7882" w:rsidRPr="005D7882" w:rsidRDefault="005D7882" w:rsidP="005D7882">
      <w:pPr>
        <w:jc w:val="center"/>
        <w:rPr>
          <w:b/>
        </w:rPr>
      </w:pPr>
      <w:r w:rsidRPr="005D7882">
        <w:rPr>
          <w:b/>
        </w:rPr>
        <w:t>Apoyo Financiero:</w:t>
      </w:r>
    </w:p>
    <w:p w:rsidR="005D7882" w:rsidRDefault="005D7882" w:rsidP="005D7882">
      <w:pPr>
        <w:jc w:val="center"/>
      </w:pPr>
      <w:r>
        <w:t>ChildFund Honduras.</w:t>
      </w:r>
    </w:p>
    <w:p w:rsidR="005D7882" w:rsidRDefault="005D7882" w:rsidP="005D7882">
      <w:pPr>
        <w:jc w:val="center"/>
        <w:rPr>
          <w:b/>
        </w:rPr>
      </w:pPr>
      <w:r w:rsidRPr="005D7882">
        <w:rPr>
          <w:b/>
        </w:rPr>
        <w:t>Fotografías:</w:t>
      </w:r>
    </w:p>
    <w:p w:rsidR="005D7882" w:rsidRPr="00676A5E" w:rsidRDefault="009540C1" w:rsidP="00676A5E">
      <w:pPr>
        <w:spacing w:after="0" w:line="240" w:lineRule="auto"/>
        <w:jc w:val="center"/>
      </w:pPr>
      <w:r w:rsidRPr="00676A5E">
        <w:t>Dorcas  Trujillo</w:t>
      </w:r>
    </w:p>
    <w:p w:rsidR="009540C1" w:rsidRPr="00676A5E" w:rsidRDefault="009540C1" w:rsidP="00676A5E">
      <w:pPr>
        <w:spacing w:after="0" w:line="240" w:lineRule="auto"/>
        <w:jc w:val="center"/>
      </w:pPr>
      <w:r w:rsidRPr="00676A5E">
        <w:t>Marilud Gutiérrez</w:t>
      </w:r>
    </w:p>
    <w:p w:rsidR="009540C1" w:rsidRPr="00676A5E" w:rsidRDefault="009540C1" w:rsidP="00676A5E">
      <w:pPr>
        <w:spacing w:after="0" w:line="240" w:lineRule="auto"/>
        <w:jc w:val="center"/>
      </w:pPr>
      <w:r w:rsidRPr="00676A5E">
        <w:t>Melisa Domínguez</w:t>
      </w:r>
    </w:p>
    <w:p w:rsidR="009540C1" w:rsidRDefault="009540C1" w:rsidP="009540C1">
      <w:pPr>
        <w:jc w:val="center"/>
        <w:rPr>
          <w:b/>
        </w:rPr>
      </w:pPr>
    </w:p>
    <w:p w:rsidR="009540C1" w:rsidRDefault="009540C1" w:rsidP="009540C1">
      <w:pPr>
        <w:jc w:val="center"/>
        <w:rPr>
          <w:b/>
        </w:rPr>
      </w:pPr>
    </w:p>
    <w:p w:rsidR="009540C1" w:rsidRDefault="009540C1" w:rsidP="009540C1">
      <w:pPr>
        <w:jc w:val="center"/>
        <w:rPr>
          <w:b/>
        </w:rPr>
      </w:pPr>
    </w:p>
    <w:p w:rsidR="009540C1" w:rsidRPr="005D7882" w:rsidRDefault="009540C1" w:rsidP="009540C1">
      <w:pPr>
        <w:jc w:val="center"/>
        <w:rPr>
          <w:b/>
        </w:rPr>
      </w:pPr>
      <w:r>
        <w:rPr>
          <w:b/>
        </w:rPr>
        <w:t>“Las  opiniones expresadas en este documento es responsabilidad exclusiva d</w:t>
      </w:r>
      <w:r w:rsidR="005C3E8C">
        <w:rPr>
          <w:b/>
        </w:rPr>
        <w:t>e las</w:t>
      </w:r>
      <w:r>
        <w:rPr>
          <w:b/>
        </w:rPr>
        <w:t xml:space="preserve"> autor</w:t>
      </w:r>
      <w:r w:rsidR="00594455">
        <w:rPr>
          <w:b/>
        </w:rPr>
        <w:t>as</w:t>
      </w:r>
      <w:r>
        <w:rPr>
          <w:b/>
        </w:rPr>
        <w:t>“</w:t>
      </w:r>
    </w:p>
    <w:p w:rsidR="005D7882" w:rsidRDefault="005D7882" w:rsidP="009540C1"/>
    <w:p w:rsidR="00676A5E" w:rsidRDefault="00676A5E" w:rsidP="009540C1"/>
    <w:p w:rsidR="005D7882" w:rsidRDefault="009540C1" w:rsidP="00676A5E">
      <w:pPr>
        <w:jc w:val="both"/>
        <w:rPr>
          <w:rFonts w:ascii="Arial" w:hAnsi="Arial" w:cs="Arial"/>
          <w:sz w:val="28"/>
        </w:rPr>
      </w:pPr>
      <w:r w:rsidRPr="00676A5E">
        <w:rPr>
          <w:rFonts w:ascii="Arial" w:hAnsi="Arial" w:cs="Arial"/>
          <w:sz w:val="28"/>
        </w:rPr>
        <w:lastRenderedPageBreak/>
        <w:t>AGRADECIMIENTO</w:t>
      </w:r>
    </w:p>
    <w:p w:rsidR="00676A5E" w:rsidRDefault="00676A5E" w:rsidP="00676A5E">
      <w:pPr>
        <w:jc w:val="both"/>
        <w:rPr>
          <w:rFonts w:ascii="Arial" w:hAnsi="Arial" w:cs="Arial"/>
          <w:sz w:val="28"/>
        </w:rPr>
      </w:pPr>
    </w:p>
    <w:p w:rsidR="00676A5E" w:rsidRPr="00676A5E" w:rsidRDefault="00676A5E" w:rsidP="00676A5E">
      <w:pPr>
        <w:jc w:val="both"/>
        <w:rPr>
          <w:rFonts w:ascii="Arial" w:hAnsi="Arial" w:cs="Arial"/>
          <w:sz w:val="28"/>
        </w:rPr>
      </w:pPr>
    </w:p>
    <w:p w:rsidR="00676A5E" w:rsidRPr="00676A5E" w:rsidRDefault="00676A5E" w:rsidP="00676A5E">
      <w:pPr>
        <w:keepNext/>
        <w:framePr w:dropCap="drop" w:lines="2" w:wrap="around" w:vAnchor="text" w:hAnchor="page" w:x="1639" w:y="218"/>
        <w:spacing w:after="0" w:line="360" w:lineRule="auto"/>
        <w:jc w:val="both"/>
        <w:textAlignment w:val="baseline"/>
        <w:rPr>
          <w:rFonts w:ascii="Arial" w:hAnsi="Arial" w:cs="Arial"/>
          <w:position w:val="3"/>
          <w:sz w:val="24"/>
          <w:szCs w:val="24"/>
        </w:rPr>
      </w:pPr>
      <w:r w:rsidRPr="00676A5E">
        <w:rPr>
          <w:rFonts w:ascii="Arial" w:hAnsi="Arial" w:cs="Arial"/>
          <w:position w:val="3"/>
          <w:sz w:val="88"/>
        </w:rPr>
        <w:t>A</w:t>
      </w:r>
    </w:p>
    <w:p w:rsidR="005D7882" w:rsidRPr="00676A5E" w:rsidRDefault="005D7882" w:rsidP="00676A5E">
      <w:pPr>
        <w:spacing w:line="360" w:lineRule="auto"/>
        <w:jc w:val="both"/>
        <w:rPr>
          <w:rFonts w:ascii="Arial" w:hAnsi="Arial" w:cs="Arial"/>
          <w:sz w:val="24"/>
          <w:szCs w:val="24"/>
        </w:rPr>
      </w:pPr>
    </w:p>
    <w:p w:rsidR="00F91697" w:rsidRPr="00676A5E" w:rsidRDefault="00F91697" w:rsidP="00676A5E">
      <w:pPr>
        <w:spacing w:line="360" w:lineRule="auto"/>
        <w:jc w:val="both"/>
        <w:rPr>
          <w:rFonts w:ascii="Arial" w:hAnsi="Arial" w:cs="Arial"/>
          <w:sz w:val="24"/>
          <w:szCs w:val="24"/>
        </w:rPr>
      </w:pPr>
      <w:r w:rsidRPr="00676A5E">
        <w:rPr>
          <w:rFonts w:ascii="Arial" w:hAnsi="Arial" w:cs="Arial"/>
          <w:sz w:val="24"/>
          <w:szCs w:val="24"/>
        </w:rPr>
        <w:t>gradecemos</w:t>
      </w:r>
      <w:r w:rsidR="00A0139B" w:rsidRPr="00676A5E">
        <w:rPr>
          <w:rFonts w:ascii="Arial" w:hAnsi="Arial" w:cs="Arial"/>
          <w:sz w:val="24"/>
          <w:szCs w:val="24"/>
        </w:rPr>
        <w:t xml:space="preserve"> primeramente a Dios por permitirnos culminar este proceso de formación </w:t>
      </w:r>
      <w:r w:rsidR="002E2867" w:rsidRPr="00676A5E">
        <w:rPr>
          <w:rFonts w:ascii="Arial" w:hAnsi="Arial" w:cs="Arial"/>
          <w:sz w:val="24"/>
          <w:szCs w:val="24"/>
        </w:rPr>
        <w:t>profesion</w:t>
      </w:r>
      <w:r w:rsidR="00A0139B" w:rsidRPr="00676A5E">
        <w:rPr>
          <w:rFonts w:ascii="Arial" w:hAnsi="Arial" w:cs="Arial"/>
          <w:sz w:val="24"/>
          <w:szCs w:val="24"/>
        </w:rPr>
        <w:t>a</w:t>
      </w:r>
      <w:r w:rsidR="002E2867" w:rsidRPr="00676A5E">
        <w:rPr>
          <w:rFonts w:ascii="Arial" w:hAnsi="Arial" w:cs="Arial"/>
          <w:sz w:val="24"/>
          <w:szCs w:val="24"/>
        </w:rPr>
        <w:t>l, a nuestras madres y padres de familia  por su apoyo costaste durante todo este tiempo</w:t>
      </w:r>
      <w:r w:rsidR="00977BB8" w:rsidRPr="00676A5E">
        <w:rPr>
          <w:rFonts w:ascii="Arial" w:hAnsi="Arial" w:cs="Arial"/>
          <w:sz w:val="24"/>
          <w:szCs w:val="24"/>
        </w:rPr>
        <w:t>,</w:t>
      </w:r>
      <w:r w:rsidR="002E2867" w:rsidRPr="00676A5E">
        <w:rPr>
          <w:rFonts w:ascii="Arial" w:hAnsi="Arial" w:cs="Arial"/>
          <w:sz w:val="24"/>
          <w:szCs w:val="24"/>
        </w:rPr>
        <w:t xml:space="preserve"> ya que sin</w:t>
      </w:r>
      <w:r w:rsidR="00977BB8" w:rsidRPr="00676A5E">
        <w:rPr>
          <w:rFonts w:ascii="Arial" w:hAnsi="Arial" w:cs="Arial"/>
          <w:sz w:val="24"/>
          <w:szCs w:val="24"/>
        </w:rPr>
        <w:t xml:space="preserve"> ellas y</w:t>
      </w:r>
      <w:r w:rsidR="002E2867" w:rsidRPr="00676A5E">
        <w:rPr>
          <w:rFonts w:ascii="Arial" w:hAnsi="Arial" w:cs="Arial"/>
          <w:sz w:val="24"/>
          <w:szCs w:val="24"/>
        </w:rPr>
        <w:t xml:space="preserve"> ellos todo esto no podía ser posible, a </w:t>
      </w:r>
      <w:r w:rsidRPr="00676A5E">
        <w:rPr>
          <w:rFonts w:ascii="Arial" w:hAnsi="Arial" w:cs="Arial"/>
          <w:sz w:val="24"/>
          <w:szCs w:val="24"/>
        </w:rPr>
        <w:t>las y los licenciadas/os de la C</w:t>
      </w:r>
      <w:r w:rsidR="002E2867" w:rsidRPr="00676A5E">
        <w:rPr>
          <w:rFonts w:ascii="Arial" w:hAnsi="Arial" w:cs="Arial"/>
          <w:sz w:val="24"/>
          <w:szCs w:val="24"/>
        </w:rPr>
        <w:t xml:space="preserve">arrera de </w:t>
      </w:r>
      <w:r w:rsidRPr="00676A5E">
        <w:rPr>
          <w:rFonts w:ascii="Arial" w:hAnsi="Arial" w:cs="Arial"/>
          <w:sz w:val="24"/>
          <w:szCs w:val="24"/>
        </w:rPr>
        <w:t>T</w:t>
      </w:r>
      <w:r w:rsidR="00977BB8" w:rsidRPr="00676A5E">
        <w:rPr>
          <w:rFonts w:ascii="Arial" w:hAnsi="Arial" w:cs="Arial"/>
          <w:sz w:val="24"/>
          <w:szCs w:val="24"/>
        </w:rPr>
        <w:t>rabajo Social por trasmitir su conocimiento</w:t>
      </w:r>
      <w:r w:rsidR="00FB7571" w:rsidRPr="00676A5E">
        <w:rPr>
          <w:rFonts w:ascii="Arial" w:hAnsi="Arial" w:cs="Arial"/>
          <w:sz w:val="24"/>
          <w:szCs w:val="24"/>
        </w:rPr>
        <w:t xml:space="preserve"> </w:t>
      </w:r>
      <w:r w:rsidRPr="00676A5E">
        <w:rPr>
          <w:rFonts w:ascii="Arial" w:hAnsi="Arial" w:cs="Arial"/>
          <w:sz w:val="24"/>
          <w:szCs w:val="24"/>
        </w:rPr>
        <w:t>y formarnos como futuras profesionales.</w:t>
      </w:r>
    </w:p>
    <w:p w:rsidR="004F291C" w:rsidRPr="00676A5E" w:rsidRDefault="00F91697" w:rsidP="00676A5E">
      <w:pPr>
        <w:spacing w:line="360" w:lineRule="auto"/>
        <w:jc w:val="both"/>
        <w:rPr>
          <w:rFonts w:ascii="Arial" w:hAnsi="Arial" w:cs="Arial"/>
          <w:sz w:val="24"/>
          <w:szCs w:val="24"/>
        </w:rPr>
      </w:pPr>
      <w:r w:rsidRPr="00676A5E">
        <w:rPr>
          <w:rFonts w:ascii="Arial" w:hAnsi="Arial" w:cs="Arial"/>
          <w:sz w:val="24"/>
          <w:szCs w:val="24"/>
        </w:rPr>
        <w:t>Agradecemos a</w:t>
      </w:r>
      <w:r w:rsidR="009D2596" w:rsidRPr="00676A5E">
        <w:rPr>
          <w:rFonts w:ascii="Arial" w:hAnsi="Arial" w:cs="Arial"/>
          <w:sz w:val="24"/>
          <w:szCs w:val="24"/>
        </w:rPr>
        <w:t xml:space="preserve"> la Asociación de Desarrollo del Área de Lepaterique </w:t>
      </w:r>
      <w:r w:rsidR="00FB7571" w:rsidRPr="00676A5E">
        <w:rPr>
          <w:rFonts w:ascii="Arial" w:hAnsi="Arial" w:cs="Arial"/>
          <w:sz w:val="24"/>
          <w:szCs w:val="24"/>
        </w:rPr>
        <w:t xml:space="preserve">(ADAL) </w:t>
      </w:r>
      <w:r w:rsidR="00977BB8" w:rsidRPr="00676A5E">
        <w:rPr>
          <w:rFonts w:ascii="Arial" w:hAnsi="Arial" w:cs="Arial"/>
          <w:sz w:val="24"/>
          <w:szCs w:val="24"/>
        </w:rPr>
        <w:t>por</w:t>
      </w:r>
      <w:r w:rsidR="009D2596" w:rsidRPr="00676A5E">
        <w:rPr>
          <w:rFonts w:ascii="Arial" w:hAnsi="Arial" w:cs="Arial"/>
          <w:sz w:val="24"/>
          <w:szCs w:val="24"/>
        </w:rPr>
        <w:t xml:space="preserve"> </w:t>
      </w:r>
      <w:r w:rsidR="00977BB8" w:rsidRPr="00676A5E">
        <w:rPr>
          <w:rFonts w:ascii="Arial" w:hAnsi="Arial" w:cs="Arial"/>
          <w:sz w:val="24"/>
          <w:szCs w:val="24"/>
        </w:rPr>
        <w:t>abrir</w:t>
      </w:r>
      <w:r w:rsidR="00FB7571" w:rsidRPr="00676A5E">
        <w:rPr>
          <w:rFonts w:ascii="Arial" w:hAnsi="Arial" w:cs="Arial"/>
          <w:sz w:val="24"/>
          <w:szCs w:val="24"/>
        </w:rPr>
        <w:t xml:space="preserve"> sus</w:t>
      </w:r>
      <w:r w:rsidR="009D2596" w:rsidRPr="00676A5E">
        <w:rPr>
          <w:rFonts w:ascii="Arial" w:hAnsi="Arial" w:cs="Arial"/>
          <w:sz w:val="24"/>
          <w:szCs w:val="24"/>
        </w:rPr>
        <w:t xml:space="preserve"> puertas </w:t>
      </w:r>
      <w:r w:rsidR="00C35248" w:rsidRPr="00676A5E">
        <w:rPr>
          <w:rFonts w:ascii="Arial" w:hAnsi="Arial" w:cs="Arial"/>
          <w:sz w:val="24"/>
          <w:szCs w:val="24"/>
        </w:rPr>
        <w:t xml:space="preserve"> </w:t>
      </w:r>
      <w:r w:rsidRPr="00676A5E">
        <w:rPr>
          <w:rFonts w:ascii="Arial" w:hAnsi="Arial" w:cs="Arial"/>
          <w:sz w:val="24"/>
          <w:szCs w:val="24"/>
        </w:rPr>
        <w:t>permitiéndonos aportar</w:t>
      </w:r>
      <w:r w:rsidR="009D2596" w:rsidRPr="00676A5E">
        <w:rPr>
          <w:rFonts w:ascii="Arial" w:hAnsi="Arial" w:cs="Arial"/>
          <w:sz w:val="24"/>
          <w:szCs w:val="24"/>
        </w:rPr>
        <w:t xml:space="preserve"> los conocimientos</w:t>
      </w:r>
      <w:r w:rsidRPr="00676A5E">
        <w:rPr>
          <w:rFonts w:ascii="Arial" w:hAnsi="Arial" w:cs="Arial"/>
          <w:sz w:val="24"/>
          <w:szCs w:val="24"/>
        </w:rPr>
        <w:t xml:space="preserve"> adquiridos mediante nuestra </w:t>
      </w:r>
      <w:r w:rsidR="00977BB8" w:rsidRPr="00676A5E">
        <w:rPr>
          <w:rFonts w:ascii="Arial" w:hAnsi="Arial" w:cs="Arial"/>
          <w:sz w:val="24"/>
          <w:szCs w:val="24"/>
        </w:rPr>
        <w:t>formación</w:t>
      </w:r>
      <w:r w:rsidRPr="00676A5E">
        <w:rPr>
          <w:rFonts w:ascii="Arial" w:hAnsi="Arial" w:cs="Arial"/>
          <w:sz w:val="24"/>
          <w:szCs w:val="24"/>
        </w:rPr>
        <w:t xml:space="preserve"> académica y  su vez adquirir nuevos conocimientos,  </w:t>
      </w:r>
      <w:r w:rsidR="00977BB8" w:rsidRPr="00676A5E">
        <w:rPr>
          <w:rFonts w:ascii="Arial" w:hAnsi="Arial" w:cs="Arial"/>
          <w:sz w:val="24"/>
          <w:szCs w:val="24"/>
        </w:rPr>
        <w:t xml:space="preserve"> </w:t>
      </w:r>
      <w:r w:rsidRPr="00676A5E">
        <w:rPr>
          <w:rFonts w:ascii="Arial" w:hAnsi="Arial" w:cs="Arial"/>
          <w:sz w:val="24"/>
          <w:szCs w:val="24"/>
        </w:rPr>
        <w:t xml:space="preserve">de igual manera agradecemos </w:t>
      </w:r>
      <w:r w:rsidR="009D2596" w:rsidRPr="00676A5E">
        <w:rPr>
          <w:rFonts w:ascii="Arial" w:hAnsi="Arial" w:cs="Arial"/>
          <w:sz w:val="24"/>
          <w:szCs w:val="24"/>
        </w:rPr>
        <w:t xml:space="preserve"> </w:t>
      </w:r>
      <w:r w:rsidR="00676A5E" w:rsidRPr="00676A5E">
        <w:rPr>
          <w:rFonts w:ascii="Arial" w:hAnsi="Arial" w:cs="Arial"/>
          <w:sz w:val="24"/>
          <w:szCs w:val="24"/>
        </w:rPr>
        <w:t>a las miem</w:t>
      </w:r>
      <w:r w:rsidR="00C35248" w:rsidRPr="00676A5E">
        <w:rPr>
          <w:rFonts w:ascii="Arial" w:hAnsi="Arial" w:cs="Arial"/>
          <w:sz w:val="24"/>
          <w:szCs w:val="24"/>
        </w:rPr>
        <w:t xml:space="preserve">bras y miembros de los comités de base y zona de las diferentes comunidades del Municipio de Lepaterique debido </w:t>
      </w:r>
      <w:r w:rsidRPr="00676A5E">
        <w:rPr>
          <w:rFonts w:ascii="Arial" w:hAnsi="Arial" w:cs="Arial"/>
          <w:sz w:val="24"/>
          <w:szCs w:val="24"/>
        </w:rPr>
        <w:t xml:space="preserve">a </w:t>
      </w:r>
      <w:r w:rsidR="00C35248" w:rsidRPr="00676A5E">
        <w:rPr>
          <w:rFonts w:ascii="Arial" w:hAnsi="Arial" w:cs="Arial"/>
          <w:sz w:val="24"/>
          <w:szCs w:val="24"/>
        </w:rPr>
        <w:t xml:space="preserve">que con su </w:t>
      </w:r>
      <w:r w:rsidRPr="00676A5E">
        <w:rPr>
          <w:rFonts w:ascii="Arial" w:hAnsi="Arial" w:cs="Arial"/>
          <w:sz w:val="24"/>
          <w:szCs w:val="24"/>
        </w:rPr>
        <w:t xml:space="preserve">participación </w:t>
      </w:r>
      <w:r w:rsidR="00C35248" w:rsidRPr="00676A5E">
        <w:rPr>
          <w:rFonts w:ascii="Arial" w:hAnsi="Arial" w:cs="Arial"/>
          <w:sz w:val="24"/>
          <w:szCs w:val="24"/>
        </w:rPr>
        <w:t xml:space="preserve"> fue posible ejecutar nuestro plan de intervención en el Proyecto Fortalecimiento de Capacidades, </w:t>
      </w:r>
      <w:r w:rsidR="00676A5E" w:rsidRPr="00676A5E">
        <w:rPr>
          <w:rFonts w:ascii="Arial" w:hAnsi="Arial" w:cs="Arial"/>
          <w:sz w:val="24"/>
          <w:szCs w:val="24"/>
        </w:rPr>
        <w:t>ChildFund</w:t>
      </w:r>
      <w:r w:rsidR="00C35248" w:rsidRPr="00676A5E">
        <w:rPr>
          <w:rFonts w:ascii="Arial" w:hAnsi="Arial" w:cs="Arial"/>
          <w:sz w:val="24"/>
          <w:szCs w:val="24"/>
        </w:rPr>
        <w:t xml:space="preserve"> Honduras   por ser el socio financiero para la ejecución del proyecto, </w:t>
      </w:r>
      <w:r w:rsidR="00C522C8" w:rsidRPr="00676A5E">
        <w:rPr>
          <w:rFonts w:ascii="Arial" w:hAnsi="Arial" w:cs="Arial"/>
          <w:sz w:val="24"/>
          <w:szCs w:val="24"/>
        </w:rPr>
        <w:t>MSc. Zoila Madrid por ser nuestra supervisora de Practica, por</w:t>
      </w:r>
      <w:r w:rsidR="00676A5E" w:rsidRPr="00676A5E">
        <w:rPr>
          <w:rFonts w:ascii="Arial" w:hAnsi="Arial" w:cs="Arial"/>
          <w:sz w:val="24"/>
          <w:szCs w:val="24"/>
        </w:rPr>
        <w:t xml:space="preserve"> su</w:t>
      </w:r>
      <w:r w:rsidR="00C522C8" w:rsidRPr="00676A5E">
        <w:rPr>
          <w:rFonts w:ascii="Arial" w:hAnsi="Arial" w:cs="Arial"/>
          <w:sz w:val="24"/>
          <w:szCs w:val="24"/>
        </w:rPr>
        <w:t xml:space="preserve"> </w:t>
      </w:r>
      <w:r w:rsidR="00676A5E" w:rsidRPr="00676A5E">
        <w:rPr>
          <w:rFonts w:ascii="Arial" w:hAnsi="Arial" w:cs="Arial"/>
          <w:sz w:val="24"/>
          <w:szCs w:val="24"/>
        </w:rPr>
        <w:t>constante</w:t>
      </w:r>
      <w:r w:rsidR="00C522C8" w:rsidRPr="00676A5E">
        <w:rPr>
          <w:rFonts w:ascii="Arial" w:hAnsi="Arial" w:cs="Arial"/>
          <w:sz w:val="24"/>
          <w:szCs w:val="24"/>
        </w:rPr>
        <w:t xml:space="preserve"> supervisión  y orientación en el proceso de Practica.</w:t>
      </w:r>
    </w:p>
    <w:p w:rsidR="00676A5E" w:rsidRDefault="00676A5E" w:rsidP="00676A5E">
      <w:pPr>
        <w:spacing w:line="360" w:lineRule="auto"/>
        <w:jc w:val="center"/>
        <w:rPr>
          <w:rFonts w:ascii="Arial" w:hAnsi="Arial" w:cs="Arial"/>
          <w:sz w:val="24"/>
          <w:szCs w:val="24"/>
        </w:rPr>
      </w:pPr>
    </w:p>
    <w:p w:rsidR="00C522C8" w:rsidRPr="00676A5E" w:rsidRDefault="00CE7A20" w:rsidP="00676A5E">
      <w:pPr>
        <w:spacing w:line="360" w:lineRule="auto"/>
        <w:jc w:val="center"/>
        <w:rPr>
          <w:rFonts w:ascii="Arial" w:hAnsi="Arial" w:cs="Arial"/>
          <w:sz w:val="24"/>
          <w:szCs w:val="24"/>
        </w:rPr>
      </w:pPr>
      <w:r>
        <w:rPr>
          <w:rFonts w:ascii="Arial" w:hAnsi="Arial" w:cs="Arial"/>
          <w:sz w:val="24"/>
          <w:szCs w:val="24"/>
        </w:rPr>
        <w:t xml:space="preserve">“Gracias a todas </w:t>
      </w:r>
      <w:r w:rsidR="00C522C8" w:rsidRPr="00676A5E">
        <w:rPr>
          <w:rFonts w:ascii="Arial" w:hAnsi="Arial" w:cs="Arial"/>
          <w:sz w:val="24"/>
          <w:szCs w:val="24"/>
        </w:rPr>
        <w:t>estas personas fue posible la elaboración de este informe”</w:t>
      </w:r>
    </w:p>
    <w:p w:rsidR="004F7A49" w:rsidRPr="00676A5E" w:rsidRDefault="004F7A49" w:rsidP="00676A5E">
      <w:pPr>
        <w:spacing w:line="360" w:lineRule="auto"/>
        <w:jc w:val="both"/>
        <w:rPr>
          <w:rFonts w:ascii="Arial" w:hAnsi="Arial" w:cs="Arial"/>
          <w:sz w:val="24"/>
          <w:szCs w:val="24"/>
        </w:rPr>
      </w:pPr>
    </w:p>
    <w:p w:rsidR="004F7A49" w:rsidRDefault="004F7A49"/>
    <w:p w:rsidR="00AB24A4" w:rsidRDefault="00AB24A4"/>
    <w:p w:rsidR="00AB24A4" w:rsidRDefault="00AB24A4"/>
    <w:p w:rsidR="004F7A49" w:rsidRDefault="004F7A49"/>
    <w:p w:rsidR="009540C1" w:rsidRDefault="009540C1"/>
    <w:p w:rsidR="00AC7FC1" w:rsidRDefault="00AC7FC1"/>
    <w:p w:rsidR="00AC7FC1" w:rsidRDefault="00AC7FC1"/>
    <w:p w:rsidR="00AC7FC1" w:rsidRDefault="00D43A7C">
      <w:r w:rsidRPr="00AC7FC1">
        <w:rPr>
          <w:noProof/>
          <w:lang w:eastAsia="es-HN"/>
        </w:rPr>
        <w:lastRenderedPageBreak/>
        <w:drawing>
          <wp:anchor distT="0" distB="0" distL="114300" distR="114300" simplePos="0" relativeHeight="251637248" behindDoc="1" locked="0" layoutInCell="1" allowOverlap="1">
            <wp:simplePos x="0" y="0"/>
            <wp:positionH relativeFrom="margin">
              <wp:posOffset>4113530</wp:posOffset>
            </wp:positionH>
            <wp:positionV relativeFrom="margin">
              <wp:posOffset>196850</wp:posOffset>
            </wp:positionV>
            <wp:extent cx="2054860" cy="554990"/>
            <wp:effectExtent l="0" t="0" r="254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4860" cy="554990"/>
                    </a:xfrm>
                    <a:prstGeom prst="rect">
                      <a:avLst/>
                    </a:prstGeom>
                    <a:noFill/>
                  </pic:spPr>
                </pic:pic>
              </a:graphicData>
            </a:graphic>
          </wp:anchor>
        </w:drawing>
      </w:r>
      <w:r w:rsidR="00FF6320">
        <w:rPr>
          <w:noProof/>
          <w:lang w:val="es-ES" w:eastAsia="es-ES"/>
        </w:rPr>
        <w:pict>
          <v:group id="Group 9" o:spid="_x0000_s1028" style="position:absolute;margin-left:230.25pt;margin-top:-5.8pt;width:85.2pt;height:84pt;z-index:-251682304;mso-position-horizontal-relative:text;mso-position-vertical-relative:text" coordorigin="7873,-2855" coordsize="7920,11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">
            <v:rect id="Rectangle 10" o:spid="_x0000_s1029" style="position:absolute;left:7873;top:-2855;width:156;height:3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DE3625" w:rsidRDefault="00DE3625" w:rsidP="00AC7FC1">
                    <w:pPr>
                      <w:spacing w:line="271" w:lineRule="auto"/>
                      <w:rPr>
                        <w:lang w:val="en-US"/>
                      </w:rPr>
                    </w:pPr>
                    <w:r>
                      <w:rPr>
                        <w:lang w:val="en-US"/>
                      </w:rPr>
                      <w:t>Kgkj.hjhgkg</w:t>
                    </w:r>
                  </w:p>
                </w:txbxContent>
              </v:textbox>
            </v:rect>
            <v:shape id="Picture 11" o:spid="_x0000_s1030" type="#_x0000_t75" style="position:absolute;left:7873;top:-2855;width:7920;height:115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Ze0THAAAA2wAAAA8AAABkcnMvZG93bnJldi54bWxEj09rwkAUxO9Cv8PyCl5EN83BPzEbKYWK&#10;PfRQ7aHeHtlnkjb7NuyuMfXTdwuCx2FmfsPkm8G0oifnG8sKnmYJCOLS6oYrBZ+H1+kShA/IGlvL&#10;pOCXPGyKh1GOmbYX/qB+HyoRIewzVFCH0GVS+rImg35mO+LonawzGKJ0ldQOLxFuWpkmyVwabDgu&#10;1NjRS03lz/5sFEy+5m+DPaau330v5PW6fe/L80qp8ePwvAYRaAj38K290wrSFfx/iT9AFn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NZe0THAAAA2wAAAA8AAAAAAAAAAAAA&#10;AAAAnwIAAGRycy9kb3ducmV2LnhtbFBLBQYAAAAABAAEAPcAAACTAwAAAAA=&#10;">
              <v:imagedata r:id="rId10" o:title=""/>
            </v:shape>
          </v:group>
        </w:pict>
      </w:r>
      <w:r w:rsidRPr="00AC7FC1">
        <w:rPr>
          <w:noProof/>
          <w:lang w:eastAsia="es-HN"/>
        </w:rPr>
        <w:drawing>
          <wp:anchor distT="0" distB="0" distL="114300" distR="114300" simplePos="0" relativeHeight="251633152" behindDoc="1" locked="0" layoutInCell="1" allowOverlap="1">
            <wp:simplePos x="0" y="0"/>
            <wp:positionH relativeFrom="column">
              <wp:posOffset>1188274</wp:posOffset>
            </wp:positionH>
            <wp:positionV relativeFrom="paragraph">
              <wp:posOffset>-160655</wp:posOffset>
            </wp:positionV>
            <wp:extent cx="1482090" cy="1278890"/>
            <wp:effectExtent l="0" t="0" r="381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2090" cy="1278890"/>
                    </a:xfrm>
                    <a:prstGeom prst="rect">
                      <a:avLst/>
                    </a:prstGeom>
                    <a:noFill/>
                    <a:effectLst/>
                  </pic:spPr>
                </pic:pic>
              </a:graphicData>
            </a:graphic>
          </wp:anchor>
        </w:drawing>
      </w:r>
      <w:r w:rsidRPr="00AC7FC1">
        <w:rPr>
          <w:noProof/>
          <w:lang w:eastAsia="es-HN"/>
        </w:rPr>
        <w:drawing>
          <wp:anchor distT="0" distB="0" distL="114300" distR="114300" simplePos="0" relativeHeight="251631104" behindDoc="0" locked="0" layoutInCell="1" allowOverlap="1">
            <wp:simplePos x="0" y="0"/>
            <wp:positionH relativeFrom="column">
              <wp:posOffset>-26307</wp:posOffset>
            </wp:positionH>
            <wp:positionV relativeFrom="paragraph">
              <wp:posOffset>-159604</wp:posOffset>
            </wp:positionV>
            <wp:extent cx="762635" cy="1153795"/>
            <wp:effectExtent l="0" t="0" r="0" b="825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978" t="15000" r="30699" b="24496"/>
                    <a:stretch/>
                  </pic:blipFill>
                  <pic:spPr bwMode="auto">
                    <a:xfrm>
                      <a:off x="0" y="0"/>
                      <a:ext cx="762635" cy="1153795"/>
                    </a:xfrm>
                    <a:prstGeom prst="ellipse">
                      <a:avLst/>
                    </a:prstGeom>
                    <a:ln>
                      <a:noFill/>
                    </a:ln>
                    <a:effectLst/>
                    <a:extLst>
                      <a:ext uri="{53640926-AAD7-44D8-BBD7-CCE9431645EC}">
                        <a14:shadowObscured xmlns:a14="http://schemas.microsoft.com/office/drawing/2010/main"/>
                      </a:ext>
                    </a:extLst>
                  </pic:spPr>
                </pic:pic>
              </a:graphicData>
            </a:graphic>
          </wp:anchor>
        </w:drawing>
      </w:r>
    </w:p>
    <w:p w:rsidR="00AC7FC1" w:rsidRDefault="00AC7FC1" w:rsidP="00665E2F">
      <w:pPr>
        <w:spacing w:after="0" w:line="360" w:lineRule="auto"/>
        <w:rPr>
          <w:rFonts w:ascii="Agency FB" w:hAnsi="Agency FB" w:cs="Aharoni"/>
          <w:b/>
          <w:sz w:val="32"/>
        </w:rPr>
      </w:pPr>
    </w:p>
    <w:p w:rsidR="00665E2F" w:rsidRDefault="00665E2F" w:rsidP="00AC7FC1">
      <w:pPr>
        <w:spacing w:after="0" w:line="360" w:lineRule="auto"/>
        <w:jc w:val="center"/>
        <w:rPr>
          <w:rFonts w:ascii="Agency FB" w:hAnsi="Agency FB" w:cs="Aharoni"/>
          <w:b/>
          <w:sz w:val="32"/>
        </w:rPr>
      </w:pPr>
    </w:p>
    <w:p w:rsidR="008908FD" w:rsidRDefault="008908FD" w:rsidP="00AC7FC1">
      <w:pPr>
        <w:spacing w:after="0" w:line="360" w:lineRule="auto"/>
        <w:jc w:val="center"/>
        <w:rPr>
          <w:rFonts w:ascii="Agency FB" w:hAnsi="Agency FB" w:cs="Aharoni"/>
          <w:b/>
          <w:sz w:val="32"/>
        </w:rPr>
      </w:pPr>
    </w:p>
    <w:p w:rsidR="00AC7FC1" w:rsidRPr="00AC7FC1" w:rsidRDefault="00AC7FC1" w:rsidP="00AC7FC1">
      <w:pPr>
        <w:spacing w:after="0" w:line="360" w:lineRule="auto"/>
        <w:jc w:val="center"/>
        <w:rPr>
          <w:rFonts w:ascii="Agency FB" w:hAnsi="Agency FB" w:cs="Aharoni"/>
          <w:b/>
          <w:sz w:val="32"/>
        </w:rPr>
      </w:pPr>
      <w:r w:rsidRPr="00AC7FC1">
        <w:rPr>
          <w:rFonts w:ascii="Agency FB" w:hAnsi="Agency FB" w:cs="Aharoni"/>
          <w:b/>
          <w:sz w:val="32"/>
        </w:rPr>
        <w:t>UNIVERSIDAD NACIONAL AUTONOMA DE HONDURAS</w:t>
      </w:r>
    </w:p>
    <w:p w:rsidR="00AC7FC1" w:rsidRPr="00AC7FC1" w:rsidRDefault="00AC7FC1" w:rsidP="00AC7FC1">
      <w:pPr>
        <w:spacing w:after="0" w:line="360" w:lineRule="auto"/>
        <w:jc w:val="center"/>
        <w:rPr>
          <w:rFonts w:ascii="Agency FB" w:hAnsi="Agency FB" w:cs="Aharoni"/>
          <w:b/>
          <w:sz w:val="32"/>
        </w:rPr>
      </w:pPr>
      <w:r w:rsidRPr="00AC7FC1">
        <w:rPr>
          <w:rFonts w:ascii="Agency FB" w:hAnsi="Agency FB" w:cs="Aharoni"/>
          <w:b/>
          <w:sz w:val="32"/>
        </w:rPr>
        <w:t>FACULTAD DE CIENCIAS SOCIALES</w:t>
      </w:r>
    </w:p>
    <w:p w:rsidR="00AC7FC1" w:rsidRPr="00AC7FC1" w:rsidRDefault="00AC7FC1" w:rsidP="00AC7FC1">
      <w:pPr>
        <w:spacing w:after="0" w:line="360" w:lineRule="auto"/>
        <w:jc w:val="center"/>
        <w:rPr>
          <w:rFonts w:ascii="Agency FB" w:hAnsi="Agency FB" w:cs="Aharoni"/>
          <w:b/>
          <w:sz w:val="32"/>
        </w:rPr>
      </w:pPr>
      <w:r w:rsidRPr="00AC7FC1">
        <w:rPr>
          <w:rFonts w:ascii="Agency FB" w:hAnsi="Agency FB" w:cs="Aharoni"/>
          <w:b/>
          <w:sz w:val="32"/>
        </w:rPr>
        <w:t>CARRERA DE TRABAJO SOCIAL</w:t>
      </w:r>
    </w:p>
    <w:p w:rsidR="00AC7FC1" w:rsidRPr="00665E2F" w:rsidRDefault="00AC7FC1" w:rsidP="00665E2F">
      <w:pPr>
        <w:spacing w:line="360" w:lineRule="auto"/>
        <w:jc w:val="center"/>
        <w:rPr>
          <w:rFonts w:ascii="Agency FB" w:hAnsi="Agency FB"/>
          <w:b/>
          <w:sz w:val="32"/>
        </w:rPr>
      </w:pPr>
      <w:r w:rsidRPr="00AC7FC1">
        <w:rPr>
          <w:rFonts w:ascii="Agency FB" w:hAnsi="Agency FB"/>
          <w:b/>
          <w:sz w:val="32"/>
        </w:rPr>
        <w:t>PRACTICA ACADEMICA TERMINAL 2015-2016</w:t>
      </w:r>
    </w:p>
    <w:p w:rsidR="00AC7FC1" w:rsidRPr="00665E2F" w:rsidRDefault="00AC7FC1" w:rsidP="00AC7FC1">
      <w:pPr>
        <w:widowControl w:val="0"/>
        <w:suppressAutoHyphens/>
        <w:spacing w:after="0" w:line="360" w:lineRule="auto"/>
        <w:jc w:val="center"/>
        <w:rPr>
          <w:rFonts w:ascii="Agency FB" w:hAnsi="Agency FB" w:cs="Calibri"/>
          <w:b/>
          <w:sz w:val="32"/>
          <w:szCs w:val="24"/>
          <w:u w:val="single"/>
          <w:lang w:val="es-ES_tradnl" w:eastAsia="ar-SA"/>
        </w:rPr>
      </w:pPr>
      <w:r w:rsidRPr="00665E2F">
        <w:rPr>
          <w:rFonts w:ascii="Agency FB" w:hAnsi="Agency FB" w:cs="Calibri"/>
          <w:b/>
          <w:sz w:val="32"/>
          <w:szCs w:val="24"/>
          <w:u w:val="single"/>
          <w:lang w:val="es-ES_tradnl" w:eastAsia="ar-SA"/>
        </w:rPr>
        <w:t>ASOCIACIÓN DE DESARROLLO DE ÁREA DE LEPATERIQUE</w:t>
      </w:r>
    </w:p>
    <w:p w:rsidR="00AC7FC1" w:rsidRDefault="00AC7FC1" w:rsidP="00AC7FC1">
      <w:pPr>
        <w:widowControl w:val="0"/>
        <w:suppressAutoHyphens/>
        <w:spacing w:after="0" w:line="360" w:lineRule="auto"/>
        <w:jc w:val="center"/>
        <w:rPr>
          <w:rFonts w:ascii="Agency FB" w:hAnsi="Agency FB" w:cs="Calibri"/>
          <w:b/>
          <w:snapToGrid w:val="0"/>
          <w:sz w:val="32"/>
          <w:szCs w:val="24"/>
          <w:u w:val="single"/>
          <w:lang w:val="es-ES_tradnl" w:eastAsia="ar-SA"/>
        </w:rPr>
      </w:pPr>
      <w:r w:rsidRPr="00665E2F">
        <w:rPr>
          <w:rFonts w:ascii="Agency FB" w:hAnsi="Agency FB" w:cs="Calibri"/>
          <w:b/>
          <w:sz w:val="32"/>
          <w:szCs w:val="24"/>
          <w:u w:val="single"/>
          <w:lang w:val="es-ES_tradnl" w:eastAsia="ar-SA"/>
        </w:rPr>
        <w:t xml:space="preserve"> (</w:t>
      </w:r>
      <w:r w:rsidRPr="00665E2F">
        <w:rPr>
          <w:rFonts w:ascii="Agency FB" w:hAnsi="Agency FB" w:cs="Calibri"/>
          <w:b/>
          <w:snapToGrid w:val="0"/>
          <w:sz w:val="32"/>
          <w:szCs w:val="24"/>
          <w:u w:val="single"/>
          <w:lang w:val="es-ES_tradnl" w:eastAsia="ar-SA"/>
        </w:rPr>
        <w:t>ADAL)</w:t>
      </w:r>
    </w:p>
    <w:p w:rsidR="00665E2F" w:rsidRPr="00665E2F" w:rsidRDefault="00665E2F" w:rsidP="00AC7FC1">
      <w:pPr>
        <w:widowControl w:val="0"/>
        <w:suppressAutoHyphens/>
        <w:spacing w:after="0" w:line="360" w:lineRule="auto"/>
        <w:jc w:val="center"/>
        <w:rPr>
          <w:rFonts w:ascii="Agency FB" w:hAnsi="Agency FB" w:cs="Calibri"/>
          <w:b/>
          <w:i/>
          <w:snapToGrid w:val="0"/>
          <w:sz w:val="32"/>
          <w:szCs w:val="24"/>
          <w:lang w:val="es-ES_tradnl" w:eastAsia="ar-SA"/>
        </w:rPr>
      </w:pPr>
    </w:p>
    <w:p w:rsidR="00665E2F" w:rsidRPr="00665E2F" w:rsidRDefault="00665E2F" w:rsidP="00665E2F">
      <w:pPr>
        <w:spacing w:line="360" w:lineRule="auto"/>
        <w:jc w:val="center"/>
        <w:rPr>
          <w:rFonts w:ascii="Agency FB" w:hAnsi="Agency FB" w:cs="Arial"/>
          <w:b/>
          <w:sz w:val="32"/>
          <w:szCs w:val="28"/>
        </w:rPr>
      </w:pPr>
      <w:r w:rsidRPr="00665E2F">
        <w:rPr>
          <w:rFonts w:ascii="Agency FB" w:hAnsi="Agency FB" w:cs="Arial"/>
          <w:b/>
          <w:sz w:val="32"/>
          <w:szCs w:val="28"/>
        </w:rPr>
        <w:t xml:space="preserve">INFORME FINAL </w:t>
      </w:r>
    </w:p>
    <w:p w:rsidR="00AC7FC1" w:rsidRPr="00AC7FC1" w:rsidRDefault="00665E2F" w:rsidP="00AC7FC1">
      <w:pPr>
        <w:spacing w:line="360" w:lineRule="auto"/>
        <w:jc w:val="center"/>
        <w:rPr>
          <w:rFonts w:ascii="Agency FB" w:hAnsi="Agency FB" w:cs="Arial"/>
          <w:sz w:val="40"/>
          <w:szCs w:val="32"/>
        </w:rPr>
      </w:pPr>
      <w:r>
        <w:rPr>
          <w:rFonts w:ascii="Agency FB" w:hAnsi="Agency FB" w:cs="Arial"/>
          <w:sz w:val="40"/>
          <w:szCs w:val="28"/>
        </w:rPr>
        <w:t xml:space="preserve">Equipo </w:t>
      </w:r>
    </w:p>
    <w:p w:rsidR="00AC7FC1" w:rsidRPr="00AC7FC1" w:rsidRDefault="00DB3D62" w:rsidP="00AC7FC1">
      <w:pPr>
        <w:shd w:val="clear" w:color="auto" w:fill="FFFFFF" w:themeFill="background1"/>
        <w:spacing w:after="0" w:line="240" w:lineRule="auto"/>
        <w:rPr>
          <w:rFonts w:ascii="Agency FB" w:hAnsi="Agency FB" w:cs="Arial"/>
          <w:b/>
          <w:sz w:val="40"/>
          <w:szCs w:val="28"/>
        </w:rPr>
      </w:pPr>
      <w:r>
        <w:rPr>
          <w:rFonts w:ascii="Agency FB" w:hAnsi="Agency FB" w:cs="Calibri"/>
          <w:snapToGrid w:val="0"/>
          <w:sz w:val="36"/>
          <w:szCs w:val="24"/>
          <w:lang w:val="es-ES_tradnl" w:eastAsia="ar-SA"/>
        </w:rPr>
        <w:t xml:space="preserve">               </w:t>
      </w:r>
      <w:r w:rsidR="00AC7FC1">
        <w:rPr>
          <w:rFonts w:ascii="Agency FB" w:hAnsi="Agency FB" w:cs="Calibri"/>
          <w:snapToGrid w:val="0"/>
          <w:sz w:val="36"/>
          <w:szCs w:val="24"/>
          <w:lang w:val="es-ES_tradnl" w:eastAsia="ar-SA"/>
        </w:rPr>
        <w:t xml:space="preserve"> </w:t>
      </w:r>
      <w:r w:rsidR="00AC7FC1" w:rsidRPr="00AC7FC1">
        <w:rPr>
          <w:rFonts w:ascii="Agency FB" w:hAnsi="Agency FB" w:cs="Calibri"/>
          <w:snapToGrid w:val="0"/>
          <w:sz w:val="36"/>
          <w:szCs w:val="24"/>
          <w:lang w:val="es-ES_tradnl" w:eastAsia="ar-SA"/>
        </w:rPr>
        <w:t xml:space="preserve">Marilud Gutiérrez Estrada                       </w:t>
      </w:r>
      <w:r>
        <w:rPr>
          <w:rFonts w:ascii="Agency FB" w:hAnsi="Agency FB" w:cs="Calibri"/>
          <w:snapToGrid w:val="0"/>
          <w:sz w:val="36"/>
          <w:szCs w:val="24"/>
          <w:lang w:val="es-ES_tradnl" w:eastAsia="ar-SA"/>
        </w:rPr>
        <w:t xml:space="preserve">   </w:t>
      </w:r>
      <w:r w:rsidR="00AC7FC1" w:rsidRPr="00AC7FC1">
        <w:rPr>
          <w:rFonts w:ascii="Agency FB" w:hAnsi="Agency FB" w:cs="Calibri"/>
          <w:snapToGrid w:val="0"/>
          <w:sz w:val="36"/>
          <w:szCs w:val="24"/>
          <w:lang w:val="es-ES_tradnl" w:eastAsia="ar-SA"/>
        </w:rPr>
        <w:t xml:space="preserve">     20091010253</w:t>
      </w:r>
    </w:p>
    <w:p w:rsidR="00AC7FC1" w:rsidRPr="00AC7FC1" w:rsidRDefault="005C3E8C" w:rsidP="005C3E8C">
      <w:pPr>
        <w:widowControl w:val="0"/>
        <w:tabs>
          <w:tab w:val="left" w:pos="5670"/>
          <w:tab w:val="left" w:pos="5760"/>
        </w:tabs>
        <w:suppressAutoHyphens/>
        <w:spacing w:before="240" w:line="240" w:lineRule="auto"/>
        <w:rPr>
          <w:rFonts w:ascii="Agency FB" w:hAnsi="Agency FB" w:cs="Calibri"/>
          <w:snapToGrid w:val="0"/>
          <w:sz w:val="36"/>
          <w:szCs w:val="24"/>
          <w:lang w:val="es-ES_tradnl" w:eastAsia="ar-SA"/>
        </w:rPr>
      </w:pPr>
      <w:r>
        <w:rPr>
          <w:rFonts w:ascii="Agency FB" w:hAnsi="Agency FB" w:cs="Calibri"/>
          <w:snapToGrid w:val="0"/>
          <w:sz w:val="36"/>
          <w:szCs w:val="24"/>
          <w:lang w:val="es-ES_tradnl" w:eastAsia="ar-SA"/>
        </w:rPr>
        <w:t xml:space="preserve">               </w:t>
      </w:r>
      <w:r w:rsidR="00AC7FC1" w:rsidRPr="00AC7FC1">
        <w:rPr>
          <w:rFonts w:ascii="Agency FB" w:hAnsi="Agency FB" w:cs="Calibri"/>
          <w:snapToGrid w:val="0"/>
          <w:sz w:val="36"/>
          <w:szCs w:val="24"/>
          <w:lang w:val="es-ES_tradnl" w:eastAsia="ar-SA"/>
        </w:rPr>
        <w:t xml:space="preserve">Dorcas Rachel Baca Trujillo                       </w:t>
      </w:r>
      <w:r>
        <w:rPr>
          <w:rFonts w:ascii="Agency FB" w:hAnsi="Agency FB" w:cs="Calibri"/>
          <w:snapToGrid w:val="0"/>
          <w:sz w:val="36"/>
          <w:szCs w:val="24"/>
          <w:lang w:val="es-ES_tradnl" w:eastAsia="ar-SA"/>
        </w:rPr>
        <w:t xml:space="preserve">    </w:t>
      </w:r>
      <w:r w:rsidR="00AC7FC1" w:rsidRPr="00AC7FC1">
        <w:rPr>
          <w:rFonts w:ascii="Agency FB" w:hAnsi="Agency FB" w:cs="Calibri"/>
          <w:snapToGrid w:val="0"/>
          <w:sz w:val="36"/>
          <w:szCs w:val="24"/>
          <w:lang w:val="es-ES_tradnl" w:eastAsia="ar-SA"/>
        </w:rPr>
        <w:t xml:space="preserve">  20091010933</w:t>
      </w:r>
    </w:p>
    <w:p w:rsidR="00AC7FC1" w:rsidRPr="00AC7FC1" w:rsidRDefault="005C3E8C" w:rsidP="005C3E8C">
      <w:pPr>
        <w:widowControl w:val="0"/>
        <w:suppressAutoHyphens/>
        <w:spacing w:before="240" w:line="240" w:lineRule="auto"/>
        <w:rPr>
          <w:rFonts w:ascii="Agency FB" w:hAnsi="Agency FB" w:cs="Calibri"/>
          <w:snapToGrid w:val="0"/>
          <w:sz w:val="36"/>
          <w:szCs w:val="24"/>
          <w:lang w:val="es-ES_tradnl" w:eastAsia="ar-SA"/>
        </w:rPr>
      </w:pPr>
      <w:r>
        <w:rPr>
          <w:rFonts w:ascii="Agency FB" w:hAnsi="Agency FB" w:cs="Calibri"/>
          <w:snapToGrid w:val="0"/>
          <w:sz w:val="36"/>
          <w:szCs w:val="24"/>
          <w:lang w:val="es-ES_tradnl" w:eastAsia="ar-SA"/>
        </w:rPr>
        <w:t xml:space="preserve">               </w:t>
      </w:r>
      <w:r w:rsidR="00AC7FC1" w:rsidRPr="00AC7FC1">
        <w:rPr>
          <w:rFonts w:ascii="Agency FB" w:hAnsi="Agency FB" w:cs="Calibri"/>
          <w:snapToGrid w:val="0"/>
          <w:sz w:val="36"/>
          <w:szCs w:val="24"/>
          <w:lang w:val="es-ES_tradnl" w:eastAsia="ar-SA"/>
        </w:rPr>
        <w:t xml:space="preserve">Melisa Jasel Domínguez </w:t>
      </w:r>
      <w:r w:rsidRPr="00AC7FC1">
        <w:rPr>
          <w:rFonts w:ascii="Agency FB" w:hAnsi="Agency FB" w:cs="Calibri"/>
          <w:snapToGrid w:val="0"/>
          <w:sz w:val="36"/>
          <w:szCs w:val="24"/>
          <w:lang w:val="es-ES_tradnl" w:eastAsia="ar-SA"/>
        </w:rPr>
        <w:t>Durón</w:t>
      </w:r>
      <w:r w:rsidR="00AC7FC1" w:rsidRPr="00AC7FC1">
        <w:rPr>
          <w:rFonts w:ascii="Agency FB" w:hAnsi="Agency FB" w:cs="Calibri"/>
          <w:snapToGrid w:val="0"/>
          <w:sz w:val="36"/>
          <w:szCs w:val="24"/>
          <w:lang w:val="es-ES_tradnl" w:eastAsia="ar-SA"/>
        </w:rPr>
        <w:t xml:space="preserve">            </w:t>
      </w:r>
      <w:r>
        <w:rPr>
          <w:rFonts w:ascii="Agency FB" w:hAnsi="Agency FB" w:cs="Calibri"/>
          <w:snapToGrid w:val="0"/>
          <w:sz w:val="36"/>
          <w:szCs w:val="24"/>
          <w:lang w:val="es-ES_tradnl" w:eastAsia="ar-SA"/>
        </w:rPr>
        <w:t xml:space="preserve">     </w:t>
      </w:r>
      <w:r w:rsidR="00AC7FC1" w:rsidRPr="00AC7FC1">
        <w:rPr>
          <w:rFonts w:ascii="Agency FB" w:hAnsi="Agency FB" w:cs="Calibri"/>
          <w:snapToGrid w:val="0"/>
          <w:sz w:val="36"/>
          <w:szCs w:val="24"/>
          <w:lang w:val="es-ES_tradnl" w:eastAsia="ar-SA"/>
        </w:rPr>
        <w:t xml:space="preserve">       20101000489</w:t>
      </w:r>
    </w:p>
    <w:p w:rsidR="00AC7FC1" w:rsidRPr="00AC7FC1" w:rsidRDefault="00DB3D62" w:rsidP="00AC7FC1">
      <w:pPr>
        <w:widowControl w:val="0"/>
        <w:tabs>
          <w:tab w:val="left" w:pos="5760"/>
        </w:tabs>
        <w:suppressAutoHyphens/>
        <w:spacing w:before="240" w:line="240" w:lineRule="auto"/>
        <w:rPr>
          <w:rFonts w:ascii="Agency FB" w:hAnsi="Agency FB" w:cs="Calibri"/>
          <w:snapToGrid w:val="0"/>
          <w:sz w:val="36"/>
          <w:szCs w:val="24"/>
          <w:lang w:val="es-ES_tradnl" w:eastAsia="ar-SA"/>
        </w:rPr>
      </w:pPr>
      <w:r>
        <w:rPr>
          <w:rFonts w:ascii="Agency FB" w:hAnsi="Agency FB" w:cs="Calibri"/>
          <w:snapToGrid w:val="0"/>
          <w:sz w:val="36"/>
          <w:szCs w:val="24"/>
          <w:lang w:val="es-ES_tradnl" w:eastAsia="ar-SA"/>
        </w:rPr>
        <w:t xml:space="preserve">             </w:t>
      </w:r>
      <w:r w:rsidR="00AC7FC1">
        <w:rPr>
          <w:rFonts w:ascii="Agency FB" w:hAnsi="Agency FB" w:cs="Calibri"/>
          <w:snapToGrid w:val="0"/>
          <w:sz w:val="36"/>
          <w:szCs w:val="24"/>
          <w:lang w:val="es-ES_tradnl" w:eastAsia="ar-SA"/>
        </w:rPr>
        <w:t xml:space="preserve"> </w:t>
      </w:r>
      <w:r w:rsidR="00AC7FC1" w:rsidRPr="00AC7FC1">
        <w:rPr>
          <w:rFonts w:ascii="Agency FB" w:hAnsi="Agency FB" w:cs="Calibri"/>
          <w:snapToGrid w:val="0"/>
          <w:sz w:val="36"/>
          <w:szCs w:val="24"/>
          <w:lang w:val="es-ES_tradnl" w:eastAsia="ar-SA"/>
        </w:rPr>
        <w:t xml:space="preserve">Diana Patricia Martínez Sierra                   </w:t>
      </w:r>
      <w:r>
        <w:rPr>
          <w:rFonts w:ascii="Agency FB" w:hAnsi="Agency FB" w:cs="Calibri"/>
          <w:snapToGrid w:val="0"/>
          <w:sz w:val="36"/>
          <w:szCs w:val="24"/>
          <w:lang w:val="es-ES_tradnl" w:eastAsia="ar-SA"/>
        </w:rPr>
        <w:t xml:space="preserve">    </w:t>
      </w:r>
      <w:r w:rsidR="005C3E8C">
        <w:rPr>
          <w:rFonts w:ascii="Agency FB" w:hAnsi="Agency FB" w:cs="Calibri"/>
          <w:snapToGrid w:val="0"/>
          <w:sz w:val="36"/>
          <w:szCs w:val="24"/>
          <w:lang w:val="es-ES_tradnl" w:eastAsia="ar-SA"/>
        </w:rPr>
        <w:t xml:space="preserve"> </w:t>
      </w:r>
      <w:r w:rsidR="00AC7FC1" w:rsidRPr="00AC7FC1">
        <w:rPr>
          <w:rFonts w:ascii="Agency FB" w:hAnsi="Agency FB" w:cs="Calibri"/>
          <w:snapToGrid w:val="0"/>
          <w:sz w:val="36"/>
          <w:szCs w:val="24"/>
          <w:lang w:val="es-ES_tradnl" w:eastAsia="ar-SA"/>
        </w:rPr>
        <w:t xml:space="preserve">  20111001113</w:t>
      </w:r>
    </w:p>
    <w:p w:rsidR="00665E2F" w:rsidRPr="00665E2F" w:rsidRDefault="00665E2F" w:rsidP="00665E2F">
      <w:pPr>
        <w:widowControl w:val="0"/>
        <w:suppressAutoHyphens/>
        <w:spacing w:before="240" w:line="360" w:lineRule="auto"/>
        <w:jc w:val="center"/>
        <w:rPr>
          <w:rFonts w:ascii="Agency FB" w:hAnsi="Agency FB" w:cs="Calibri"/>
          <w:snapToGrid w:val="0"/>
          <w:sz w:val="32"/>
          <w:szCs w:val="24"/>
          <w:lang w:val="es-ES_tradnl" w:eastAsia="ar-SA"/>
        </w:rPr>
      </w:pPr>
    </w:p>
    <w:p w:rsidR="009F4AE2" w:rsidRDefault="00665E2F" w:rsidP="009F4AE2">
      <w:pPr>
        <w:widowControl w:val="0"/>
        <w:suppressAutoHyphens/>
        <w:spacing w:before="240" w:line="360" w:lineRule="auto"/>
        <w:jc w:val="center"/>
        <w:rPr>
          <w:rFonts w:ascii="Agency FB" w:hAnsi="Agency FB" w:cs="Calibri"/>
          <w:snapToGrid w:val="0"/>
          <w:sz w:val="32"/>
          <w:szCs w:val="24"/>
          <w:lang w:val="es-ES_tradnl" w:eastAsia="ar-SA"/>
        </w:rPr>
      </w:pPr>
      <w:r w:rsidRPr="00665E2F">
        <w:rPr>
          <w:rFonts w:ascii="Agency FB" w:hAnsi="Agency FB" w:cs="Calibri"/>
          <w:snapToGrid w:val="0"/>
          <w:sz w:val="32"/>
          <w:szCs w:val="24"/>
          <w:lang w:val="es-ES_tradnl" w:eastAsia="ar-SA"/>
        </w:rPr>
        <w:t>SUPERVISORA</w:t>
      </w:r>
      <w:r>
        <w:rPr>
          <w:rFonts w:ascii="Agency FB" w:hAnsi="Agency FB" w:cs="Calibri"/>
          <w:snapToGrid w:val="0"/>
          <w:sz w:val="32"/>
          <w:szCs w:val="24"/>
          <w:lang w:val="es-ES_tradnl" w:eastAsia="ar-SA"/>
        </w:rPr>
        <w:t xml:space="preserve"> DE PRACTICA: MSc</w:t>
      </w:r>
      <w:r w:rsidRPr="00665E2F">
        <w:rPr>
          <w:rFonts w:ascii="Agency FB" w:hAnsi="Agency FB" w:cs="Calibri"/>
          <w:snapToGrid w:val="0"/>
          <w:sz w:val="32"/>
          <w:szCs w:val="24"/>
          <w:lang w:val="es-ES_tradnl" w:eastAsia="ar-SA"/>
        </w:rPr>
        <w:t>. ZOILA MADRID</w:t>
      </w:r>
    </w:p>
    <w:p w:rsidR="00AC7FC1" w:rsidRDefault="00665E2F" w:rsidP="009F4AE2">
      <w:pPr>
        <w:widowControl w:val="0"/>
        <w:suppressAutoHyphens/>
        <w:spacing w:before="240" w:line="360" w:lineRule="auto"/>
        <w:jc w:val="center"/>
        <w:rPr>
          <w:rFonts w:ascii="Agency FB" w:hAnsi="Agency FB" w:cs="Arial"/>
          <w:sz w:val="32"/>
          <w:szCs w:val="28"/>
        </w:rPr>
      </w:pPr>
      <w:r w:rsidRPr="00665E2F">
        <w:rPr>
          <w:rFonts w:ascii="Agency FB" w:hAnsi="Agency FB" w:cs="Arial"/>
          <w:sz w:val="32"/>
          <w:szCs w:val="28"/>
        </w:rPr>
        <w:t>C</w:t>
      </w:r>
      <w:r>
        <w:rPr>
          <w:rFonts w:ascii="Agency FB" w:hAnsi="Agency FB" w:cs="Arial"/>
          <w:sz w:val="32"/>
          <w:szCs w:val="28"/>
        </w:rPr>
        <w:t>IUDAD UNIVERSITARIA, ABRIL</w:t>
      </w:r>
      <w:r w:rsidRPr="00665E2F">
        <w:rPr>
          <w:rFonts w:ascii="Agency FB" w:hAnsi="Agency FB" w:cs="Arial"/>
          <w:sz w:val="32"/>
          <w:szCs w:val="28"/>
        </w:rPr>
        <w:t xml:space="preserve"> DE</w:t>
      </w:r>
      <w:r>
        <w:rPr>
          <w:rFonts w:ascii="Agency FB" w:hAnsi="Agency FB" w:cs="Arial"/>
          <w:sz w:val="32"/>
          <w:szCs w:val="28"/>
        </w:rPr>
        <w:t>L</w:t>
      </w:r>
      <w:r w:rsidRPr="00665E2F">
        <w:rPr>
          <w:rFonts w:ascii="Agency FB" w:hAnsi="Agency FB" w:cs="Arial"/>
          <w:sz w:val="32"/>
          <w:szCs w:val="28"/>
        </w:rPr>
        <w:t xml:space="preserve"> 2016</w:t>
      </w:r>
    </w:p>
    <w:p w:rsidR="00AB24A4" w:rsidRPr="009F4AE2" w:rsidRDefault="00AB24A4" w:rsidP="009F4AE2">
      <w:pPr>
        <w:widowControl w:val="0"/>
        <w:suppressAutoHyphens/>
        <w:spacing w:before="240" w:line="360" w:lineRule="auto"/>
        <w:jc w:val="center"/>
        <w:rPr>
          <w:rFonts w:ascii="Agency FB" w:hAnsi="Agency FB" w:cs="Calibri"/>
          <w:snapToGrid w:val="0"/>
          <w:sz w:val="32"/>
          <w:szCs w:val="24"/>
          <w:lang w:val="es-ES_tradnl" w:eastAsia="ar-SA"/>
        </w:rPr>
      </w:pPr>
    </w:p>
    <w:p w:rsidR="00665E2F" w:rsidRPr="00B25651" w:rsidRDefault="009C6FFE" w:rsidP="00823C95">
      <w:pPr>
        <w:rPr>
          <w:rFonts w:ascii="Arial" w:hAnsi="Arial" w:cs="Arial"/>
          <w:b/>
          <w:sz w:val="28"/>
          <w:szCs w:val="28"/>
        </w:rPr>
      </w:pPr>
      <w:r w:rsidRPr="00B25651">
        <w:rPr>
          <w:rFonts w:ascii="Arial" w:hAnsi="Arial" w:cs="Arial"/>
          <w:b/>
          <w:sz w:val="28"/>
          <w:szCs w:val="28"/>
        </w:rPr>
        <w:t>ÍNDICE</w:t>
      </w:r>
    </w:p>
    <w:sdt>
      <w:sdtPr>
        <w:rPr>
          <w:rFonts w:asciiTheme="minorHAnsi" w:eastAsiaTheme="minorHAnsi" w:hAnsiTheme="minorHAnsi" w:cstheme="minorBidi"/>
          <w:b w:val="0"/>
          <w:bCs w:val="0"/>
          <w:color w:val="auto"/>
          <w:sz w:val="22"/>
          <w:szCs w:val="22"/>
          <w:lang w:val="es-HN" w:eastAsia="en-US"/>
        </w:rPr>
        <w:id w:val="-456340830"/>
        <w:docPartObj>
          <w:docPartGallery w:val="Table of Contents"/>
          <w:docPartUnique/>
        </w:docPartObj>
      </w:sdtPr>
      <w:sdtEndPr/>
      <w:sdtContent>
        <w:p w:rsidR="003259C1" w:rsidRDefault="003259C1">
          <w:pPr>
            <w:pStyle w:val="TtulodeTDC"/>
          </w:pPr>
        </w:p>
        <w:p w:rsidR="00DE3625" w:rsidRDefault="009E69C2">
          <w:pPr>
            <w:pStyle w:val="TDC1"/>
            <w:rPr>
              <w:rFonts w:asciiTheme="minorHAnsi" w:eastAsiaTheme="minorEastAsia" w:hAnsiTheme="minorHAnsi" w:cstheme="minorBidi"/>
              <w:noProof/>
              <w:lang w:eastAsia="es-HN"/>
            </w:rPr>
          </w:pPr>
          <w:r>
            <w:fldChar w:fldCharType="begin"/>
          </w:r>
          <w:r w:rsidR="003259C1">
            <w:instrText xml:space="preserve"> TOC \o "1-3" \h \z \u </w:instrText>
          </w:r>
          <w:r>
            <w:fldChar w:fldCharType="separate"/>
          </w:r>
          <w:hyperlink r:id="rId12" w:anchor="_Toc449528441" w:history="1">
            <w:r w:rsidR="00DE3625" w:rsidRPr="00DE3625">
              <w:rPr>
                <w:rStyle w:val="Hipervnculo"/>
                <w:b/>
                <w:noProof/>
              </w:rPr>
              <w:t>CAPÍTULO I</w:t>
            </w:r>
            <w:r w:rsidR="00DE3625">
              <w:rPr>
                <w:noProof/>
                <w:webHidden/>
              </w:rPr>
              <w:tab/>
            </w:r>
            <w:r w:rsidR="00DE3625">
              <w:rPr>
                <w:noProof/>
                <w:webHidden/>
              </w:rPr>
              <w:fldChar w:fldCharType="begin"/>
            </w:r>
            <w:r w:rsidR="00DE3625">
              <w:rPr>
                <w:noProof/>
                <w:webHidden/>
              </w:rPr>
              <w:instrText xml:space="preserve"> PAGEREF _Toc449528441 \h </w:instrText>
            </w:r>
            <w:r w:rsidR="00DE3625">
              <w:rPr>
                <w:noProof/>
                <w:webHidden/>
              </w:rPr>
            </w:r>
            <w:r w:rsidR="00DE3625">
              <w:rPr>
                <w:noProof/>
                <w:webHidden/>
              </w:rPr>
              <w:fldChar w:fldCharType="separate"/>
            </w:r>
            <w:r w:rsidR="00DE3625">
              <w:rPr>
                <w:noProof/>
                <w:webHidden/>
              </w:rPr>
              <w:t>16</w:t>
            </w:r>
            <w:r w:rsidR="00DE3625">
              <w:rPr>
                <w:noProof/>
                <w:webHidden/>
              </w:rPr>
              <w:fldChar w:fldCharType="end"/>
            </w:r>
          </w:hyperlink>
        </w:p>
        <w:p w:rsidR="00DE3625" w:rsidRDefault="00FF6320">
          <w:pPr>
            <w:pStyle w:val="TDC1"/>
            <w:rPr>
              <w:rFonts w:asciiTheme="minorHAnsi" w:eastAsiaTheme="minorEastAsia" w:hAnsiTheme="minorHAnsi" w:cstheme="minorBidi"/>
              <w:noProof/>
              <w:lang w:eastAsia="es-HN"/>
            </w:rPr>
          </w:pPr>
          <w:hyperlink r:id="rId13" w:anchor="_Toc449528442" w:history="1">
            <w:r w:rsidR="00DE3625" w:rsidRPr="0027234B">
              <w:rPr>
                <w:rStyle w:val="Hipervnculo"/>
                <w:rFonts w:ascii="Arial" w:hAnsi="Arial" w:cs="Arial"/>
                <w:noProof/>
              </w:rPr>
              <w:t>METODOLOGÍA</w:t>
            </w:r>
            <w:r w:rsidR="00DE3625">
              <w:rPr>
                <w:noProof/>
                <w:webHidden/>
              </w:rPr>
              <w:tab/>
            </w:r>
            <w:r w:rsidR="00DE3625">
              <w:rPr>
                <w:noProof/>
                <w:webHidden/>
              </w:rPr>
              <w:fldChar w:fldCharType="begin"/>
            </w:r>
            <w:r w:rsidR="00DE3625">
              <w:rPr>
                <w:noProof/>
                <w:webHidden/>
              </w:rPr>
              <w:instrText xml:space="preserve"> PAGEREF _Toc449528442 \h </w:instrText>
            </w:r>
            <w:r w:rsidR="00DE3625">
              <w:rPr>
                <w:noProof/>
                <w:webHidden/>
              </w:rPr>
            </w:r>
            <w:r w:rsidR="00DE3625">
              <w:rPr>
                <w:noProof/>
                <w:webHidden/>
              </w:rPr>
              <w:fldChar w:fldCharType="separate"/>
            </w:r>
            <w:r w:rsidR="00DE3625">
              <w:rPr>
                <w:noProof/>
                <w:webHidden/>
              </w:rPr>
              <w:t>16</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443" w:history="1">
            <w:r w:rsidR="00DE3625" w:rsidRPr="0027234B">
              <w:rPr>
                <w:rStyle w:val="Hipervnculo"/>
                <w:noProof/>
              </w:rPr>
              <w:t>METODOLOGÍA</w:t>
            </w:r>
            <w:r w:rsidR="00DE3625">
              <w:rPr>
                <w:noProof/>
                <w:webHidden/>
              </w:rPr>
              <w:tab/>
            </w:r>
            <w:r w:rsidR="00DE3625">
              <w:rPr>
                <w:noProof/>
                <w:webHidden/>
              </w:rPr>
              <w:fldChar w:fldCharType="begin"/>
            </w:r>
            <w:r w:rsidR="00DE3625">
              <w:rPr>
                <w:noProof/>
                <w:webHidden/>
              </w:rPr>
              <w:instrText xml:space="preserve"> PAGEREF _Toc449528443 \h </w:instrText>
            </w:r>
            <w:r w:rsidR="00DE3625">
              <w:rPr>
                <w:noProof/>
                <w:webHidden/>
              </w:rPr>
            </w:r>
            <w:r w:rsidR="00DE3625">
              <w:rPr>
                <w:noProof/>
                <w:webHidden/>
              </w:rPr>
              <w:fldChar w:fldCharType="separate"/>
            </w:r>
            <w:r w:rsidR="00DE3625">
              <w:rPr>
                <w:noProof/>
                <w:webHidden/>
              </w:rPr>
              <w:t>17</w:t>
            </w:r>
            <w:r w:rsidR="00DE3625">
              <w:rPr>
                <w:noProof/>
                <w:webHidden/>
              </w:rPr>
              <w:fldChar w:fldCharType="end"/>
            </w:r>
          </w:hyperlink>
        </w:p>
        <w:p w:rsidR="00DE3625" w:rsidRDefault="00FF6320">
          <w:pPr>
            <w:pStyle w:val="TDC1"/>
            <w:rPr>
              <w:rFonts w:asciiTheme="minorHAnsi" w:eastAsiaTheme="minorEastAsia" w:hAnsiTheme="minorHAnsi" w:cstheme="minorBidi"/>
              <w:noProof/>
              <w:lang w:eastAsia="es-HN"/>
            </w:rPr>
          </w:pPr>
          <w:hyperlink r:id="rId14" w:anchor="_Toc449528444" w:history="1">
            <w:r w:rsidR="00DE3625" w:rsidRPr="00443F87">
              <w:rPr>
                <w:rStyle w:val="Hipervnculo"/>
                <w:b/>
                <w:noProof/>
              </w:rPr>
              <w:t>CAPÍTULO II</w:t>
            </w:r>
            <w:r w:rsidR="00DE3625">
              <w:rPr>
                <w:noProof/>
                <w:webHidden/>
              </w:rPr>
              <w:tab/>
            </w:r>
            <w:r w:rsidR="00DE3625">
              <w:rPr>
                <w:noProof/>
                <w:webHidden/>
              </w:rPr>
              <w:fldChar w:fldCharType="begin"/>
            </w:r>
            <w:r w:rsidR="00DE3625">
              <w:rPr>
                <w:noProof/>
                <w:webHidden/>
              </w:rPr>
              <w:instrText xml:space="preserve"> PAGEREF _Toc449528444 \h </w:instrText>
            </w:r>
            <w:r w:rsidR="00DE3625">
              <w:rPr>
                <w:noProof/>
                <w:webHidden/>
              </w:rPr>
            </w:r>
            <w:r w:rsidR="00DE3625">
              <w:rPr>
                <w:noProof/>
                <w:webHidden/>
              </w:rPr>
              <w:fldChar w:fldCharType="separate"/>
            </w:r>
            <w:r w:rsidR="00DE3625">
              <w:rPr>
                <w:noProof/>
                <w:webHidden/>
              </w:rPr>
              <w:t>19</w:t>
            </w:r>
            <w:r w:rsidR="00DE3625">
              <w:rPr>
                <w:noProof/>
                <w:webHidden/>
              </w:rPr>
              <w:fldChar w:fldCharType="end"/>
            </w:r>
          </w:hyperlink>
        </w:p>
        <w:p w:rsidR="00DE3625" w:rsidRDefault="00FF6320">
          <w:pPr>
            <w:pStyle w:val="TDC1"/>
            <w:rPr>
              <w:rFonts w:asciiTheme="minorHAnsi" w:eastAsiaTheme="minorEastAsia" w:hAnsiTheme="minorHAnsi" w:cstheme="minorBidi"/>
              <w:noProof/>
              <w:lang w:eastAsia="es-HN"/>
            </w:rPr>
          </w:pPr>
          <w:hyperlink r:id="rId15" w:anchor="_Toc449528445" w:history="1">
            <w:r w:rsidR="00DE3625" w:rsidRPr="0027234B">
              <w:rPr>
                <w:rStyle w:val="Hipervnculo"/>
                <w:rFonts w:ascii="Arial" w:hAnsi="Arial" w:cs="Arial"/>
                <w:noProof/>
              </w:rPr>
              <w:t>PERSPECTIVA CONCEPTUAL</w:t>
            </w:r>
            <w:r w:rsidR="00DE3625">
              <w:rPr>
                <w:noProof/>
                <w:webHidden/>
              </w:rPr>
              <w:tab/>
            </w:r>
            <w:r w:rsidR="00DE3625">
              <w:rPr>
                <w:noProof/>
                <w:webHidden/>
              </w:rPr>
              <w:fldChar w:fldCharType="begin"/>
            </w:r>
            <w:r w:rsidR="00DE3625">
              <w:rPr>
                <w:noProof/>
                <w:webHidden/>
              </w:rPr>
              <w:instrText xml:space="preserve"> PAGEREF _Toc449528445 \h </w:instrText>
            </w:r>
            <w:r w:rsidR="00DE3625">
              <w:rPr>
                <w:noProof/>
                <w:webHidden/>
              </w:rPr>
            </w:r>
            <w:r w:rsidR="00DE3625">
              <w:rPr>
                <w:noProof/>
                <w:webHidden/>
              </w:rPr>
              <w:fldChar w:fldCharType="separate"/>
            </w:r>
            <w:r w:rsidR="00DE3625">
              <w:rPr>
                <w:noProof/>
                <w:webHidden/>
              </w:rPr>
              <w:t>19</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447" w:history="1">
            <w:r w:rsidR="00DE3625" w:rsidRPr="0027234B">
              <w:rPr>
                <w:rStyle w:val="Hipervnculo"/>
                <w:noProof/>
              </w:rPr>
              <w:t>2.1 ENFOQUE DE DERECHO</w:t>
            </w:r>
            <w:r w:rsidR="00DE3625">
              <w:rPr>
                <w:noProof/>
                <w:webHidden/>
              </w:rPr>
              <w:tab/>
            </w:r>
            <w:r w:rsidR="00DE3625">
              <w:rPr>
                <w:noProof/>
                <w:webHidden/>
              </w:rPr>
              <w:fldChar w:fldCharType="begin"/>
            </w:r>
            <w:r w:rsidR="00DE3625">
              <w:rPr>
                <w:noProof/>
                <w:webHidden/>
              </w:rPr>
              <w:instrText xml:space="preserve"> PAGEREF _Toc449528447 \h </w:instrText>
            </w:r>
            <w:r w:rsidR="00DE3625">
              <w:rPr>
                <w:noProof/>
                <w:webHidden/>
              </w:rPr>
            </w:r>
            <w:r w:rsidR="00DE3625">
              <w:rPr>
                <w:noProof/>
                <w:webHidden/>
              </w:rPr>
              <w:fldChar w:fldCharType="separate"/>
            </w:r>
            <w:r w:rsidR="00DE3625">
              <w:rPr>
                <w:noProof/>
                <w:webHidden/>
              </w:rPr>
              <w:t>22</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448" w:history="1">
            <w:r w:rsidR="00DE3625" w:rsidRPr="0027234B">
              <w:rPr>
                <w:rStyle w:val="Hipervnculo"/>
                <w:noProof/>
              </w:rPr>
              <w:t>2.1.1. CARACTERÍSTICAS DE LOS DERECHOS HUMANOS</w:t>
            </w:r>
            <w:r w:rsidR="00DE3625">
              <w:rPr>
                <w:noProof/>
                <w:webHidden/>
              </w:rPr>
              <w:tab/>
            </w:r>
            <w:r w:rsidR="00DE3625">
              <w:rPr>
                <w:noProof/>
                <w:webHidden/>
              </w:rPr>
              <w:fldChar w:fldCharType="begin"/>
            </w:r>
            <w:r w:rsidR="00DE3625">
              <w:rPr>
                <w:noProof/>
                <w:webHidden/>
              </w:rPr>
              <w:instrText xml:space="preserve"> PAGEREF _Toc449528448 \h </w:instrText>
            </w:r>
            <w:r w:rsidR="00DE3625">
              <w:rPr>
                <w:noProof/>
                <w:webHidden/>
              </w:rPr>
            </w:r>
            <w:r w:rsidR="00DE3625">
              <w:rPr>
                <w:noProof/>
                <w:webHidden/>
              </w:rPr>
              <w:fldChar w:fldCharType="separate"/>
            </w:r>
            <w:r w:rsidR="00DE3625">
              <w:rPr>
                <w:noProof/>
                <w:webHidden/>
              </w:rPr>
              <w:t>22</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449" w:history="1">
            <w:r w:rsidR="00DE3625" w:rsidRPr="0027234B">
              <w:rPr>
                <w:rStyle w:val="Hipervnculo"/>
                <w:rFonts w:eastAsia="Times New Roman"/>
                <w:noProof/>
              </w:rPr>
              <w:t>2.1.2. ASPECTOS HISTÓRICOS DE LOS DERECHOS HUMANOS</w:t>
            </w:r>
            <w:r w:rsidR="00DE3625">
              <w:rPr>
                <w:noProof/>
                <w:webHidden/>
              </w:rPr>
              <w:tab/>
            </w:r>
            <w:r w:rsidR="00DE3625">
              <w:rPr>
                <w:noProof/>
                <w:webHidden/>
              </w:rPr>
              <w:fldChar w:fldCharType="begin"/>
            </w:r>
            <w:r w:rsidR="00DE3625">
              <w:rPr>
                <w:noProof/>
                <w:webHidden/>
              </w:rPr>
              <w:instrText xml:space="preserve"> PAGEREF _Toc449528449 \h </w:instrText>
            </w:r>
            <w:r w:rsidR="00DE3625">
              <w:rPr>
                <w:noProof/>
                <w:webHidden/>
              </w:rPr>
            </w:r>
            <w:r w:rsidR="00DE3625">
              <w:rPr>
                <w:noProof/>
                <w:webHidden/>
              </w:rPr>
              <w:fldChar w:fldCharType="separate"/>
            </w:r>
            <w:r w:rsidR="00DE3625">
              <w:rPr>
                <w:noProof/>
                <w:webHidden/>
              </w:rPr>
              <w:t>23</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450" w:history="1">
            <w:r w:rsidR="00DE3625" w:rsidRPr="0027234B">
              <w:rPr>
                <w:rStyle w:val="Hipervnculo"/>
                <w:noProof/>
              </w:rPr>
              <w:t>2.2.1 RAÍCES HISTORIAS DEL CONCEPTO DE GÉNERO</w:t>
            </w:r>
            <w:r w:rsidR="00DE3625">
              <w:rPr>
                <w:noProof/>
                <w:webHidden/>
              </w:rPr>
              <w:tab/>
            </w:r>
            <w:r w:rsidR="00DE3625">
              <w:rPr>
                <w:noProof/>
                <w:webHidden/>
              </w:rPr>
              <w:fldChar w:fldCharType="begin"/>
            </w:r>
            <w:r w:rsidR="00DE3625">
              <w:rPr>
                <w:noProof/>
                <w:webHidden/>
              </w:rPr>
              <w:instrText xml:space="preserve"> PAGEREF _Toc449528450 \h </w:instrText>
            </w:r>
            <w:r w:rsidR="00DE3625">
              <w:rPr>
                <w:noProof/>
                <w:webHidden/>
              </w:rPr>
            </w:r>
            <w:r w:rsidR="00DE3625">
              <w:rPr>
                <w:noProof/>
                <w:webHidden/>
              </w:rPr>
              <w:fldChar w:fldCharType="separate"/>
            </w:r>
            <w:r w:rsidR="00DE3625">
              <w:rPr>
                <w:noProof/>
                <w:webHidden/>
              </w:rPr>
              <w:t>24</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451" w:history="1">
            <w:r w:rsidR="00DE3625" w:rsidRPr="0027234B">
              <w:rPr>
                <w:rStyle w:val="Hipervnculo"/>
                <w:rFonts w:eastAsia="Times New Roman"/>
                <w:noProof/>
                <w:lang w:eastAsia="es-HN"/>
              </w:rPr>
              <w:t>2.3.1.  POBREZA Y EXCLUSIÓN SOCIAL</w:t>
            </w:r>
            <w:r w:rsidR="00DE3625">
              <w:rPr>
                <w:noProof/>
                <w:webHidden/>
              </w:rPr>
              <w:tab/>
            </w:r>
            <w:r w:rsidR="00DE3625">
              <w:rPr>
                <w:noProof/>
                <w:webHidden/>
              </w:rPr>
              <w:fldChar w:fldCharType="begin"/>
            </w:r>
            <w:r w:rsidR="00DE3625">
              <w:rPr>
                <w:noProof/>
                <w:webHidden/>
              </w:rPr>
              <w:instrText xml:space="preserve"> PAGEREF _Toc449528451 \h </w:instrText>
            </w:r>
            <w:r w:rsidR="00DE3625">
              <w:rPr>
                <w:noProof/>
                <w:webHidden/>
              </w:rPr>
            </w:r>
            <w:r w:rsidR="00DE3625">
              <w:rPr>
                <w:noProof/>
                <w:webHidden/>
              </w:rPr>
              <w:fldChar w:fldCharType="separate"/>
            </w:r>
            <w:r w:rsidR="00DE3625">
              <w:rPr>
                <w:noProof/>
                <w:webHidden/>
              </w:rPr>
              <w:t>25</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471" w:history="1">
            <w:r w:rsidR="00DE3625" w:rsidRPr="0027234B">
              <w:rPr>
                <w:rStyle w:val="Hipervnculo"/>
                <w:noProof/>
              </w:rPr>
              <w:t>2.4.1. LA NIÑEZ</w:t>
            </w:r>
            <w:r w:rsidR="00DE3625">
              <w:rPr>
                <w:noProof/>
                <w:webHidden/>
              </w:rPr>
              <w:tab/>
            </w:r>
            <w:r w:rsidR="00DE3625">
              <w:rPr>
                <w:noProof/>
                <w:webHidden/>
              </w:rPr>
              <w:fldChar w:fldCharType="begin"/>
            </w:r>
            <w:r w:rsidR="00DE3625">
              <w:rPr>
                <w:noProof/>
                <w:webHidden/>
              </w:rPr>
              <w:instrText xml:space="preserve"> PAGEREF _Toc449528471 \h </w:instrText>
            </w:r>
            <w:r w:rsidR="00DE3625">
              <w:rPr>
                <w:noProof/>
                <w:webHidden/>
              </w:rPr>
            </w:r>
            <w:r w:rsidR="00DE3625">
              <w:rPr>
                <w:noProof/>
                <w:webHidden/>
              </w:rPr>
              <w:fldChar w:fldCharType="separate"/>
            </w:r>
            <w:r w:rsidR="00DE3625">
              <w:rPr>
                <w:noProof/>
                <w:webHidden/>
              </w:rPr>
              <w:t>35</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472" w:history="1">
            <w:r w:rsidR="00DE3625" w:rsidRPr="0027234B">
              <w:rPr>
                <w:rStyle w:val="Hipervnculo"/>
                <w:noProof/>
              </w:rPr>
              <w:t>2.4.2. JUVENTUD</w:t>
            </w:r>
            <w:r w:rsidR="00DE3625">
              <w:rPr>
                <w:noProof/>
                <w:webHidden/>
              </w:rPr>
              <w:tab/>
            </w:r>
            <w:r w:rsidR="00DE3625">
              <w:rPr>
                <w:noProof/>
                <w:webHidden/>
              </w:rPr>
              <w:fldChar w:fldCharType="begin"/>
            </w:r>
            <w:r w:rsidR="00DE3625">
              <w:rPr>
                <w:noProof/>
                <w:webHidden/>
              </w:rPr>
              <w:instrText xml:space="preserve"> PAGEREF _Toc449528472 \h </w:instrText>
            </w:r>
            <w:r w:rsidR="00DE3625">
              <w:rPr>
                <w:noProof/>
                <w:webHidden/>
              </w:rPr>
            </w:r>
            <w:r w:rsidR="00DE3625">
              <w:rPr>
                <w:noProof/>
                <w:webHidden/>
              </w:rPr>
              <w:fldChar w:fldCharType="separate"/>
            </w:r>
            <w:r w:rsidR="00DE3625">
              <w:rPr>
                <w:noProof/>
                <w:webHidden/>
              </w:rPr>
              <w:t>36</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473" w:history="1">
            <w:r w:rsidR="00DE3625" w:rsidRPr="0027234B">
              <w:rPr>
                <w:rStyle w:val="Hipervnculo"/>
                <w:noProof/>
              </w:rPr>
              <w:t>2.5.1. RIESGO SOCIAL</w:t>
            </w:r>
            <w:r w:rsidR="00DE3625">
              <w:rPr>
                <w:noProof/>
                <w:webHidden/>
              </w:rPr>
              <w:tab/>
            </w:r>
            <w:r w:rsidR="00DE3625">
              <w:rPr>
                <w:noProof/>
                <w:webHidden/>
              </w:rPr>
              <w:fldChar w:fldCharType="begin"/>
            </w:r>
            <w:r w:rsidR="00DE3625">
              <w:rPr>
                <w:noProof/>
                <w:webHidden/>
              </w:rPr>
              <w:instrText xml:space="preserve"> PAGEREF _Toc449528473 \h </w:instrText>
            </w:r>
            <w:r w:rsidR="00DE3625">
              <w:rPr>
                <w:noProof/>
                <w:webHidden/>
              </w:rPr>
            </w:r>
            <w:r w:rsidR="00DE3625">
              <w:rPr>
                <w:noProof/>
                <w:webHidden/>
              </w:rPr>
              <w:fldChar w:fldCharType="separate"/>
            </w:r>
            <w:r w:rsidR="00DE3625">
              <w:rPr>
                <w:noProof/>
                <w:webHidden/>
              </w:rPr>
              <w:t>37</w:t>
            </w:r>
            <w:r w:rsidR="00DE3625">
              <w:rPr>
                <w:noProof/>
                <w:webHidden/>
              </w:rPr>
              <w:fldChar w:fldCharType="end"/>
            </w:r>
          </w:hyperlink>
        </w:p>
        <w:p w:rsidR="00DE3625" w:rsidRDefault="00FF6320">
          <w:pPr>
            <w:pStyle w:val="TDC1"/>
            <w:rPr>
              <w:rFonts w:asciiTheme="minorHAnsi" w:eastAsiaTheme="minorEastAsia" w:hAnsiTheme="minorHAnsi" w:cstheme="minorBidi"/>
              <w:noProof/>
              <w:lang w:eastAsia="es-HN"/>
            </w:rPr>
          </w:pPr>
          <w:hyperlink r:id="rId16" w:anchor="_Toc449528474" w:history="1">
            <w:r w:rsidR="00443F87" w:rsidRPr="00E325BF">
              <w:rPr>
                <w:rStyle w:val="Hipervnculo"/>
                <w:b/>
                <w:noProof/>
              </w:rPr>
              <w:t xml:space="preserve">CAPITULO </w:t>
            </w:r>
            <w:r w:rsidR="00E325BF" w:rsidRPr="00E325BF">
              <w:rPr>
                <w:rStyle w:val="Hipervnculo"/>
                <w:b/>
                <w:noProof/>
              </w:rPr>
              <w:t>III</w:t>
            </w:r>
            <w:r w:rsidR="00DE3625">
              <w:rPr>
                <w:noProof/>
                <w:webHidden/>
              </w:rPr>
              <w:tab/>
            </w:r>
            <w:r w:rsidR="00DE3625">
              <w:rPr>
                <w:noProof/>
                <w:webHidden/>
              </w:rPr>
              <w:fldChar w:fldCharType="begin"/>
            </w:r>
            <w:r w:rsidR="00DE3625">
              <w:rPr>
                <w:noProof/>
                <w:webHidden/>
              </w:rPr>
              <w:instrText xml:space="preserve"> PAGEREF _Toc449528474 \h </w:instrText>
            </w:r>
            <w:r w:rsidR="00DE3625">
              <w:rPr>
                <w:noProof/>
                <w:webHidden/>
              </w:rPr>
            </w:r>
            <w:r w:rsidR="00DE3625">
              <w:rPr>
                <w:noProof/>
                <w:webHidden/>
              </w:rPr>
              <w:fldChar w:fldCharType="separate"/>
            </w:r>
            <w:r w:rsidR="00DE3625">
              <w:rPr>
                <w:noProof/>
                <w:webHidden/>
              </w:rPr>
              <w:t>45</w:t>
            </w:r>
            <w:r w:rsidR="00DE3625">
              <w:rPr>
                <w:noProof/>
                <w:webHidden/>
              </w:rPr>
              <w:fldChar w:fldCharType="end"/>
            </w:r>
          </w:hyperlink>
        </w:p>
        <w:p w:rsidR="00DE3625" w:rsidRDefault="00FF6320">
          <w:pPr>
            <w:pStyle w:val="TDC1"/>
            <w:rPr>
              <w:rFonts w:asciiTheme="minorHAnsi" w:eastAsiaTheme="minorEastAsia" w:hAnsiTheme="minorHAnsi" w:cstheme="minorBidi"/>
              <w:noProof/>
              <w:lang w:eastAsia="es-HN"/>
            </w:rPr>
          </w:pPr>
          <w:hyperlink r:id="rId17" w:anchor="_Toc449528475" w:history="1">
            <w:r w:rsidR="00443F87">
              <w:rPr>
                <w:rStyle w:val="Hipervnculo"/>
                <w:noProof/>
              </w:rPr>
              <w:t xml:space="preserve">DIAGNOSTICO iNSTITUIONAL </w:t>
            </w:r>
            <w:r w:rsidR="00DE3625">
              <w:rPr>
                <w:noProof/>
                <w:webHidden/>
              </w:rPr>
              <w:tab/>
            </w:r>
            <w:r w:rsidR="00DE3625">
              <w:rPr>
                <w:noProof/>
                <w:webHidden/>
              </w:rPr>
              <w:fldChar w:fldCharType="begin"/>
            </w:r>
            <w:r w:rsidR="00DE3625">
              <w:rPr>
                <w:noProof/>
                <w:webHidden/>
              </w:rPr>
              <w:instrText xml:space="preserve"> PAGEREF _Toc449528475 \h </w:instrText>
            </w:r>
            <w:r w:rsidR="00DE3625">
              <w:rPr>
                <w:noProof/>
                <w:webHidden/>
              </w:rPr>
            </w:r>
            <w:r w:rsidR="00DE3625">
              <w:rPr>
                <w:noProof/>
                <w:webHidden/>
              </w:rPr>
              <w:fldChar w:fldCharType="separate"/>
            </w:r>
            <w:r w:rsidR="00DE3625">
              <w:rPr>
                <w:noProof/>
                <w:webHidden/>
              </w:rPr>
              <w:t>45</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478" w:history="1">
            <w:r w:rsidR="00DE3625" w:rsidRPr="0027234B">
              <w:rPr>
                <w:rStyle w:val="Hipervnculo"/>
                <w:rFonts w:eastAsia="Times New Roman"/>
                <w:noProof/>
                <w:lang w:val="es-ES"/>
              </w:rPr>
              <w:t>3.1 MARCO CONCEPTUAL</w:t>
            </w:r>
            <w:r w:rsidR="00DE3625">
              <w:rPr>
                <w:noProof/>
                <w:webHidden/>
              </w:rPr>
              <w:tab/>
            </w:r>
            <w:r w:rsidR="00DE3625">
              <w:rPr>
                <w:noProof/>
                <w:webHidden/>
              </w:rPr>
              <w:fldChar w:fldCharType="begin"/>
            </w:r>
            <w:r w:rsidR="00DE3625">
              <w:rPr>
                <w:noProof/>
                <w:webHidden/>
              </w:rPr>
              <w:instrText xml:space="preserve"> PAGEREF _Toc449528478 \h </w:instrText>
            </w:r>
            <w:r w:rsidR="00DE3625">
              <w:rPr>
                <w:noProof/>
                <w:webHidden/>
              </w:rPr>
            </w:r>
            <w:r w:rsidR="00DE3625">
              <w:rPr>
                <w:noProof/>
                <w:webHidden/>
              </w:rPr>
              <w:fldChar w:fldCharType="separate"/>
            </w:r>
            <w:r w:rsidR="00DE3625">
              <w:rPr>
                <w:noProof/>
                <w:webHidden/>
              </w:rPr>
              <w:t>53</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479" w:history="1">
            <w:r w:rsidR="00DE3625" w:rsidRPr="0027234B">
              <w:rPr>
                <w:rStyle w:val="Hipervnculo"/>
                <w:rFonts w:eastAsia="Times New Roman"/>
                <w:noProof/>
                <w:lang w:val="es-ES"/>
              </w:rPr>
              <w:t>3.2 ANTECEDENTES</w:t>
            </w:r>
            <w:r w:rsidR="00DE3625" w:rsidRPr="0027234B">
              <w:rPr>
                <w:rStyle w:val="Hipervnculo"/>
                <w:rFonts w:eastAsia="Times New Roman"/>
                <w:noProof/>
              </w:rPr>
              <w:t xml:space="preserve"> DE LA REGION</w:t>
            </w:r>
            <w:r w:rsidR="00DE3625">
              <w:rPr>
                <w:noProof/>
                <w:webHidden/>
              </w:rPr>
              <w:tab/>
            </w:r>
            <w:r w:rsidR="00DE3625">
              <w:rPr>
                <w:noProof/>
                <w:webHidden/>
              </w:rPr>
              <w:fldChar w:fldCharType="begin"/>
            </w:r>
            <w:r w:rsidR="00DE3625">
              <w:rPr>
                <w:noProof/>
                <w:webHidden/>
              </w:rPr>
              <w:instrText xml:space="preserve"> PAGEREF _Toc449528479 \h </w:instrText>
            </w:r>
            <w:r w:rsidR="00DE3625">
              <w:rPr>
                <w:noProof/>
                <w:webHidden/>
              </w:rPr>
            </w:r>
            <w:r w:rsidR="00DE3625">
              <w:rPr>
                <w:noProof/>
                <w:webHidden/>
              </w:rPr>
              <w:fldChar w:fldCharType="separate"/>
            </w:r>
            <w:r w:rsidR="00DE3625">
              <w:rPr>
                <w:noProof/>
                <w:webHidden/>
              </w:rPr>
              <w:t>55</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491" w:history="1">
            <w:r w:rsidR="00DE3625" w:rsidRPr="0027234B">
              <w:rPr>
                <w:rStyle w:val="Hipervnculo"/>
                <w:rFonts w:eastAsiaTheme="minorHAnsi"/>
                <w:noProof/>
              </w:rPr>
              <w:t>3.3 CONTEXTO HISTÓRICO INSTITUCIONAL</w:t>
            </w:r>
            <w:r w:rsidR="00DE3625">
              <w:rPr>
                <w:noProof/>
                <w:webHidden/>
              </w:rPr>
              <w:tab/>
            </w:r>
            <w:r w:rsidR="00DE3625">
              <w:rPr>
                <w:noProof/>
                <w:webHidden/>
              </w:rPr>
              <w:fldChar w:fldCharType="begin"/>
            </w:r>
            <w:r w:rsidR="00DE3625">
              <w:rPr>
                <w:noProof/>
                <w:webHidden/>
              </w:rPr>
              <w:instrText xml:space="preserve"> PAGEREF _Toc449528491 \h </w:instrText>
            </w:r>
            <w:r w:rsidR="00DE3625">
              <w:rPr>
                <w:noProof/>
                <w:webHidden/>
              </w:rPr>
            </w:r>
            <w:r w:rsidR="00DE3625">
              <w:rPr>
                <w:noProof/>
                <w:webHidden/>
              </w:rPr>
              <w:fldChar w:fldCharType="separate"/>
            </w:r>
            <w:r w:rsidR="00DE3625">
              <w:rPr>
                <w:noProof/>
                <w:webHidden/>
              </w:rPr>
              <w:t>63</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493" w:history="1">
            <w:r w:rsidR="00DE3625" w:rsidRPr="0027234B">
              <w:rPr>
                <w:rStyle w:val="Hipervnculo"/>
                <w:noProof/>
              </w:rPr>
              <w:t>3.4. MARCO LEGAL</w:t>
            </w:r>
            <w:r w:rsidR="00DE3625">
              <w:rPr>
                <w:noProof/>
                <w:webHidden/>
              </w:rPr>
              <w:tab/>
            </w:r>
            <w:r w:rsidR="00DE3625">
              <w:rPr>
                <w:noProof/>
                <w:webHidden/>
              </w:rPr>
              <w:fldChar w:fldCharType="begin"/>
            </w:r>
            <w:r w:rsidR="00DE3625">
              <w:rPr>
                <w:noProof/>
                <w:webHidden/>
              </w:rPr>
              <w:instrText xml:space="preserve"> PAGEREF _Toc449528493 \h </w:instrText>
            </w:r>
            <w:r w:rsidR="00DE3625">
              <w:rPr>
                <w:noProof/>
                <w:webHidden/>
              </w:rPr>
            </w:r>
            <w:r w:rsidR="00DE3625">
              <w:rPr>
                <w:noProof/>
                <w:webHidden/>
              </w:rPr>
              <w:fldChar w:fldCharType="separate"/>
            </w:r>
            <w:r w:rsidR="00DE3625">
              <w:rPr>
                <w:noProof/>
                <w:webHidden/>
              </w:rPr>
              <w:t>66</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496" w:history="1">
            <w:r w:rsidR="00DE3625" w:rsidRPr="0027234B">
              <w:rPr>
                <w:rStyle w:val="Hipervnculo"/>
                <w:noProof/>
              </w:rPr>
              <w:t>3.5 MARCO CONTEXTUAL</w:t>
            </w:r>
            <w:r w:rsidR="00DE3625">
              <w:rPr>
                <w:noProof/>
                <w:webHidden/>
              </w:rPr>
              <w:tab/>
            </w:r>
            <w:r w:rsidR="00DE3625">
              <w:rPr>
                <w:noProof/>
                <w:webHidden/>
              </w:rPr>
              <w:fldChar w:fldCharType="begin"/>
            </w:r>
            <w:r w:rsidR="00DE3625">
              <w:rPr>
                <w:noProof/>
                <w:webHidden/>
              </w:rPr>
              <w:instrText xml:space="preserve"> PAGEREF _Toc449528496 \h </w:instrText>
            </w:r>
            <w:r w:rsidR="00DE3625">
              <w:rPr>
                <w:noProof/>
                <w:webHidden/>
              </w:rPr>
            </w:r>
            <w:r w:rsidR="00DE3625">
              <w:rPr>
                <w:noProof/>
                <w:webHidden/>
              </w:rPr>
              <w:fldChar w:fldCharType="separate"/>
            </w:r>
            <w:r w:rsidR="00DE3625">
              <w:rPr>
                <w:noProof/>
                <w:webHidden/>
              </w:rPr>
              <w:t>68</w:t>
            </w:r>
            <w:r w:rsidR="00DE3625">
              <w:rPr>
                <w:noProof/>
                <w:webHidden/>
              </w:rPr>
              <w:fldChar w:fldCharType="end"/>
            </w:r>
          </w:hyperlink>
        </w:p>
        <w:p w:rsidR="00DE3625" w:rsidRDefault="00FF6320">
          <w:pPr>
            <w:pStyle w:val="TDC1"/>
            <w:rPr>
              <w:rFonts w:asciiTheme="minorHAnsi" w:eastAsiaTheme="minorEastAsia" w:hAnsiTheme="minorHAnsi" w:cstheme="minorBidi"/>
              <w:noProof/>
              <w:lang w:eastAsia="es-HN"/>
            </w:rPr>
          </w:pPr>
          <w:hyperlink r:id="rId18" w:anchor="_Toc449528497" w:history="1">
            <w:r w:rsidR="00DE3625" w:rsidRPr="00443F87">
              <w:rPr>
                <w:rStyle w:val="Hipervnculo"/>
                <w:b/>
                <w:noProof/>
              </w:rPr>
              <w:t>CAPÍTULO IV</w:t>
            </w:r>
            <w:r w:rsidR="00DE3625">
              <w:rPr>
                <w:noProof/>
                <w:webHidden/>
              </w:rPr>
              <w:tab/>
            </w:r>
            <w:r w:rsidR="00DE3625">
              <w:rPr>
                <w:noProof/>
                <w:webHidden/>
              </w:rPr>
              <w:fldChar w:fldCharType="begin"/>
            </w:r>
            <w:r w:rsidR="00DE3625">
              <w:rPr>
                <w:noProof/>
                <w:webHidden/>
              </w:rPr>
              <w:instrText xml:space="preserve"> PAGEREF _Toc449528497 \h </w:instrText>
            </w:r>
            <w:r w:rsidR="00DE3625">
              <w:rPr>
                <w:noProof/>
                <w:webHidden/>
              </w:rPr>
            </w:r>
            <w:r w:rsidR="00DE3625">
              <w:rPr>
                <w:noProof/>
                <w:webHidden/>
              </w:rPr>
              <w:fldChar w:fldCharType="separate"/>
            </w:r>
            <w:r w:rsidR="00DE3625">
              <w:rPr>
                <w:noProof/>
                <w:webHidden/>
              </w:rPr>
              <w:t>71</w:t>
            </w:r>
            <w:r w:rsidR="00DE3625">
              <w:rPr>
                <w:noProof/>
                <w:webHidden/>
              </w:rPr>
              <w:fldChar w:fldCharType="end"/>
            </w:r>
          </w:hyperlink>
        </w:p>
        <w:p w:rsidR="00DE3625" w:rsidRDefault="00FF6320">
          <w:pPr>
            <w:pStyle w:val="TDC1"/>
            <w:rPr>
              <w:rFonts w:asciiTheme="minorHAnsi" w:eastAsiaTheme="minorEastAsia" w:hAnsiTheme="minorHAnsi" w:cstheme="minorBidi"/>
              <w:noProof/>
              <w:lang w:eastAsia="es-HN"/>
            </w:rPr>
          </w:pPr>
          <w:hyperlink r:id="rId19" w:anchor="_Toc449528498" w:history="1">
            <w:r w:rsidR="00DE3625" w:rsidRPr="0027234B">
              <w:rPr>
                <w:rStyle w:val="Hipervnculo"/>
                <w:noProof/>
              </w:rPr>
              <w:t>PLAN DE INTERVENCIÒN</w:t>
            </w:r>
            <w:r w:rsidR="00DE3625">
              <w:rPr>
                <w:noProof/>
                <w:webHidden/>
              </w:rPr>
              <w:tab/>
            </w:r>
            <w:r w:rsidR="00DE3625">
              <w:rPr>
                <w:noProof/>
                <w:webHidden/>
              </w:rPr>
              <w:fldChar w:fldCharType="begin"/>
            </w:r>
            <w:r w:rsidR="00DE3625">
              <w:rPr>
                <w:noProof/>
                <w:webHidden/>
              </w:rPr>
              <w:instrText xml:space="preserve"> PAGEREF _Toc449528498 \h </w:instrText>
            </w:r>
            <w:r w:rsidR="00DE3625">
              <w:rPr>
                <w:noProof/>
                <w:webHidden/>
              </w:rPr>
            </w:r>
            <w:r w:rsidR="00DE3625">
              <w:rPr>
                <w:noProof/>
                <w:webHidden/>
              </w:rPr>
              <w:fldChar w:fldCharType="separate"/>
            </w:r>
            <w:r w:rsidR="00DE3625">
              <w:rPr>
                <w:noProof/>
                <w:webHidden/>
              </w:rPr>
              <w:t>71</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01" w:history="1">
            <w:r w:rsidR="00DE3625" w:rsidRPr="0027234B">
              <w:rPr>
                <w:rStyle w:val="Hipervnculo"/>
                <w:noProof/>
              </w:rPr>
              <w:t>4.1 MARCO REFERENCIAL</w:t>
            </w:r>
            <w:r w:rsidR="00DE3625">
              <w:rPr>
                <w:noProof/>
                <w:webHidden/>
              </w:rPr>
              <w:tab/>
            </w:r>
            <w:r w:rsidR="00DE3625">
              <w:rPr>
                <w:noProof/>
                <w:webHidden/>
              </w:rPr>
              <w:fldChar w:fldCharType="begin"/>
            </w:r>
            <w:r w:rsidR="00DE3625">
              <w:rPr>
                <w:noProof/>
                <w:webHidden/>
              </w:rPr>
              <w:instrText xml:space="preserve"> PAGEREF _Toc449528501 \h </w:instrText>
            </w:r>
            <w:r w:rsidR="00DE3625">
              <w:rPr>
                <w:noProof/>
                <w:webHidden/>
              </w:rPr>
            </w:r>
            <w:r w:rsidR="00DE3625">
              <w:rPr>
                <w:noProof/>
                <w:webHidden/>
              </w:rPr>
              <w:fldChar w:fldCharType="separate"/>
            </w:r>
            <w:r w:rsidR="00DE3625">
              <w:rPr>
                <w:noProof/>
                <w:webHidden/>
              </w:rPr>
              <w:t>74</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03" w:history="1">
            <w:r w:rsidR="00DE3625" w:rsidRPr="0027234B">
              <w:rPr>
                <w:rStyle w:val="Hipervnculo"/>
                <w:rFonts w:eastAsia="Times New Roman" w:cs="Arial"/>
                <w:noProof/>
                <w:lang w:val="es-ES"/>
              </w:rPr>
              <w:t>4.2. ESTRUCTURA ORGANIZATIVA Y TÉCNICA DEL ÁREA</w:t>
            </w:r>
            <w:r w:rsidR="00DE3625">
              <w:rPr>
                <w:noProof/>
                <w:webHidden/>
              </w:rPr>
              <w:tab/>
            </w:r>
            <w:r w:rsidR="00DE3625">
              <w:rPr>
                <w:noProof/>
                <w:webHidden/>
              </w:rPr>
              <w:fldChar w:fldCharType="begin"/>
            </w:r>
            <w:r w:rsidR="00DE3625">
              <w:rPr>
                <w:noProof/>
                <w:webHidden/>
              </w:rPr>
              <w:instrText xml:space="preserve"> PAGEREF _Toc449528503 \h </w:instrText>
            </w:r>
            <w:r w:rsidR="00DE3625">
              <w:rPr>
                <w:noProof/>
                <w:webHidden/>
              </w:rPr>
            </w:r>
            <w:r w:rsidR="00DE3625">
              <w:rPr>
                <w:noProof/>
                <w:webHidden/>
              </w:rPr>
              <w:fldChar w:fldCharType="separate"/>
            </w:r>
            <w:r w:rsidR="00DE3625">
              <w:rPr>
                <w:noProof/>
                <w:webHidden/>
              </w:rPr>
              <w:t>76</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05" w:history="1">
            <w:r w:rsidR="00DE3625" w:rsidRPr="0027234B">
              <w:rPr>
                <w:rStyle w:val="Hipervnculo"/>
                <w:noProof/>
              </w:rPr>
              <w:t>4.3 PLANTEAMIENTO DEL PROBLEMA</w:t>
            </w:r>
            <w:r w:rsidR="00DE3625">
              <w:rPr>
                <w:noProof/>
                <w:webHidden/>
              </w:rPr>
              <w:tab/>
            </w:r>
            <w:r w:rsidR="00DE3625">
              <w:rPr>
                <w:noProof/>
                <w:webHidden/>
              </w:rPr>
              <w:fldChar w:fldCharType="begin"/>
            </w:r>
            <w:r w:rsidR="00DE3625">
              <w:rPr>
                <w:noProof/>
                <w:webHidden/>
              </w:rPr>
              <w:instrText xml:space="preserve"> PAGEREF _Toc449528505 \h </w:instrText>
            </w:r>
            <w:r w:rsidR="00DE3625">
              <w:rPr>
                <w:noProof/>
                <w:webHidden/>
              </w:rPr>
            </w:r>
            <w:r w:rsidR="00DE3625">
              <w:rPr>
                <w:noProof/>
                <w:webHidden/>
              </w:rPr>
              <w:fldChar w:fldCharType="separate"/>
            </w:r>
            <w:r w:rsidR="00DE3625">
              <w:rPr>
                <w:noProof/>
                <w:webHidden/>
              </w:rPr>
              <w:t>78</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06" w:history="1">
            <w:r w:rsidR="00DE3625" w:rsidRPr="0027234B">
              <w:rPr>
                <w:rStyle w:val="Hipervnculo"/>
                <w:noProof/>
              </w:rPr>
              <w:t>4.4 JUSTIFICACIÓN</w:t>
            </w:r>
            <w:r w:rsidR="00DE3625">
              <w:rPr>
                <w:noProof/>
                <w:webHidden/>
              </w:rPr>
              <w:tab/>
            </w:r>
            <w:r w:rsidR="00DE3625">
              <w:rPr>
                <w:noProof/>
                <w:webHidden/>
              </w:rPr>
              <w:fldChar w:fldCharType="begin"/>
            </w:r>
            <w:r w:rsidR="00DE3625">
              <w:rPr>
                <w:noProof/>
                <w:webHidden/>
              </w:rPr>
              <w:instrText xml:space="preserve"> PAGEREF _Toc449528506 \h </w:instrText>
            </w:r>
            <w:r w:rsidR="00DE3625">
              <w:rPr>
                <w:noProof/>
                <w:webHidden/>
              </w:rPr>
            </w:r>
            <w:r w:rsidR="00DE3625">
              <w:rPr>
                <w:noProof/>
                <w:webHidden/>
              </w:rPr>
              <w:fldChar w:fldCharType="separate"/>
            </w:r>
            <w:r w:rsidR="00DE3625">
              <w:rPr>
                <w:noProof/>
                <w:webHidden/>
              </w:rPr>
              <w:t>79</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07" w:history="1">
            <w:r w:rsidR="00DE3625" w:rsidRPr="0027234B">
              <w:rPr>
                <w:rStyle w:val="Hipervnculo"/>
                <w:noProof/>
              </w:rPr>
              <w:t>4.5 OBJETIVOS</w:t>
            </w:r>
            <w:r w:rsidR="00DE3625">
              <w:rPr>
                <w:noProof/>
                <w:webHidden/>
              </w:rPr>
              <w:tab/>
            </w:r>
            <w:r w:rsidR="00DE3625">
              <w:rPr>
                <w:noProof/>
                <w:webHidden/>
              </w:rPr>
              <w:fldChar w:fldCharType="begin"/>
            </w:r>
            <w:r w:rsidR="00DE3625">
              <w:rPr>
                <w:noProof/>
                <w:webHidden/>
              </w:rPr>
              <w:instrText xml:space="preserve"> PAGEREF _Toc449528507 \h </w:instrText>
            </w:r>
            <w:r w:rsidR="00DE3625">
              <w:rPr>
                <w:noProof/>
                <w:webHidden/>
              </w:rPr>
            </w:r>
            <w:r w:rsidR="00DE3625">
              <w:rPr>
                <w:noProof/>
                <w:webHidden/>
              </w:rPr>
              <w:fldChar w:fldCharType="separate"/>
            </w:r>
            <w:r w:rsidR="00DE3625">
              <w:rPr>
                <w:noProof/>
                <w:webHidden/>
              </w:rPr>
              <w:t>80</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10" w:history="1">
            <w:r w:rsidR="00DE3625" w:rsidRPr="0027234B">
              <w:rPr>
                <w:rStyle w:val="Hipervnculo"/>
                <w:noProof/>
              </w:rPr>
              <w:t>4.6 ANTECEDENTES DE LA INSTITUCIÒN</w:t>
            </w:r>
            <w:r w:rsidR="00DE3625">
              <w:rPr>
                <w:noProof/>
                <w:webHidden/>
              </w:rPr>
              <w:tab/>
            </w:r>
            <w:r w:rsidR="00DE3625">
              <w:rPr>
                <w:noProof/>
                <w:webHidden/>
              </w:rPr>
              <w:fldChar w:fldCharType="begin"/>
            </w:r>
            <w:r w:rsidR="00DE3625">
              <w:rPr>
                <w:noProof/>
                <w:webHidden/>
              </w:rPr>
              <w:instrText xml:space="preserve"> PAGEREF _Toc449528510 \h </w:instrText>
            </w:r>
            <w:r w:rsidR="00DE3625">
              <w:rPr>
                <w:noProof/>
                <w:webHidden/>
              </w:rPr>
            </w:r>
            <w:r w:rsidR="00DE3625">
              <w:rPr>
                <w:noProof/>
                <w:webHidden/>
              </w:rPr>
              <w:fldChar w:fldCharType="separate"/>
            </w:r>
            <w:r w:rsidR="00DE3625">
              <w:rPr>
                <w:noProof/>
                <w:webHidden/>
              </w:rPr>
              <w:t>81</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11" w:history="1">
            <w:r w:rsidR="00DE3625" w:rsidRPr="0027234B">
              <w:rPr>
                <w:rStyle w:val="Hipervnculo"/>
                <w:noProof/>
              </w:rPr>
              <w:t>4.7 ALCANCE Y LIMITACIONES</w:t>
            </w:r>
            <w:r w:rsidR="00DE3625">
              <w:rPr>
                <w:noProof/>
                <w:webHidden/>
              </w:rPr>
              <w:tab/>
            </w:r>
            <w:r w:rsidR="00DE3625">
              <w:rPr>
                <w:noProof/>
                <w:webHidden/>
              </w:rPr>
              <w:fldChar w:fldCharType="begin"/>
            </w:r>
            <w:r w:rsidR="00DE3625">
              <w:rPr>
                <w:noProof/>
                <w:webHidden/>
              </w:rPr>
              <w:instrText xml:space="preserve"> PAGEREF _Toc449528511 \h </w:instrText>
            </w:r>
            <w:r w:rsidR="00DE3625">
              <w:rPr>
                <w:noProof/>
                <w:webHidden/>
              </w:rPr>
            </w:r>
            <w:r w:rsidR="00DE3625">
              <w:rPr>
                <w:noProof/>
                <w:webHidden/>
              </w:rPr>
              <w:fldChar w:fldCharType="separate"/>
            </w:r>
            <w:r w:rsidR="00DE3625">
              <w:rPr>
                <w:noProof/>
                <w:webHidden/>
              </w:rPr>
              <w:t>82</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14" w:history="1">
            <w:r w:rsidR="00DE3625" w:rsidRPr="0027234B">
              <w:rPr>
                <w:rStyle w:val="Hipervnculo"/>
                <w:noProof/>
              </w:rPr>
              <w:t>4.8 MARCO LOGICO</w:t>
            </w:r>
            <w:r w:rsidR="00DE3625">
              <w:rPr>
                <w:noProof/>
                <w:webHidden/>
              </w:rPr>
              <w:tab/>
            </w:r>
            <w:r w:rsidR="00DE3625">
              <w:rPr>
                <w:noProof/>
                <w:webHidden/>
              </w:rPr>
              <w:fldChar w:fldCharType="begin"/>
            </w:r>
            <w:r w:rsidR="00DE3625">
              <w:rPr>
                <w:noProof/>
                <w:webHidden/>
              </w:rPr>
              <w:instrText xml:space="preserve"> PAGEREF _Toc449528514 \h </w:instrText>
            </w:r>
            <w:r w:rsidR="00DE3625">
              <w:rPr>
                <w:noProof/>
                <w:webHidden/>
              </w:rPr>
            </w:r>
            <w:r w:rsidR="00DE3625">
              <w:rPr>
                <w:noProof/>
                <w:webHidden/>
              </w:rPr>
              <w:fldChar w:fldCharType="separate"/>
            </w:r>
            <w:r w:rsidR="00DE3625">
              <w:rPr>
                <w:noProof/>
                <w:webHidden/>
              </w:rPr>
              <w:t>84</w:t>
            </w:r>
            <w:r w:rsidR="00DE3625">
              <w:rPr>
                <w:noProof/>
                <w:webHidden/>
              </w:rPr>
              <w:fldChar w:fldCharType="end"/>
            </w:r>
          </w:hyperlink>
        </w:p>
        <w:p w:rsidR="00DE3625" w:rsidRDefault="00FF6320">
          <w:pPr>
            <w:pStyle w:val="TDC1"/>
            <w:rPr>
              <w:rFonts w:asciiTheme="minorHAnsi" w:eastAsiaTheme="minorEastAsia" w:hAnsiTheme="minorHAnsi" w:cstheme="minorBidi"/>
              <w:noProof/>
              <w:lang w:eastAsia="es-HN"/>
            </w:rPr>
          </w:pPr>
          <w:hyperlink r:id="rId20" w:anchor="_Toc449528542" w:history="1">
            <w:r w:rsidR="00DE3625" w:rsidRPr="00443F87">
              <w:rPr>
                <w:rStyle w:val="Hipervnculo"/>
                <w:b/>
                <w:noProof/>
              </w:rPr>
              <w:t>CAPÍTULO V</w:t>
            </w:r>
            <w:r w:rsidR="00DE3625">
              <w:rPr>
                <w:noProof/>
                <w:webHidden/>
              </w:rPr>
              <w:tab/>
            </w:r>
            <w:r w:rsidR="00DE3625">
              <w:rPr>
                <w:noProof/>
                <w:webHidden/>
              </w:rPr>
              <w:fldChar w:fldCharType="begin"/>
            </w:r>
            <w:r w:rsidR="00DE3625">
              <w:rPr>
                <w:noProof/>
                <w:webHidden/>
              </w:rPr>
              <w:instrText xml:space="preserve"> PAGEREF _Toc449528542 \h </w:instrText>
            </w:r>
            <w:r w:rsidR="00DE3625">
              <w:rPr>
                <w:noProof/>
                <w:webHidden/>
              </w:rPr>
            </w:r>
            <w:r w:rsidR="00DE3625">
              <w:rPr>
                <w:noProof/>
                <w:webHidden/>
              </w:rPr>
              <w:fldChar w:fldCharType="separate"/>
            </w:r>
            <w:r w:rsidR="00DE3625">
              <w:rPr>
                <w:noProof/>
                <w:webHidden/>
              </w:rPr>
              <w:t>87</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45" w:history="1">
            <w:r w:rsidR="00DE3625" w:rsidRPr="0027234B">
              <w:rPr>
                <w:rStyle w:val="Hipervnculo"/>
                <w:rFonts w:eastAsia="Times New Roman"/>
                <w:noProof/>
                <w:lang w:eastAsia="es-ES_tradnl"/>
              </w:rPr>
              <w:t>5.1 OBJETIVO</w:t>
            </w:r>
            <w:r w:rsidR="00DE3625">
              <w:rPr>
                <w:noProof/>
                <w:webHidden/>
              </w:rPr>
              <w:tab/>
            </w:r>
            <w:r w:rsidR="00DE3625">
              <w:rPr>
                <w:noProof/>
                <w:webHidden/>
              </w:rPr>
              <w:fldChar w:fldCharType="begin"/>
            </w:r>
            <w:r w:rsidR="00DE3625">
              <w:rPr>
                <w:noProof/>
                <w:webHidden/>
              </w:rPr>
              <w:instrText xml:space="preserve"> PAGEREF _Toc449528545 \h </w:instrText>
            </w:r>
            <w:r w:rsidR="00DE3625">
              <w:rPr>
                <w:noProof/>
                <w:webHidden/>
              </w:rPr>
            </w:r>
            <w:r w:rsidR="00DE3625">
              <w:rPr>
                <w:noProof/>
                <w:webHidden/>
              </w:rPr>
              <w:fldChar w:fldCharType="separate"/>
            </w:r>
            <w:r w:rsidR="00DE3625">
              <w:rPr>
                <w:noProof/>
                <w:webHidden/>
              </w:rPr>
              <w:t>89</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47" w:history="1">
            <w:r w:rsidR="00DE3625" w:rsidRPr="0027234B">
              <w:rPr>
                <w:rStyle w:val="Hipervnculo"/>
                <w:noProof/>
              </w:rPr>
              <w:t>5.2. ACTIVIDADES DESARROLLADAS COMPONENTE “EMPODERAMIENTO”</w:t>
            </w:r>
            <w:r w:rsidR="00DE3625">
              <w:rPr>
                <w:noProof/>
                <w:webHidden/>
              </w:rPr>
              <w:tab/>
            </w:r>
            <w:r w:rsidR="00DE3625">
              <w:rPr>
                <w:noProof/>
                <w:webHidden/>
              </w:rPr>
              <w:fldChar w:fldCharType="begin"/>
            </w:r>
            <w:r w:rsidR="00DE3625">
              <w:rPr>
                <w:noProof/>
                <w:webHidden/>
              </w:rPr>
              <w:instrText xml:space="preserve"> PAGEREF _Toc449528547 \h </w:instrText>
            </w:r>
            <w:r w:rsidR="00DE3625">
              <w:rPr>
                <w:noProof/>
                <w:webHidden/>
              </w:rPr>
            </w:r>
            <w:r w:rsidR="00DE3625">
              <w:rPr>
                <w:noProof/>
                <w:webHidden/>
              </w:rPr>
              <w:fldChar w:fldCharType="separate"/>
            </w:r>
            <w:r w:rsidR="00DE3625">
              <w:rPr>
                <w:noProof/>
                <w:webHidden/>
              </w:rPr>
              <w:t>90</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48" w:history="1">
            <w:r w:rsidR="00DE3625" w:rsidRPr="0027234B">
              <w:rPr>
                <w:rStyle w:val="Hipervnculo"/>
                <w:noProof/>
              </w:rPr>
              <w:t>5.4 ACTIVIDADES DESARROLLADAS COMPONENTE DE “HABILIDADES ORGANIZATIVAS”</w:t>
            </w:r>
            <w:r w:rsidR="00DE3625">
              <w:rPr>
                <w:noProof/>
                <w:webHidden/>
              </w:rPr>
              <w:tab/>
            </w:r>
            <w:r w:rsidR="00DE3625">
              <w:rPr>
                <w:noProof/>
                <w:webHidden/>
              </w:rPr>
              <w:fldChar w:fldCharType="begin"/>
            </w:r>
            <w:r w:rsidR="00DE3625">
              <w:rPr>
                <w:noProof/>
                <w:webHidden/>
              </w:rPr>
              <w:instrText xml:space="preserve"> PAGEREF _Toc449528548 \h </w:instrText>
            </w:r>
            <w:r w:rsidR="00DE3625">
              <w:rPr>
                <w:noProof/>
                <w:webHidden/>
              </w:rPr>
            </w:r>
            <w:r w:rsidR="00DE3625">
              <w:rPr>
                <w:noProof/>
                <w:webHidden/>
              </w:rPr>
              <w:fldChar w:fldCharType="separate"/>
            </w:r>
            <w:r w:rsidR="00DE3625">
              <w:rPr>
                <w:noProof/>
                <w:webHidden/>
              </w:rPr>
              <w:t>97</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49" w:history="1">
            <w:r w:rsidR="00DE3625" w:rsidRPr="0027234B">
              <w:rPr>
                <w:rStyle w:val="Hipervnculo"/>
                <w:noProof/>
              </w:rPr>
              <w:t>5.3. ACTIVIDADES DESARROLLADAS EN EL TERCER COMPONENTE</w:t>
            </w:r>
            <w:r w:rsidR="00DE3625">
              <w:rPr>
                <w:noProof/>
                <w:webHidden/>
              </w:rPr>
              <w:tab/>
            </w:r>
            <w:r w:rsidR="00DE3625">
              <w:rPr>
                <w:noProof/>
                <w:webHidden/>
              </w:rPr>
              <w:fldChar w:fldCharType="begin"/>
            </w:r>
            <w:r w:rsidR="00DE3625">
              <w:rPr>
                <w:noProof/>
                <w:webHidden/>
              </w:rPr>
              <w:instrText xml:space="preserve"> PAGEREF _Toc449528549 \h </w:instrText>
            </w:r>
            <w:r w:rsidR="00DE3625">
              <w:rPr>
                <w:noProof/>
                <w:webHidden/>
              </w:rPr>
            </w:r>
            <w:r w:rsidR="00DE3625">
              <w:rPr>
                <w:noProof/>
                <w:webHidden/>
              </w:rPr>
              <w:fldChar w:fldCharType="separate"/>
            </w:r>
            <w:r w:rsidR="00DE3625">
              <w:rPr>
                <w:noProof/>
                <w:webHidden/>
              </w:rPr>
              <w:t>100</w:t>
            </w:r>
            <w:r w:rsidR="00DE3625">
              <w:rPr>
                <w:noProof/>
                <w:webHidden/>
              </w:rPr>
              <w:fldChar w:fldCharType="end"/>
            </w:r>
          </w:hyperlink>
        </w:p>
        <w:p w:rsidR="00DE3625" w:rsidRDefault="00FF6320">
          <w:pPr>
            <w:pStyle w:val="TDC1"/>
            <w:rPr>
              <w:rFonts w:asciiTheme="minorHAnsi" w:eastAsiaTheme="minorEastAsia" w:hAnsiTheme="minorHAnsi" w:cstheme="minorBidi"/>
              <w:noProof/>
              <w:lang w:eastAsia="es-HN"/>
            </w:rPr>
          </w:pPr>
          <w:hyperlink r:id="rId21" w:anchor="_Toc449528552" w:history="1">
            <w:r w:rsidR="00DE3625" w:rsidRPr="00443F87">
              <w:rPr>
                <w:rStyle w:val="Hipervnculo"/>
                <w:b/>
                <w:noProof/>
              </w:rPr>
              <w:t>CAPÍTULO VI</w:t>
            </w:r>
            <w:r w:rsidR="00DE3625">
              <w:rPr>
                <w:noProof/>
                <w:webHidden/>
              </w:rPr>
              <w:tab/>
            </w:r>
            <w:r w:rsidR="00DE3625">
              <w:rPr>
                <w:noProof/>
                <w:webHidden/>
              </w:rPr>
              <w:fldChar w:fldCharType="begin"/>
            </w:r>
            <w:r w:rsidR="00DE3625">
              <w:rPr>
                <w:noProof/>
                <w:webHidden/>
              </w:rPr>
              <w:instrText xml:space="preserve"> PAGEREF _Toc449528552 \h </w:instrText>
            </w:r>
            <w:r w:rsidR="00DE3625">
              <w:rPr>
                <w:noProof/>
                <w:webHidden/>
              </w:rPr>
            </w:r>
            <w:r w:rsidR="00DE3625">
              <w:rPr>
                <w:noProof/>
                <w:webHidden/>
              </w:rPr>
              <w:fldChar w:fldCharType="separate"/>
            </w:r>
            <w:r w:rsidR="00DE3625">
              <w:rPr>
                <w:noProof/>
                <w:webHidden/>
              </w:rPr>
              <w:t>121</w:t>
            </w:r>
            <w:r w:rsidR="00DE3625">
              <w:rPr>
                <w:noProof/>
                <w:webHidden/>
              </w:rPr>
              <w:fldChar w:fldCharType="end"/>
            </w:r>
          </w:hyperlink>
        </w:p>
        <w:p w:rsidR="00DE3625" w:rsidRDefault="00FF6320">
          <w:pPr>
            <w:pStyle w:val="TDC1"/>
            <w:rPr>
              <w:rFonts w:asciiTheme="minorHAnsi" w:eastAsiaTheme="minorEastAsia" w:hAnsiTheme="minorHAnsi" w:cstheme="minorBidi"/>
              <w:noProof/>
              <w:lang w:eastAsia="es-HN"/>
            </w:rPr>
          </w:pPr>
          <w:hyperlink r:id="rId22" w:anchor="_Toc449528553" w:history="1">
            <w:r w:rsidR="00DE3625" w:rsidRPr="0027234B">
              <w:rPr>
                <w:rStyle w:val="Hipervnculo"/>
                <w:noProof/>
              </w:rPr>
              <w:t>EVALUACIÒN DE PRÁCTICA</w:t>
            </w:r>
            <w:r w:rsidR="00DE3625">
              <w:rPr>
                <w:noProof/>
                <w:webHidden/>
              </w:rPr>
              <w:tab/>
            </w:r>
            <w:r w:rsidR="00DE3625">
              <w:rPr>
                <w:noProof/>
                <w:webHidden/>
              </w:rPr>
              <w:fldChar w:fldCharType="begin"/>
            </w:r>
            <w:r w:rsidR="00DE3625">
              <w:rPr>
                <w:noProof/>
                <w:webHidden/>
              </w:rPr>
              <w:instrText xml:space="preserve"> PAGEREF _Toc449528553 \h </w:instrText>
            </w:r>
            <w:r w:rsidR="00DE3625">
              <w:rPr>
                <w:noProof/>
                <w:webHidden/>
              </w:rPr>
            </w:r>
            <w:r w:rsidR="00DE3625">
              <w:rPr>
                <w:noProof/>
                <w:webHidden/>
              </w:rPr>
              <w:fldChar w:fldCharType="separate"/>
            </w:r>
            <w:r w:rsidR="00DE3625">
              <w:rPr>
                <w:noProof/>
                <w:webHidden/>
              </w:rPr>
              <w:t>121</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54" w:history="1">
            <w:r w:rsidR="00DE3625" w:rsidRPr="0027234B">
              <w:rPr>
                <w:rStyle w:val="Hipervnculo"/>
                <w:noProof/>
                <w:lang w:val="es-MX"/>
              </w:rPr>
              <w:t>6.1 RESULTADO DE LA RECOLECCIÓN DE DATOS DE EVALUACIÓN</w:t>
            </w:r>
            <w:r w:rsidR="00DE3625">
              <w:rPr>
                <w:noProof/>
                <w:webHidden/>
              </w:rPr>
              <w:tab/>
            </w:r>
            <w:r w:rsidR="00DE3625">
              <w:rPr>
                <w:noProof/>
                <w:webHidden/>
              </w:rPr>
              <w:fldChar w:fldCharType="begin"/>
            </w:r>
            <w:r w:rsidR="00DE3625">
              <w:rPr>
                <w:noProof/>
                <w:webHidden/>
              </w:rPr>
              <w:instrText xml:space="preserve"> PAGEREF _Toc449528554 \h </w:instrText>
            </w:r>
            <w:r w:rsidR="00DE3625">
              <w:rPr>
                <w:noProof/>
                <w:webHidden/>
              </w:rPr>
            </w:r>
            <w:r w:rsidR="00DE3625">
              <w:rPr>
                <w:noProof/>
                <w:webHidden/>
              </w:rPr>
              <w:fldChar w:fldCharType="separate"/>
            </w:r>
            <w:r w:rsidR="00DE3625">
              <w:rPr>
                <w:noProof/>
                <w:webHidden/>
              </w:rPr>
              <w:t>122</w:t>
            </w:r>
            <w:r w:rsidR="00DE3625">
              <w:rPr>
                <w:noProof/>
                <w:webHidden/>
              </w:rPr>
              <w:fldChar w:fldCharType="end"/>
            </w:r>
          </w:hyperlink>
        </w:p>
        <w:p w:rsidR="00DE3625" w:rsidRDefault="00FF6320">
          <w:pPr>
            <w:pStyle w:val="TDC1"/>
            <w:rPr>
              <w:rFonts w:asciiTheme="minorHAnsi" w:eastAsiaTheme="minorEastAsia" w:hAnsiTheme="minorHAnsi" w:cstheme="minorBidi"/>
              <w:noProof/>
              <w:lang w:eastAsia="es-HN"/>
            </w:rPr>
          </w:pPr>
          <w:hyperlink r:id="rId23" w:anchor="_Toc449528556" w:history="1">
            <w:r w:rsidR="00DE3625" w:rsidRPr="00443F87">
              <w:rPr>
                <w:rStyle w:val="Hipervnculo"/>
                <w:b/>
                <w:noProof/>
              </w:rPr>
              <w:t>VII.  CONCLUSIONES Y RECOMENDACIONES</w:t>
            </w:r>
            <w:r w:rsidR="00DE3625">
              <w:rPr>
                <w:noProof/>
                <w:webHidden/>
              </w:rPr>
              <w:tab/>
            </w:r>
            <w:r w:rsidR="00DE3625">
              <w:rPr>
                <w:noProof/>
                <w:webHidden/>
              </w:rPr>
              <w:fldChar w:fldCharType="begin"/>
            </w:r>
            <w:r w:rsidR="00DE3625">
              <w:rPr>
                <w:noProof/>
                <w:webHidden/>
              </w:rPr>
              <w:instrText xml:space="preserve"> PAGEREF _Toc449528556 \h </w:instrText>
            </w:r>
            <w:r w:rsidR="00DE3625">
              <w:rPr>
                <w:noProof/>
                <w:webHidden/>
              </w:rPr>
            </w:r>
            <w:r w:rsidR="00DE3625">
              <w:rPr>
                <w:noProof/>
                <w:webHidden/>
              </w:rPr>
              <w:fldChar w:fldCharType="separate"/>
            </w:r>
            <w:r w:rsidR="00DE3625">
              <w:rPr>
                <w:noProof/>
                <w:webHidden/>
              </w:rPr>
              <w:t>132</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57" w:history="1">
            <w:r w:rsidR="00DE3625" w:rsidRPr="0027234B">
              <w:rPr>
                <w:rStyle w:val="Hipervnculo"/>
                <w:rFonts w:eastAsia="Times New Roman"/>
                <w:noProof/>
              </w:rPr>
              <w:t>7.1. CONCLUSIONES  PERSPECTIVA CONCEPTUAL</w:t>
            </w:r>
            <w:r w:rsidR="00DE3625">
              <w:rPr>
                <w:noProof/>
                <w:webHidden/>
              </w:rPr>
              <w:tab/>
            </w:r>
            <w:r w:rsidR="00DE3625">
              <w:rPr>
                <w:noProof/>
                <w:webHidden/>
              </w:rPr>
              <w:fldChar w:fldCharType="begin"/>
            </w:r>
            <w:r w:rsidR="00DE3625">
              <w:rPr>
                <w:noProof/>
                <w:webHidden/>
              </w:rPr>
              <w:instrText xml:space="preserve"> PAGEREF _Toc449528557 \h </w:instrText>
            </w:r>
            <w:r w:rsidR="00DE3625">
              <w:rPr>
                <w:noProof/>
                <w:webHidden/>
              </w:rPr>
            </w:r>
            <w:r w:rsidR="00DE3625">
              <w:rPr>
                <w:noProof/>
                <w:webHidden/>
              </w:rPr>
              <w:fldChar w:fldCharType="separate"/>
            </w:r>
            <w:r w:rsidR="00DE3625">
              <w:rPr>
                <w:noProof/>
                <w:webHidden/>
              </w:rPr>
              <w:t>133</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58" w:history="1">
            <w:r w:rsidR="00DE3625" w:rsidRPr="0027234B">
              <w:rPr>
                <w:rStyle w:val="Hipervnculo"/>
                <w:noProof/>
              </w:rPr>
              <w:t>7.2. CONCLUSIONES  PLAN DE INTERVENCIÒN</w:t>
            </w:r>
            <w:r w:rsidR="00DE3625">
              <w:rPr>
                <w:noProof/>
                <w:webHidden/>
              </w:rPr>
              <w:tab/>
            </w:r>
            <w:r w:rsidR="00DE3625">
              <w:rPr>
                <w:noProof/>
                <w:webHidden/>
              </w:rPr>
              <w:fldChar w:fldCharType="begin"/>
            </w:r>
            <w:r w:rsidR="00DE3625">
              <w:rPr>
                <w:noProof/>
                <w:webHidden/>
              </w:rPr>
              <w:instrText xml:space="preserve"> PAGEREF _Toc449528558 \h </w:instrText>
            </w:r>
            <w:r w:rsidR="00DE3625">
              <w:rPr>
                <w:noProof/>
                <w:webHidden/>
              </w:rPr>
            </w:r>
            <w:r w:rsidR="00DE3625">
              <w:rPr>
                <w:noProof/>
                <w:webHidden/>
              </w:rPr>
              <w:fldChar w:fldCharType="separate"/>
            </w:r>
            <w:r w:rsidR="00DE3625">
              <w:rPr>
                <w:noProof/>
                <w:webHidden/>
              </w:rPr>
              <w:t>133</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59" w:history="1">
            <w:r w:rsidR="00DE3625" w:rsidRPr="0027234B">
              <w:rPr>
                <w:rStyle w:val="Hipervnculo"/>
                <w:noProof/>
              </w:rPr>
              <w:t>7.3. RECOMENDACIONES DIAGNOSTICO INSTITUCIONAL</w:t>
            </w:r>
            <w:r w:rsidR="00DE3625">
              <w:rPr>
                <w:noProof/>
                <w:webHidden/>
              </w:rPr>
              <w:tab/>
            </w:r>
            <w:r w:rsidR="00DE3625">
              <w:rPr>
                <w:noProof/>
                <w:webHidden/>
              </w:rPr>
              <w:fldChar w:fldCharType="begin"/>
            </w:r>
            <w:r w:rsidR="00DE3625">
              <w:rPr>
                <w:noProof/>
                <w:webHidden/>
              </w:rPr>
              <w:instrText xml:space="preserve"> PAGEREF _Toc449528559 \h </w:instrText>
            </w:r>
            <w:r w:rsidR="00DE3625">
              <w:rPr>
                <w:noProof/>
                <w:webHidden/>
              </w:rPr>
            </w:r>
            <w:r w:rsidR="00DE3625">
              <w:rPr>
                <w:noProof/>
                <w:webHidden/>
              </w:rPr>
              <w:fldChar w:fldCharType="separate"/>
            </w:r>
            <w:r w:rsidR="00DE3625">
              <w:rPr>
                <w:noProof/>
                <w:webHidden/>
              </w:rPr>
              <w:t>134</w:t>
            </w:r>
            <w:r w:rsidR="00DE3625">
              <w:rPr>
                <w:noProof/>
                <w:webHidden/>
              </w:rPr>
              <w:fldChar w:fldCharType="end"/>
            </w:r>
          </w:hyperlink>
        </w:p>
        <w:p w:rsidR="00DE3625" w:rsidRDefault="00FF6320">
          <w:pPr>
            <w:pStyle w:val="TDC2"/>
            <w:tabs>
              <w:tab w:val="right" w:leader="dot" w:pos="8261"/>
            </w:tabs>
            <w:rPr>
              <w:rFonts w:asciiTheme="minorHAnsi" w:eastAsiaTheme="minorEastAsia" w:hAnsiTheme="minorHAnsi" w:cstheme="minorBidi"/>
              <w:noProof/>
              <w:lang w:eastAsia="es-HN"/>
            </w:rPr>
          </w:pPr>
          <w:hyperlink w:anchor="_Toc449528560" w:history="1">
            <w:r w:rsidR="00DE3625" w:rsidRPr="0027234B">
              <w:rPr>
                <w:rStyle w:val="Hipervnculo"/>
                <w:noProof/>
              </w:rPr>
              <w:t>7.4.  RECOMENDACIONES PLAN DE INTERVENCION</w:t>
            </w:r>
            <w:r w:rsidR="00DE3625">
              <w:rPr>
                <w:noProof/>
                <w:webHidden/>
              </w:rPr>
              <w:tab/>
            </w:r>
            <w:r w:rsidR="00DE3625">
              <w:rPr>
                <w:noProof/>
                <w:webHidden/>
              </w:rPr>
              <w:fldChar w:fldCharType="begin"/>
            </w:r>
            <w:r w:rsidR="00DE3625">
              <w:rPr>
                <w:noProof/>
                <w:webHidden/>
              </w:rPr>
              <w:instrText xml:space="preserve"> PAGEREF _Toc449528560 \h </w:instrText>
            </w:r>
            <w:r w:rsidR="00DE3625">
              <w:rPr>
                <w:noProof/>
                <w:webHidden/>
              </w:rPr>
            </w:r>
            <w:r w:rsidR="00DE3625">
              <w:rPr>
                <w:noProof/>
                <w:webHidden/>
              </w:rPr>
              <w:fldChar w:fldCharType="separate"/>
            </w:r>
            <w:r w:rsidR="00DE3625">
              <w:rPr>
                <w:noProof/>
                <w:webHidden/>
              </w:rPr>
              <w:t>135</w:t>
            </w:r>
            <w:r w:rsidR="00DE3625">
              <w:rPr>
                <w:noProof/>
                <w:webHidden/>
              </w:rPr>
              <w:fldChar w:fldCharType="end"/>
            </w:r>
          </w:hyperlink>
        </w:p>
        <w:p w:rsidR="00DE3625" w:rsidRDefault="00FF6320">
          <w:pPr>
            <w:pStyle w:val="TDC1"/>
            <w:rPr>
              <w:rFonts w:asciiTheme="minorHAnsi" w:eastAsiaTheme="minorEastAsia" w:hAnsiTheme="minorHAnsi" w:cstheme="minorBidi"/>
              <w:noProof/>
              <w:lang w:eastAsia="es-HN"/>
            </w:rPr>
          </w:pPr>
          <w:hyperlink r:id="rId24" w:anchor="_Toc449528561" w:history="1">
            <w:r w:rsidR="00DE3625" w:rsidRPr="00443F87">
              <w:rPr>
                <w:rStyle w:val="Hipervnculo"/>
                <w:b/>
                <w:noProof/>
              </w:rPr>
              <w:t>VIII.     BIBLIOGRAFIA</w:t>
            </w:r>
            <w:r w:rsidR="00DE3625">
              <w:rPr>
                <w:noProof/>
                <w:webHidden/>
              </w:rPr>
              <w:tab/>
            </w:r>
            <w:r w:rsidR="00DE3625">
              <w:rPr>
                <w:noProof/>
                <w:webHidden/>
              </w:rPr>
              <w:fldChar w:fldCharType="begin"/>
            </w:r>
            <w:r w:rsidR="00DE3625">
              <w:rPr>
                <w:noProof/>
                <w:webHidden/>
              </w:rPr>
              <w:instrText xml:space="preserve"> PAGEREF _Toc449528561 \h </w:instrText>
            </w:r>
            <w:r w:rsidR="00DE3625">
              <w:rPr>
                <w:noProof/>
                <w:webHidden/>
              </w:rPr>
            </w:r>
            <w:r w:rsidR="00DE3625">
              <w:rPr>
                <w:noProof/>
                <w:webHidden/>
              </w:rPr>
              <w:fldChar w:fldCharType="separate"/>
            </w:r>
            <w:r w:rsidR="00DE3625">
              <w:rPr>
                <w:noProof/>
                <w:webHidden/>
              </w:rPr>
              <w:t>136</w:t>
            </w:r>
            <w:r w:rsidR="00DE3625">
              <w:rPr>
                <w:noProof/>
                <w:webHidden/>
              </w:rPr>
              <w:fldChar w:fldCharType="end"/>
            </w:r>
          </w:hyperlink>
        </w:p>
        <w:p w:rsidR="00DE3625" w:rsidRDefault="00FF6320">
          <w:pPr>
            <w:pStyle w:val="TDC1"/>
            <w:rPr>
              <w:rFonts w:asciiTheme="minorHAnsi" w:eastAsiaTheme="minorEastAsia" w:hAnsiTheme="minorHAnsi" w:cstheme="minorBidi"/>
              <w:noProof/>
              <w:lang w:eastAsia="es-HN"/>
            </w:rPr>
          </w:pPr>
          <w:hyperlink w:anchor="_Toc449528562" w:history="1">
            <w:r w:rsidR="00DE3625" w:rsidRPr="0027234B">
              <w:rPr>
                <w:rStyle w:val="Hipervnculo"/>
                <w:noProof/>
                <w:lang w:val="es-ES"/>
              </w:rPr>
              <w:t>Bibliografía</w:t>
            </w:r>
            <w:r w:rsidR="00DE3625">
              <w:rPr>
                <w:noProof/>
                <w:webHidden/>
              </w:rPr>
              <w:tab/>
            </w:r>
            <w:r w:rsidR="00DE3625">
              <w:rPr>
                <w:noProof/>
                <w:webHidden/>
              </w:rPr>
              <w:fldChar w:fldCharType="begin"/>
            </w:r>
            <w:r w:rsidR="00DE3625">
              <w:rPr>
                <w:noProof/>
                <w:webHidden/>
              </w:rPr>
              <w:instrText xml:space="preserve"> PAGEREF _Toc449528562 \h </w:instrText>
            </w:r>
            <w:r w:rsidR="00DE3625">
              <w:rPr>
                <w:noProof/>
                <w:webHidden/>
              </w:rPr>
            </w:r>
            <w:r w:rsidR="00DE3625">
              <w:rPr>
                <w:noProof/>
                <w:webHidden/>
              </w:rPr>
              <w:fldChar w:fldCharType="separate"/>
            </w:r>
            <w:r w:rsidR="00DE3625">
              <w:rPr>
                <w:noProof/>
                <w:webHidden/>
              </w:rPr>
              <w:t>137</w:t>
            </w:r>
            <w:r w:rsidR="00DE3625">
              <w:rPr>
                <w:noProof/>
                <w:webHidden/>
              </w:rPr>
              <w:fldChar w:fldCharType="end"/>
            </w:r>
          </w:hyperlink>
        </w:p>
        <w:p w:rsidR="00DE3625" w:rsidRDefault="00FF6320">
          <w:pPr>
            <w:pStyle w:val="TDC1"/>
            <w:rPr>
              <w:rFonts w:asciiTheme="minorHAnsi" w:eastAsiaTheme="minorEastAsia" w:hAnsiTheme="minorHAnsi" w:cstheme="minorBidi"/>
              <w:noProof/>
              <w:lang w:eastAsia="es-HN"/>
            </w:rPr>
          </w:pPr>
          <w:hyperlink r:id="rId25" w:anchor="_Toc449528563" w:history="1">
            <w:r w:rsidR="00DE3625" w:rsidRPr="0027234B">
              <w:rPr>
                <w:rStyle w:val="Hipervnculo"/>
                <w:noProof/>
              </w:rPr>
              <w:t>IX</w:t>
            </w:r>
            <w:r w:rsidR="00DE3625" w:rsidRPr="0027234B">
              <w:rPr>
                <w:rStyle w:val="Hipervnculo"/>
                <w:rFonts w:ascii="Arial" w:hAnsi="Arial" w:cs="Arial"/>
                <w:noProof/>
              </w:rPr>
              <w:t>.  ANEXOS</w:t>
            </w:r>
            <w:r w:rsidR="00DE3625">
              <w:rPr>
                <w:noProof/>
                <w:webHidden/>
              </w:rPr>
              <w:tab/>
            </w:r>
            <w:r w:rsidR="00DE3625">
              <w:rPr>
                <w:noProof/>
                <w:webHidden/>
              </w:rPr>
              <w:fldChar w:fldCharType="begin"/>
            </w:r>
            <w:r w:rsidR="00DE3625">
              <w:rPr>
                <w:noProof/>
                <w:webHidden/>
              </w:rPr>
              <w:instrText xml:space="preserve"> PAGEREF _Toc449528563 \h </w:instrText>
            </w:r>
            <w:r w:rsidR="00DE3625">
              <w:rPr>
                <w:noProof/>
                <w:webHidden/>
              </w:rPr>
            </w:r>
            <w:r w:rsidR="00DE3625">
              <w:rPr>
                <w:noProof/>
                <w:webHidden/>
              </w:rPr>
              <w:fldChar w:fldCharType="separate"/>
            </w:r>
            <w:r w:rsidR="00DE3625">
              <w:rPr>
                <w:noProof/>
                <w:webHidden/>
              </w:rPr>
              <w:t>140</w:t>
            </w:r>
            <w:r w:rsidR="00DE3625">
              <w:rPr>
                <w:noProof/>
                <w:webHidden/>
              </w:rPr>
              <w:fldChar w:fldCharType="end"/>
            </w:r>
          </w:hyperlink>
        </w:p>
        <w:p w:rsidR="00665E2F" w:rsidRPr="00AB24A4" w:rsidRDefault="009E69C2" w:rsidP="00AB24A4">
          <w:pPr>
            <w:jc w:val="right"/>
          </w:pPr>
          <w:r>
            <w:rPr>
              <w:b/>
              <w:bCs/>
            </w:rPr>
            <w:fldChar w:fldCharType="end"/>
          </w:r>
        </w:p>
      </w:sdtContent>
    </w:sdt>
    <w:p w:rsidR="00B25651" w:rsidRPr="00823C95" w:rsidRDefault="00B25651" w:rsidP="00B25651">
      <w:pPr>
        <w:rPr>
          <w:rFonts w:ascii="Arial" w:hAnsi="Arial" w:cs="Arial"/>
          <w:b/>
          <w:noProof/>
          <w:sz w:val="28"/>
          <w:szCs w:val="28"/>
        </w:rPr>
      </w:pPr>
      <w:r w:rsidRPr="00823C95">
        <w:rPr>
          <w:rFonts w:ascii="Arial" w:hAnsi="Arial" w:cs="Arial"/>
          <w:b/>
          <w:sz w:val="28"/>
          <w:szCs w:val="28"/>
        </w:rPr>
        <w:t xml:space="preserve">ÍNDICE DE GRÁFICOS </w:t>
      </w:r>
      <w:r w:rsidR="009E69C2">
        <w:rPr>
          <w:rFonts w:ascii="Agency FB" w:hAnsi="Agency FB"/>
          <w:b/>
          <w:sz w:val="28"/>
          <w:szCs w:val="28"/>
        </w:rPr>
        <w:fldChar w:fldCharType="begin"/>
      </w:r>
      <w:r w:rsidRPr="00823C95">
        <w:rPr>
          <w:rFonts w:ascii="Agency FB" w:hAnsi="Agency FB"/>
          <w:b/>
          <w:sz w:val="28"/>
          <w:szCs w:val="28"/>
        </w:rPr>
        <w:instrText xml:space="preserve"> TOC \h \z \c "Grafico N0." </w:instrText>
      </w:r>
      <w:r w:rsidR="009E69C2">
        <w:rPr>
          <w:rFonts w:ascii="Agency FB" w:hAnsi="Agency FB"/>
          <w:b/>
          <w:sz w:val="28"/>
          <w:szCs w:val="28"/>
        </w:rPr>
        <w:fldChar w:fldCharType="separate"/>
      </w:r>
    </w:p>
    <w:p w:rsidR="00B25651" w:rsidRDefault="00FF6320">
      <w:pPr>
        <w:pStyle w:val="Tabladeilustraciones"/>
        <w:tabs>
          <w:tab w:val="right" w:leader="dot" w:pos="8828"/>
        </w:tabs>
        <w:rPr>
          <w:rFonts w:eastAsiaTheme="minorEastAsia"/>
          <w:noProof/>
          <w:lang w:eastAsia="es-HN"/>
        </w:rPr>
      </w:pPr>
      <w:hyperlink w:anchor="_Toc448474759" w:history="1">
        <w:r w:rsidR="00B25651" w:rsidRPr="00783E0A">
          <w:rPr>
            <w:rStyle w:val="Hipervnculo"/>
            <w:noProof/>
          </w:rPr>
          <w:t>Grafico N0. 1</w:t>
        </w:r>
        <w:r w:rsidR="00B25651">
          <w:rPr>
            <w:noProof/>
            <w:webHidden/>
          </w:rPr>
          <w:tab/>
        </w:r>
        <w:r w:rsidR="009E69C2">
          <w:rPr>
            <w:noProof/>
            <w:webHidden/>
          </w:rPr>
          <w:fldChar w:fldCharType="begin"/>
        </w:r>
        <w:r w:rsidR="00B25651">
          <w:rPr>
            <w:noProof/>
            <w:webHidden/>
          </w:rPr>
          <w:instrText xml:space="preserve"> PAGEREF _Toc448474759 \h </w:instrText>
        </w:r>
        <w:r w:rsidR="009E69C2">
          <w:rPr>
            <w:noProof/>
            <w:webHidden/>
          </w:rPr>
        </w:r>
        <w:r w:rsidR="009E69C2">
          <w:rPr>
            <w:noProof/>
            <w:webHidden/>
          </w:rPr>
          <w:fldChar w:fldCharType="separate"/>
        </w:r>
        <w:r w:rsidR="00E325BF">
          <w:rPr>
            <w:noProof/>
            <w:webHidden/>
          </w:rPr>
          <w:t>117</w:t>
        </w:r>
        <w:r w:rsidR="009E69C2">
          <w:rPr>
            <w:noProof/>
            <w:webHidden/>
          </w:rPr>
          <w:fldChar w:fldCharType="end"/>
        </w:r>
      </w:hyperlink>
    </w:p>
    <w:p w:rsidR="00B25651" w:rsidRDefault="00FF6320">
      <w:pPr>
        <w:pStyle w:val="Tabladeilustraciones"/>
        <w:tabs>
          <w:tab w:val="right" w:leader="dot" w:pos="8828"/>
        </w:tabs>
        <w:rPr>
          <w:rFonts w:eastAsiaTheme="minorEastAsia"/>
          <w:noProof/>
          <w:lang w:eastAsia="es-HN"/>
        </w:rPr>
      </w:pPr>
      <w:hyperlink w:anchor="_Toc448474760" w:history="1">
        <w:r w:rsidR="00B25651" w:rsidRPr="00783E0A">
          <w:rPr>
            <w:rStyle w:val="Hipervnculo"/>
            <w:noProof/>
          </w:rPr>
          <w:t>Grafico N0. 2</w:t>
        </w:r>
        <w:r w:rsidR="00B25651">
          <w:rPr>
            <w:noProof/>
            <w:webHidden/>
          </w:rPr>
          <w:tab/>
        </w:r>
        <w:r w:rsidR="009E69C2">
          <w:rPr>
            <w:noProof/>
            <w:webHidden/>
          </w:rPr>
          <w:fldChar w:fldCharType="begin"/>
        </w:r>
        <w:r w:rsidR="00B25651">
          <w:rPr>
            <w:noProof/>
            <w:webHidden/>
          </w:rPr>
          <w:instrText xml:space="preserve"> PAGEREF _Toc448474760 \h </w:instrText>
        </w:r>
        <w:r w:rsidR="009E69C2">
          <w:rPr>
            <w:noProof/>
            <w:webHidden/>
          </w:rPr>
        </w:r>
        <w:r w:rsidR="009E69C2">
          <w:rPr>
            <w:noProof/>
            <w:webHidden/>
          </w:rPr>
          <w:fldChar w:fldCharType="separate"/>
        </w:r>
        <w:r w:rsidR="00E325BF">
          <w:rPr>
            <w:noProof/>
            <w:webHidden/>
          </w:rPr>
          <w:t>117</w:t>
        </w:r>
        <w:r w:rsidR="009E69C2">
          <w:rPr>
            <w:noProof/>
            <w:webHidden/>
          </w:rPr>
          <w:fldChar w:fldCharType="end"/>
        </w:r>
      </w:hyperlink>
    </w:p>
    <w:p w:rsidR="00B25651" w:rsidRDefault="00FF6320">
      <w:pPr>
        <w:pStyle w:val="Tabladeilustraciones"/>
        <w:tabs>
          <w:tab w:val="right" w:leader="dot" w:pos="8828"/>
        </w:tabs>
        <w:rPr>
          <w:rFonts w:eastAsiaTheme="minorEastAsia"/>
          <w:noProof/>
          <w:lang w:eastAsia="es-HN"/>
        </w:rPr>
      </w:pPr>
      <w:hyperlink r:id="rId26" w:anchor="_Toc448474761" w:history="1">
        <w:r w:rsidR="00B25651" w:rsidRPr="00783E0A">
          <w:rPr>
            <w:rStyle w:val="Hipervnculo"/>
            <w:noProof/>
          </w:rPr>
          <w:t>Grafico N0. 3</w:t>
        </w:r>
        <w:r w:rsidR="00B25651">
          <w:rPr>
            <w:noProof/>
            <w:webHidden/>
          </w:rPr>
          <w:tab/>
        </w:r>
        <w:r w:rsidR="009E69C2">
          <w:rPr>
            <w:noProof/>
            <w:webHidden/>
          </w:rPr>
          <w:fldChar w:fldCharType="begin"/>
        </w:r>
        <w:r w:rsidR="00B25651">
          <w:rPr>
            <w:noProof/>
            <w:webHidden/>
          </w:rPr>
          <w:instrText xml:space="preserve"> PAGEREF _Toc448474761 \h </w:instrText>
        </w:r>
        <w:r w:rsidR="009E69C2">
          <w:rPr>
            <w:noProof/>
            <w:webHidden/>
          </w:rPr>
        </w:r>
        <w:r w:rsidR="009E69C2">
          <w:rPr>
            <w:noProof/>
            <w:webHidden/>
          </w:rPr>
          <w:fldChar w:fldCharType="separate"/>
        </w:r>
        <w:r w:rsidR="00E325BF">
          <w:rPr>
            <w:noProof/>
            <w:webHidden/>
          </w:rPr>
          <w:t>118</w:t>
        </w:r>
        <w:r w:rsidR="009E69C2">
          <w:rPr>
            <w:noProof/>
            <w:webHidden/>
          </w:rPr>
          <w:fldChar w:fldCharType="end"/>
        </w:r>
      </w:hyperlink>
    </w:p>
    <w:p w:rsidR="00B25651" w:rsidRDefault="00FF6320">
      <w:pPr>
        <w:pStyle w:val="Tabladeilustraciones"/>
        <w:tabs>
          <w:tab w:val="right" w:leader="dot" w:pos="8828"/>
        </w:tabs>
        <w:rPr>
          <w:rFonts w:eastAsiaTheme="minorEastAsia"/>
          <w:noProof/>
          <w:lang w:eastAsia="es-HN"/>
        </w:rPr>
      </w:pPr>
      <w:hyperlink r:id="rId27" w:anchor="_Toc448474762" w:history="1">
        <w:r w:rsidR="00B25651" w:rsidRPr="00783E0A">
          <w:rPr>
            <w:rStyle w:val="Hipervnculo"/>
            <w:noProof/>
          </w:rPr>
          <w:t>Grafico N0. 4</w:t>
        </w:r>
        <w:r w:rsidR="00B25651">
          <w:rPr>
            <w:noProof/>
            <w:webHidden/>
          </w:rPr>
          <w:tab/>
        </w:r>
        <w:r w:rsidR="009E69C2">
          <w:rPr>
            <w:noProof/>
            <w:webHidden/>
          </w:rPr>
          <w:fldChar w:fldCharType="begin"/>
        </w:r>
        <w:r w:rsidR="00B25651">
          <w:rPr>
            <w:noProof/>
            <w:webHidden/>
          </w:rPr>
          <w:instrText xml:space="preserve"> PAGEREF _Toc448474762 \h </w:instrText>
        </w:r>
        <w:r w:rsidR="009E69C2">
          <w:rPr>
            <w:noProof/>
            <w:webHidden/>
          </w:rPr>
        </w:r>
        <w:r w:rsidR="009E69C2">
          <w:rPr>
            <w:noProof/>
            <w:webHidden/>
          </w:rPr>
          <w:fldChar w:fldCharType="separate"/>
        </w:r>
        <w:r w:rsidR="00E325BF">
          <w:rPr>
            <w:noProof/>
            <w:webHidden/>
          </w:rPr>
          <w:t>118</w:t>
        </w:r>
        <w:r w:rsidR="009E69C2">
          <w:rPr>
            <w:noProof/>
            <w:webHidden/>
          </w:rPr>
          <w:fldChar w:fldCharType="end"/>
        </w:r>
      </w:hyperlink>
    </w:p>
    <w:p w:rsidR="00B25651" w:rsidRDefault="00FF6320">
      <w:pPr>
        <w:pStyle w:val="Tabladeilustraciones"/>
        <w:tabs>
          <w:tab w:val="right" w:leader="dot" w:pos="8828"/>
        </w:tabs>
        <w:rPr>
          <w:rFonts w:eastAsiaTheme="minorEastAsia"/>
          <w:noProof/>
          <w:lang w:eastAsia="es-HN"/>
        </w:rPr>
      </w:pPr>
      <w:hyperlink w:anchor="_Toc448474763" w:history="1">
        <w:r w:rsidR="00B25651" w:rsidRPr="00783E0A">
          <w:rPr>
            <w:rStyle w:val="Hipervnculo"/>
            <w:noProof/>
          </w:rPr>
          <w:t>Grafico N0. 5</w:t>
        </w:r>
        <w:r w:rsidR="00B25651">
          <w:rPr>
            <w:noProof/>
            <w:webHidden/>
          </w:rPr>
          <w:tab/>
        </w:r>
        <w:r w:rsidR="009E69C2">
          <w:rPr>
            <w:noProof/>
            <w:webHidden/>
          </w:rPr>
          <w:fldChar w:fldCharType="begin"/>
        </w:r>
        <w:r w:rsidR="00B25651">
          <w:rPr>
            <w:noProof/>
            <w:webHidden/>
          </w:rPr>
          <w:instrText xml:space="preserve"> PAGEREF _Toc448474763 \h </w:instrText>
        </w:r>
        <w:r w:rsidR="009E69C2">
          <w:rPr>
            <w:noProof/>
            <w:webHidden/>
          </w:rPr>
        </w:r>
        <w:r w:rsidR="009E69C2">
          <w:rPr>
            <w:noProof/>
            <w:webHidden/>
          </w:rPr>
          <w:fldChar w:fldCharType="separate"/>
        </w:r>
        <w:r w:rsidR="00E325BF">
          <w:rPr>
            <w:noProof/>
            <w:webHidden/>
          </w:rPr>
          <w:t>119</w:t>
        </w:r>
        <w:r w:rsidR="009E69C2">
          <w:rPr>
            <w:noProof/>
            <w:webHidden/>
          </w:rPr>
          <w:fldChar w:fldCharType="end"/>
        </w:r>
      </w:hyperlink>
    </w:p>
    <w:p w:rsidR="00B25651" w:rsidRDefault="00FF6320">
      <w:pPr>
        <w:pStyle w:val="Tabladeilustraciones"/>
        <w:tabs>
          <w:tab w:val="right" w:leader="dot" w:pos="8828"/>
        </w:tabs>
        <w:rPr>
          <w:rFonts w:eastAsiaTheme="minorEastAsia"/>
          <w:noProof/>
          <w:lang w:eastAsia="es-HN"/>
        </w:rPr>
      </w:pPr>
      <w:hyperlink r:id="rId28" w:anchor="_Toc448474764" w:history="1">
        <w:r w:rsidR="00B25651" w:rsidRPr="00783E0A">
          <w:rPr>
            <w:rStyle w:val="Hipervnculo"/>
            <w:noProof/>
          </w:rPr>
          <w:t>Grafico N0. 6</w:t>
        </w:r>
        <w:r w:rsidR="00B25651">
          <w:rPr>
            <w:noProof/>
            <w:webHidden/>
          </w:rPr>
          <w:tab/>
        </w:r>
        <w:r w:rsidR="009E69C2">
          <w:rPr>
            <w:noProof/>
            <w:webHidden/>
          </w:rPr>
          <w:fldChar w:fldCharType="begin"/>
        </w:r>
        <w:r w:rsidR="00B25651">
          <w:rPr>
            <w:noProof/>
            <w:webHidden/>
          </w:rPr>
          <w:instrText xml:space="preserve"> PAGEREF _Toc448474764 \h </w:instrText>
        </w:r>
        <w:r w:rsidR="009E69C2">
          <w:rPr>
            <w:noProof/>
            <w:webHidden/>
          </w:rPr>
        </w:r>
        <w:r w:rsidR="009E69C2">
          <w:rPr>
            <w:noProof/>
            <w:webHidden/>
          </w:rPr>
          <w:fldChar w:fldCharType="separate"/>
        </w:r>
        <w:r w:rsidR="00E325BF">
          <w:rPr>
            <w:noProof/>
            <w:webHidden/>
          </w:rPr>
          <w:t>119</w:t>
        </w:r>
        <w:r w:rsidR="009E69C2">
          <w:rPr>
            <w:noProof/>
            <w:webHidden/>
          </w:rPr>
          <w:fldChar w:fldCharType="end"/>
        </w:r>
      </w:hyperlink>
    </w:p>
    <w:p w:rsidR="00B25651" w:rsidRDefault="00FF6320">
      <w:pPr>
        <w:pStyle w:val="Tabladeilustraciones"/>
        <w:tabs>
          <w:tab w:val="right" w:leader="dot" w:pos="8828"/>
        </w:tabs>
        <w:rPr>
          <w:rFonts w:eastAsiaTheme="minorEastAsia"/>
          <w:noProof/>
          <w:lang w:eastAsia="es-HN"/>
        </w:rPr>
      </w:pPr>
      <w:hyperlink r:id="rId29" w:anchor="_Toc448474765" w:history="1">
        <w:r w:rsidR="00B25651" w:rsidRPr="00783E0A">
          <w:rPr>
            <w:rStyle w:val="Hipervnculo"/>
            <w:noProof/>
          </w:rPr>
          <w:t>Grafico N0. 7</w:t>
        </w:r>
        <w:r w:rsidR="00B25651">
          <w:rPr>
            <w:noProof/>
            <w:webHidden/>
          </w:rPr>
          <w:tab/>
        </w:r>
        <w:r w:rsidR="009E69C2">
          <w:rPr>
            <w:noProof/>
            <w:webHidden/>
          </w:rPr>
          <w:fldChar w:fldCharType="begin"/>
        </w:r>
        <w:r w:rsidR="00B25651">
          <w:rPr>
            <w:noProof/>
            <w:webHidden/>
          </w:rPr>
          <w:instrText xml:space="preserve"> PAGEREF _Toc448474765 \h </w:instrText>
        </w:r>
        <w:r w:rsidR="009E69C2">
          <w:rPr>
            <w:noProof/>
            <w:webHidden/>
          </w:rPr>
        </w:r>
        <w:r w:rsidR="009E69C2">
          <w:rPr>
            <w:noProof/>
            <w:webHidden/>
          </w:rPr>
          <w:fldChar w:fldCharType="separate"/>
        </w:r>
        <w:r w:rsidR="00E325BF">
          <w:rPr>
            <w:noProof/>
            <w:webHidden/>
          </w:rPr>
          <w:t>120</w:t>
        </w:r>
        <w:r w:rsidR="009E69C2">
          <w:rPr>
            <w:noProof/>
            <w:webHidden/>
          </w:rPr>
          <w:fldChar w:fldCharType="end"/>
        </w:r>
      </w:hyperlink>
    </w:p>
    <w:p w:rsidR="00B25651" w:rsidRDefault="00FF6320">
      <w:pPr>
        <w:pStyle w:val="Tabladeilustraciones"/>
        <w:tabs>
          <w:tab w:val="right" w:leader="dot" w:pos="8828"/>
        </w:tabs>
        <w:rPr>
          <w:rFonts w:eastAsiaTheme="minorEastAsia"/>
          <w:noProof/>
          <w:lang w:eastAsia="es-HN"/>
        </w:rPr>
      </w:pPr>
      <w:hyperlink w:anchor="_Toc448474766" w:history="1">
        <w:r w:rsidR="00B25651" w:rsidRPr="00783E0A">
          <w:rPr>
            <w:rStyle w:val="Hipervnculo"/>
            <w:noProof/>
          </w:rPr>
          <w:t>Grafico N0. 8</w:t>
        </w:r>
        <w:r w:rsidR="00B25651">
          <w:rPr>
            <w:noProof/>
            <w:webHidden/>
          </w:rPr>
          <w:tab/>
        </w:r>
        <w:r w:rsidR="009E69C2">
          <w:rPr>
            <w:noProof/>
            <w:webHidden/>
          </w:rPr>
          <w:fldChar w:fldCharType="begin"/>
        </w:r>
        <w:r w:rsidR="00B25651">
          <w:rPr>
            <w:noProof/>
            <w:webHidden/>
          </w:rPr>
          <w:instrText xml:space="preserve"> PAGEREF _Toc448474766 \h </w:instrText>
        </w:r>
        <w:r w:rsidR="009E69C2">
          <w:rPr>
            <w:noProof/>
            <w:webHidden/>
          </w:rPr>
        </w:r>
        <w:r w:rsidR="009E69C2">
          <w:rPr>
            <w:noProof/>
            <w:webHidden/>
          </w:rPr>
          <w:fldChar w:fldCharType="separate"/>
        </w:r>
        <w:r w:rsidR="00E325BF">
          <w:rPr>
            <w:noProof/>
            <w:webHidden/>
          </w:rPr>
          <w:t>120</w:t>
        </w:r>
        <w:r w:rsidR="009E69C2">
          <w:rPr>
            <w:noProof/>
            <w:webHidden/>
          </w:rPr>
          <w:fldChar w:fldCharType="end"/>
        </w:r>
      </w:hyperlink>
    </w:p>
    <w:p w:rsidR="00B25651" w:rsidRDefault="00FF6320">
      <w:pPr>
        <w:pStyle w:val="Tabladeilustraciones"/>
        <w:tabs>
          <w:tab w:val="right" w:leader="dot" w:pos="8828"/>
        </w:tabs>
        <w:rPr>
          <w:rFonts w:eastAsiaTheme="minorEastAsia"/>
          <w:noProof/>
          <w:lang w:eastAsia="es-HN"/>
        </w:rPr>
      </w:pPr>
      <w:hyperlink r:id="rId30" w:anchor="_Toc448474767" w:history="1">
        <w:r w:rsidR="00B25651" w:rsidRPr="00783E0A">
          <w:rPr>
            <w:rStyle w:val="Hipervnculo"/>
            <w:noProof/>
          </w:rPr>
          <w:t>Grafico N0. 9</w:t>
        </w:r>
        <w:r w:rsidR="00B25651">
          <w:rPr>
            <w:noProof/>
            <w:webHidden/>
          </w:rPr>
          <w:tab/>
        </w:r>
        <w:r w:rsidR="009E69C2">
          <w:rPr>
            <w:noProof/>
            <w:webHidden/>
          </w:rPr>
          <w:fldChar w:fldCharType="begin"/>
        </w:r>
        <w:r w:rsidR="00B25651">
          <w:rPr>
            <w:noProof/>
            <w:webHidden/>
          </w:rPr>
          <w:instrText xml:space="preserve"> PAGEREF _Toc448474767 \h </w:instrText>
        </w:r>
        <w:r w:rsidR="009E69C2">
          <w:rPr>
            <w:noProof/>
            <w:webHidden/>
          </w:rPr>
        </w:r>
        <w:r w:rsidR="009E69C2">
          <w:rPr>
            <w:noProof/>
            <w:webHidden/>
          </w:rPr>
          <w:fldChar w:fldCharType="separate"/>
        </w:r>
        <w:r w:rsidR="00E325BF">
          <w:rPr>
            <w:noProof/>
            <w:webHidden/>
          </w:rPr>
          <w:t>122</w:t>
        </w:r>
        <w:r w:rsidR="009E69C2">
          <w:rPr>
            <w:noProof/>
            <w:webHidden/>
          </w:rPr>
          <w:fldChar w:fldCharType="end"/>
        </w:r>
      </w:hyperlink>
    </w:p>
    <w:p w:rsidR="00B25651" w:rsidRDefault="00FF6320">
      <w:pPr>
        <w:pStyle w:val="Tabladeilustraciones"/>
        <w:tabs>
          <w:tab w:val="right" w:leader="dot" w:pos="8828"/>
        </w:tabs>
        <w:rPr>
          <w:rFonts w:eastAsiaTheme="minorEastAsia"/>
          <w:noProof/>
          <w:lang w:eastAsia="es-HN"/>
        </w:rPr>
      </w:pPr>
      <w:hyperlink w:anchor="_Toc448474768" w:history="1">
        <w:r w:rsidR="00B25651" w:rsidRPr="00783E0A">
          <w:rPr>
            <w:rStyle w:val="Hipervnculo"/>
            <w:noProof/>
          </w:rPr>
          <w:t>Grafico N0. 10</w:t>
        </w:r>
        <w:r w:rsidR="00B25651">
          <w:rPr>
            <w:noProof/>
            <w:webHidden/>
          </w:rPr>
          <w:tab/>
        </w:r>
        <w:r w:rsidR="009E69C2">
          <w:rPr>
            <w:noProof/>
            <w:webHidden/>
          </w:rPr>
          <w:fldChar w:fldCharType="begin"/>
        </w:r>
        <w:r w:rsidR="00B25651">
          <w:rPr>
            <w:noProof/>
            <w:webHidden/>
          </w:rPr>
          <w:instrText xml:space="preserve"> PAGEREF _Toc448474768 \h </w:instrText>
        </w:r>
        <w:r w:rsidR="009E69C2">
          <w:rPr>
            <w:noProof/>
            <w:webHidden/>
          </w:rPr>
        </w:r>
        <w:r w:rsidR="009E69C2">
          <w:rPr>
            <w:noProof/>
            <w:webHidden/>
          </w:rPr>
          <w:fldChar w:fldCharType="separate"/>
        </w:r>
        <w:r w:rsidR="00E325BF">
          <w:rPr>
            <w:noProof/>
            <w:webHidden/>
          </w:rPr>
          <w:t>123</w:t>
        </w:r>
        <w:r w:rsidR="009E69C2">
          <w:rPr>
            <w:noProof/>
            <w:webHidden/>
          </w:rPr>
          <w:fldChar w:fldCharType="end"/>
        </w:r>
      </w:hyperlink>
    </w:p>
    <w:p w:rsidR="00B25651" w:rsidRDefault="00FF6320">
      <w:pPr>
        <w:pStyle w:val="Tabladeilustraciones"/>
        <w:tabs>
          <w:tab w:val="right" w:leader="dot" w:pos="8828"/>
        </w:tabs>
        <w:rPr>
          <w:rFonts w:eastAsiaTheme="minorEastAsia"/>
          <w:noProof/>
          <w:lang w:eastAsia="es-HN"/>
        </w:rPr>
      </w:pPr>
      <w:hyperlink w:anchor="_Toc448474769" w:history="1">
        <w:r w:rsidR="00B25651" w:rsidRPr="00783E0A">
          <w:rPr>
            <w:rStyle w:val="Hipervnculo"/>
            <w:noProof/>
          </w:rPr>
          <w:t>Grafico N0. 11</w:t>
        </w:r>
        <w:r w:rsidR="00B25651">
          <w:rPr>
            <w:noProof/>
            <w:webHidden/>
          </w:rPr>
          <w:tab/>
        </w:r>
        <w:r w:rsidR="009E69C2">
          <w:rPr>
            <w:noProof/>
            <w:webHidden/>
          </w:rPr>
          <w:fldChar w:fldCharType="begin"/>
        </w:r>
        <w:r w:rsidR="00B25651">
          <w:rPr>
            <w:noProof/>
            <w:webHidden/>
          </w:rPr>
          <w:instrText xml:space="preserve"> PAGEREF _Toc448474769 \h </w:instrText>
        </w:r>
        <w:r w:rsidR="009E69C2">
          <w:rPr>
            <w:noProof/>
            <w:webHidden/>
          </w:rPr>
        </w:r>
        <w:r w:rsidR="009E69C2">
          <w:rPr>
            <w:noProof/>
            <w:webHidden/>
          </w:rPr>
          <w:fldChar w:fldCharType="separate"/>
        </w:r>
        <w:r w:rsidR="00E325BF">
          <w:rPr>
            <w:noProof/>
            <w:webHidden/>
          </w:rPr>
          <w:t>123</w:t>
        </w:r>
        <w:r w:rsidR="009E69C2">
          <w:rPr>
            <w:noProof/>
            <w:webHidden/>
          </w:rPr>
          <w:fldChar w:fldCharType="end"/>
        </w:r>
      </w:hyperlink>
    </w:p>
    <w:p w:rsidR="00B25651" w:rsidRDefault="00FF6320">
      <w:pPr>
        <w:pStyle w:val="Tabladeilustraciones"/>
        <w:tabs>
          <w:tab w:val="right" w:leader="dot" w:pos="8828"/>
        </w:tabs>
        <w:rPr>
          <w:rFonts w:eastAsiaTheme="minorEastAsia"/>
          <w:noProof/>
          <w:lang w:eastAsia="es-HN"/>
        </w:rPr>
      </w:pPr>
      <w:hyperlink w:anchor="_Toc448474770" w:history="1">
        <w:r w:rsidR="00B25651" w:rsidRPr="00783E0A">
          <w:rPr>
            <w:rStyle w:val="Hipervnculo"/>
            <w:noProof/>
          </w:rPr>
          <w:t>Grafico N0. 12</w:t>
        </w:r>
        <w:r w:rsidR="00B25651">
          <w:rPr>
            <w:noProof/>
            <w:webHidden/>
          </w:rPr>
          <w:tab/>
        </w:r>
        <w:r w:rsidR="009E69C2">
          <w:rPr>
            <w:noProof/>
            <w:webHidden/>
          </w:rPr>
          <w:fldChar w:fldCharType="begin"/>
        </w:r>
        <w:r w:rsidR="00B25651">
          <w:rPr>
            <w:noProof/>
            <w:webHidden/>
          </w:rPr>
          <w:instrText xml:space="preserve"> PAGEREF _Toc448474770 \h </w:instrText>
        </w:r>
        <w:r w:rsidR="009E69C2">
          <w:rPr>
            <w:noProof/>
            <w:webHidden/>
          </w:rPr>
        </w:r>
        <w:r w:rsidR="009E69C2">
          <w:rPr>
            <w:noProof/>
            <w:webHidden/>
          </w:rPr>
          <w:fldChar w:fldCharType="separate"/>
        </w:r>
        <w:r w:rsidR="00E325BF">
          <w:rPr>
            <w:noProof/>
            <w:webHidden/>
          </w:rPr>
          <w:t>124</w:t>
        </w:r>
        <w:r w:rsidR="009E69C2">
          <w:rPr>
            <w:noProof/>
            <w:webHidden/>
          </w:rPr>
          <w:fldChar w:fldCharType="end"/>
        </w:r>
      </w:hyperlink>
    </w:p>
    <w:p w:rsidR="00B25651" w:rsidRDefault="00FF6320">
      <w:pPr>
        <w:pStyle w:val="Tabladeilustraciones"/>
        <w:tabs>
          <w:tab w:val="right" w:leader="dot" w:pos="8828"/>
        </w:tabs>
        <w:rPr>
          <w:rFonts w:eastAsiaTheme="minorEastAsia"/>
          <w:noProof/>
          <w:lang w:eastAsia="es-HN"/>
        </w:rPr>
      </w:pPr>
      <w:hyperlink w:anchor="_Toc448474771" w:history="1">
        <w:r w:rsidR="00B25651" w:rsidRPr="00783E0A">
          <w:rPr>
            <w:rStyle w:val="Hipervnculo"/>
            <w:noProof/>
          </w:rPr>
          <w:t>Grafico N0. 13</w:t>
        </w:r>
        <w:r w:rsidR="00B25651">
          <w:rPr>
            <w:noProof/>
            <w:webHidden/>
          </w:rPr>
          <w:tab/>
        </w:r>
        <w:r w:rsidR="009E69C2">
          <w:rPr>
            <w:noProof/>
            <w:webHidden/>
          </w:rPr>
          <w:fldChar w:fldCharType="begin"/>
        </w:r>
        <w:r w:rsidR="00B25651">
          <w:rPr>
            <w:noProof/>
            <w:webHidden/>
          </w:rPr>
          <w:instrText xml:space="preserve"> PAGEREF _Toc448474771 \h </w:instrText>
        </w:r>
        <w:r w:rsidR="009E69C2">
          <w:rPr>
            <w:noProof/>
            <w:webHidden/>
          </w:rPr>
        </w:r>
        <w:r w:rsidR="009E69C2">
          <w:rPr>
            <w:noProof/>
            <w:webHidden/>
          </w:rPr>
          <w:fldChar w:fldCharType="separate"/>
        </w:r>
        <w:r w:rsidR="00E325BF">
          <w:rPr>
            <w:noProof/>
            <w:webHidden/>
          </w:rPr>
          <w:t>125</w:t>
        </w:r>
        <w:r w:rsidR="009E69C2">
          <w:rPr>
            <w:noProof/>
            <w:webHidden/>
          </w:rPr>
          <w:fldChar w:fldCharType="end"/>
        </w:r>
      </w:hyperlink>
    </w:p>
    <w:p w:rsidR="00B25651" w:rsidRDefault="00FF6320">
      <w:pPr>
        <w:pStyle w:val="Tabladeilustraciones"/>
        <w:tabs>
          <w:tab w:val="right" w:leader="dot" w:pos="8828"/>
        </w:tabs>
        <w:rPr>
          <w:rFonts w:eastAsiaTheme="minorEastAsia"/>
          <w:noProof/>
          <w:lang w:eastAsia="es-HN"/>
        </w:rPr>
      </w:pPr>
      <w:hyperlink w:anchor="_Toc448474772" w:history="1">
        <w:r w:rsidR="00B25651" w:rsidRPr="00783E0A">
          <w:rPr>
            <w:rStyle w:val="Hipervnculo"/>
            <w:noProof/>
          </w:rPr>
          <w:t>Grafico N0. 14</w:t>
        </w:r>
        <w:r w:rsidR="00B25651">
          <w:rPr>
            <w:noProof/>
            <w:webHidden/>
          </w:rPr>
          <w:tab/>
        </w:r>
        <w:r w:rsidR="009E69C2">
          <w:rPr>
            <w:noProof/>
            <w:webHidden/>
          </w:rPr>
          <w:fldChar w:fldCharType="begin"/>
        </w:r>
        <w:r w:rsidR="00B25651">
          <w:rPr>
            <w:noProof/>
            <w:webHidden/>
          </w:rPr>
          <w:instrText xml:space="preserve"> PAGEREF _Toc448474772 \h </w:instrText>
        </w:r>
        <w:r w:rsidR="009E69C2">
          <w:rPr>
            <w:noProof/>
            <w:webHidden/>
          </w:rPr>
        </w:r>
        <w:r w:rsidR="009E69C2">
          <w:rPr>
            <w:noProof/>
            <w:webHidden/>
          </w:rPr>
          <w:fldChar w:fldCharType="separate"/>
        </w:r>
        <w:r w:rsidR="00E325BF">
          <w:rPr>
            <w:noProof/>
            <w:webHidden/>
          </w:rPr>
          <w:t>126</w:t>
        </w:r>
        <w:r w:rsidR="009E69C2">
          <w:rPr>
            <w:noProof/>
            <w:webHidden/>
          </w:rPr>
          <w:fldChar w:fldCharType="end"/>
        </w:r>
      </w:hyperlink>
    </w:p>
    <w:p w:rsidR="00665E2F" w:rsidRDefault="009E69C2" w:rsidP="00665E2F">
      <w:pPr>
        <w:jc w:val="center"/>
        <w:rPr>
          <w:rFonts w:ascii="Agency FB" w:hAnsi="Agency FB"/>
          <w:sz w:val="28"/>
          <w:szCs w:val="28"/>
        </w:rPr>
      </w:pPr>
      <w:r>
        <w:rPr>
          <w:rFonts w:ascii="Agency FB" w:hAnsi="Agency FB"/>
          <w:sz w:val="28"/>
          <w:szCs w:val="28"/>
        </w:rPr>
        <w:lastRenderedPageBreak/>
        <w:fldChar w:fldCharType="end"/>
      </w:r>
    </w:p>
    <w:p w:rsidR="00665E2F" w:rsidRDefault="00665E2F" w:rsidP="00665E2F">
      <w:pPr>
        <w:jc w:val="center"/>
        <w:rPr>
          <w:rFonts w:ascii="Agency FB" w:hAnsi="Agency FB"/>
          <w:sz w:val="28"/>
          <w:szCs w:val="28"/>
        </w:rPr>
      </w:pPr>
    </w:p>
    <w:p w:rsidR="00665E2F" w:rsidRPr="00823C95" w:rsidRDefault="00823C95" w:rsidP="00823C95">
      <w:pPr>
        <w:rPr>
          <w:rFonts w:ascii="Arial" w:hAnsi="Arial" w:cs="Arial"/>
          <w:b/>
          <w:sz w:val="28"/>
          <w:szCs w:val="28"/>
        </w:rPr>
      </w:pPr>
      <w:r w:rsidRPr="00823C95">
        <w:rPr>
          <w:rFonts w:ascii="Arial" w:hAnsi="Arial" w:cs="Arial"/>
          <w:b/>
          <w:sz w:val="28"/>
          <w:szCs w:val="28"/>
        </w:rPr>
        <w:t xml:space="preserve">ÍNDICE DE TABLAS </w:t>
      </w:r>
    </w:p>
    <w:p w:rsidR="00D1195A" w:rsidRDefault="007D43CA">
      <w:pPr>
        <w:pStyle w:val="Tabladeilustraciones"/>
        <w:tabs>
          <w:tab w:val="right" w:leader="dot" w:pos="8261"/>
        </w:tabs>
        <w:rPr>
          <w:rFonts w:eastAsiaTheme="minorEastAsia"/>
          <w:noProof/>
          <w:lang w:eastAsia="es-HN"/>
        </w:rPr>
      </w:pPr>
      <w:r>
        <w:rPr>
          <w:rFonts w:ascii="Agency FB" w:hAnsi="Agency FB"/>
          <w:sz w:val="28"/>
          <w:szCs w:val="28"/>
        </w:rPr>
        <w:fldChar w:fldCharType="begin"/>
      </w:r>
      <w:r>
        <w:rPr>
          <w:rFonts w:ascii="Agency FB" w:hAnsi="Agency FB"/>
          <w:sz w:val="28"/>
          <w:szCs w:val="28"/>
        </w:rPr>
        <w:instrText xml:space="preserve"> TOC \h \z \c "Tabla" </w:instrText>
      </w:r>
      <w:r>
        <w:rPr>
          <w:rFonts w:ascii="Agency FB" w:hAnsi="Agency FB"/>
          <w:sz w:val="28"/>
          <w:szCs w:val="28"/>
        </w:rPr>
        <w:fldChar w:fldCharType="separate"/>
      </w:r>
      <w:hyperlink w:anchor="_Toc449518728" w:history="1">
        <w:r w:rsidR="00D1195A" w:rsidRPr="00F42CF1">
          <w:rPr>
            <w:rStyle w:val="Hipervnculo"/>
            <w:noProof/>
          </w:rPr>
          <w:t>Tabla 1 Distribución de comunidades</w:t>
        </w:r>
        <w:r w:rsidR="00D1195A">
          <w:rPr>
            <w:noProof/>
            <w:webHidden/>
          </w:rPr>
          <w:tab/>
        </w:r>
        <w:r w:rsidR="00D1195A">
          <w:rPr>
            <w:noProof/>
            <w:webHidden/>
          </w:rPr>
          <w:fldChar w:fldCharType="begin"/>
        </w:r>
        <w:r w:rsidR="00D1195A">
          <w:rPr>
            <w:noProof/>
            <w:webHidden/>
          </w:rPr>
          <w:instrText xml:space="preserve"> PAGEREF _Toc449518728 \h </w:instrText>
        </w:r>
        <w:r w:rsidR="00D1195A">
          <w:rPr>
            <w:noProof/>
            <w:webHidden/>
          </w:rPr>
        </w:r>
        <w:r w:rsidR="00D1195A">
          <w:rPr>
            <w:noProof/>
            <w:webHidden/>
          </w:rPr>
          <w:fldChar w:fldCharType="separate"/>
        </w:r>
        <w:r w:rsidR="00E325BF">
          <w:rPr>
            <w:noProof/>
            <w:webHidden/>
          </w:rPr>
          <w:t>51</w:t>
        </w:r>
        <w:r w:rsidR="00D1195A">
          <w:rPr>
            <w:noProof/>
            <w:webHidden/>
          </w:rPr>
          <w:fldChar w:fldCharType="end"/>
        </w:r>
      </w:hyperlink>
    </w:p>
    <w:p w:rsidR="00D1195A" w:rsidRDefault="00FF6320">
      <w:pPr>
        <w:pStyle w:val="Tabladeilustraciones"/>
        <w:tabs>
          <w:tab w:val="right" w:leader="dot" w:pos="8261"/>
        </w:tabs>
        <w:rPr>
          <w:rFonts w:eastAsiaTheme="minorEastAsia"/>
          <w:noProof/>
          <w:lang w:eastAsia="es-HN"/>
        </w:rPr>
      </w:pPr>
      <w:hyperlink w:anchor="_Toc449518729" w:history="1">
        <w:r w:rsidR="00D1195A" w:rsidRPr="00F42CF1">
          <w:rPr>
            <w:rStyle w:val="Hipervnculo"/>
            <w:noProof/>
          </w:rPr>
          <w:t>Tabla 2 Descripción del proyecto</w:t>
        </w:r>
        <w:r w:rsidR="00D1195A">
          <w:rPr>
            <w:noProof/>
            <w:webHidden/>
          </w:rPr>
          <w:tab/>
        </w:r>
        <w:r w:rsidR="00D1195A">
          <w:rPr>
            <w:noProof/>
            <w:webHidden/>
          </w:rPr>
          <w:fldChar w:fldCharType="begin"/>
        </w:r>
        <w:r w:rsidR="00D1195A">
          <w:rPr>
            <w:noProof/>
            <w:webHidden/>
          </w:rPr>
          <w:instrText xml:space="preserve"> PAGEREF _Toc449518729 \h </w:instrText>
        </w:r>
        <w:r w:rsidR="00D1195A">
          <w:rPr>
            <w:noProof/>
            <w:webHidden/>
          </w:rPr>
        </w:r>
        <w:r w:rsidR="00D1195A">
          <w:rPr>
            <w:noProof/>
            <w:webHidden/>
          </w:rPr>
          <w:fldChar w:fldCharType="separate"/>
        </w:r>
        <w:r w:rsidR="00E325BF">
          <w:rPr>
            <w:noProof/>
            <w:webHidden/>
          </w:rPr>
          <w:t>63</w:t>
        </w:r>
        <w:r w:rsidR="00D1195A">
          <w:rPr>
            <w:noProof/>
            <w:webHidden/>
          </w:rPr>
          <w:fldChar w:fldCharType="end"/>
        </w:r>
      </w:hyperlink>
    </w:p>
    <w:p w:rsidR="00D1195A" w:rsidRDefault="00FF6320">
      <w:pPr>
        <w:pStyle w:val="Tabladeilustraciones"/>
        <w:tabs>
          <w:tab w:val="right" w:leader="dot" w:pos="8261"/>
        </w:tabs>
        <w:rPr>
          <w:rFonts w:eastAsiaTheme="minorEastAsia"/>
          <w:noProof/>
          <w:lang w:eastAsia="es-HN"/>
        </w:rPr>
      </w:pPr>
      <w:hyperlink w:anchor="_Toc449518730" w:history="1">
        <w:r w:rsidR="00D1195A" w:rsidRPr="00F42CF1">
          <w:rPr>
            <w:rStyle w:val="Hipervnculo"/>
            <w:noProof/>
          </w:rPr>
          <w:t>Tabla 3 Cantidad de empleados(a)</w:t>
        </w:r>
        <w:r w:rsidR="00D1195A">
          <w:rPr>
            <w:noProof/>
            <w:webHidden/>
          </w:rPr>
          <w:tab/>
        </w:r>
        <w:r w:rsidR="00D1195A">
          <w:rPr>
            <w:noProof/>
            <w:webHidden/>
          </w:rPr>
          <w:fldChar w:fldCharType="begin"/>
        </w:r>
        <w:r w:rsidR="00D1195A">
          <w:rPr>
            <w:noProof/>
            <w:webHidden/>
          </w:rPr>
          <w:instrText xml:space="preserve"> PAGEREF _Toc449518730 \h </w:instrText>
        </w:r>
        <w:r w:rsidR="00D1195A">
          <w:rPr>
            <w:noProof/>
            <w:webHidden/>
          </w:rPr>
        </w:r>
        <w:r w:rsidR="00D1195A">
          <w:rPr>
            <w:noProof/>
            <w:webHidden/>
          </w:rPr>
          <w:fldChar w:fldCharType="separate"/>
        </w:r>
        <w:r w:rsidR="00E325BF">
          <w:rPr>
            <w:noProof/>
            <w:webHidden/>
          </w:rPr>
          <w:t>72</w:t>
        </w:r>
        <w:r w:rsidR="00D1195A">
          <w:rPr>
            <w:noProof/>
            <w:webHidden/>
          </w:rPr>
          <w:fldChar w:fldCharType="end"/>
        </w:r>
      </w:hyperlink>
    </w:p>
    <w:p w:rsidR="00D1195A" w:rsidRDefault="00FF6320">
      <w:pPr>
        <w:pStyle w:val="Tabladeilustraciones"/>
        <w:tabs>
          <w:tab w:val="right" w:leader="dot" w:pos="8261"/>
        </w:tabs>
        <w:rPr>
          <w:rFonts w:eastAsiaTheme="minorEastAsia"/>
          <w:noProof/>
          <w:lang w:eastAsia="es-HN"/>
        </w:rPr>
      </w:pPr>
      <w:hyperlink w:anchor="_Toc449518731" w:history="1">
        <w:r w:rsidR="00D1195A" w:rsidRPr="00F42CF1">
          <w:rPr>
            <w:rStyle w:val="Hipervnculo"/>
            <w:noProof/>
          </w:rPr>
          <w:t>Tabla 4 Programas y proyectos de la Asociación</w:t>
        </w:r>
        <w:r w:rsidR="00D1195A">
          <w:rPr>
            <w:noProof/>
            <w:webHidden/>
          </w:rPr>
          <w:tab/>
        </w:r>
        <w:r w:rsidR="00D1195A">
          <w:rPr>
            <w:noProof/>
            <w:webHidden/>
          </w:rPr>
          <w:fldChar w:fldCharType="begin"/>
        </w:r>
        <w:r w:rsidR="00D1195A">
          <w:rPr>
            <w:noProof/>
            <w:webHidden/>
          </w:rPr>
          <w:instrText xml:space="preserve"> PAGEREF _Toc449518731 \h </w:instrText>
        </w:r>
        <w:r w:rsidR="00D1195A">
          <w:rPr>
            <w:noProof/>
            <w:webHidden/>
          </w:rPr>
        </w:r>
        <w:r w:rsidR="00D1195A">
          <w:rPr>
            <w:noProof/>
            <w:webHidden/>
          </w:rPr>
          <w:fldChar w:fldCharType="separate"/>
        </w:r>
        <w:r w:rsidR="00E325BF">
          <w:rPr>
            <w:noProof/>
            <w:webHidden/>
          </w:rPr>
          <w:t>76</w:t>
        </w:r>
        <w:r w:rsidR="00D1195A">
          <w:rPr>
            <w:noProof/>
            <w:webHidden/>
          </w:rPr>
          <w:fldChar w:fldCharType="end"/>
        </w:r>
      </w:hyperlink>
    </w:p>
    <w:p w:rsidR="00D1195A" w:rsidRDefault="00FF6320">
      <w:pPr>
        <w:pStyle w:val="Tabladeilustraciones"/>
        <w:tabs>
          <w:tab w:val="right" w:leader="dot" w:pos="8261"/>
        </w:tabs>
        <w:rPr>
          <w:rFonts w:eastAsiaTheme="minorEastAsia"/>
          <w:noProof/>
          <w:lang w:eastAsia="es-HN"/>
        </w:rPr>
      </w:pPr>
      <w:hyperlink w:anchor="_Toc449518732" w:history="1">
        <w:r w:rsidR="00D1195A" w:rsidRPr="00F42CF1">
          <w:rPr>
            <w:rStyle w:val="Hipervnculo"/>
            <w:noProof/>
          </w:rPr>
          <w:t>Tabla 5 Marco Logico</w:t>
        </w:r>
        <w:r w:rsidR="00D1195A">
          <w:rPr>
            <w:noProof/>
            <w:webHidden/>
          </w:rPr>
          <w:tab/>
        </w:r>
        <w:r w:rsidR="00D1195A">
          <w:rPr>
            <w:noProof/>
            <w:webHidden/>
          </w:rPr>
          <w:fldChar w:fldCharType="begin"/>
        </w:r>
        <w:r w:rsidR="00D1195A">
          <w:rPr>
            <w:noProof/>
            <w:webHidden/>
          </w:rPr>
          <w:instrText xml:space="preserve"> PAGEREF _Toc449518732 \h </w:instrText>
        </w:r>
        <w:r w:rsidR="00D1195A">
          <w:rPr>
            <w:noProof/>
            <w:webHidden/>
          </w:rPr>
        </w:r>
        <w:r w:rsidR="00D1195A">
          <w:rPr>
            <w:noProof/>
            <w:webHidden/>
          </w:rPr>
          <w:fldChar w:fldCharType="separate"/>
        </w:r>
        <w:r w:rsidR="00E325BF">
          <w:rPr>
            <w:noProof/>
            <w:webHidden/>
          </w:rPr>
          <w:t>79</w:t>
        </w:r>
        <w:r w:rsidR="00D1195A">
          <w:rPr>
            <w:noProof/>
            <w:webHidden/>
          </w:rPr>
          <w:fldChar w:fldCharType="end"/>
        </w:r>
      </w:hyperlink>
    </w:p>
    <w:p w:rsidR="00D1195A" w:rsidRDefault="00FF6320">
      <w:pPr>
        <w:pStyle w:val="Tabladeilustraciones"/>
        <w:tabs>
          <w:tab w:val="right" w:leader="dot" w:pos="8261"/>
        </w:tabs>
        <w:rPr>
          <w:rFonts w:eastAsiaTheme="minorEastAsia"/>
          <w:noProof/>
          <w:lang w:eastAsia="es-HN"/>
        </w:rPr>
      </w:pPr>
      <w:hyperlink w:anchor="_Toc449518733" w:history="1">
        <w:r w:rsidR="00D1195A" w:rsidRPr="00F42CF1">
          <w:rPr>
            <w:rStyle w:val="Hipervnculo"/>
            <w:noProof/>
          </w:rPr>
          <w:t>Tabla 6 Evaluación UNAH</w:t>
        </w:r>
        <w:r w:rsidR="00D1195A">
          <w:rPr>
            <w:noProof/>
            <w:webHidden/>
          </w:rPr>
          <w:tab/>
        </w:r>
        <w:r w:rsidR="00D1195A">
          <w:rPr>
            <w:noProof/>
            <w:webHidden/>
          </w:rPr>
          <w:fldChar w:fldCharType="begin"/>
        </w:r>
        <w:r w:rsidR="00D1195A">
          <w:rPr>
            <w:noProof/>
            <w:webHidden/>
          </w:rPr>
          <w:instrText xml:space="preserve"> PAGEREF _Toc449518733 \h </w:instrText>
        </w:r>
        <w:r w:rsidR="00D1195A">
          <w:rPr>
            <w:noProof/>
            <w:webHidden/>
          </w:rPr>
        </w:r>
        <w:r w:rsidR="00D1195A">
          <w:rPr>
            <w:noProof/>
            <w:webHidden/>
          </w:rPr>
          <w:fldChar w:fldCharType="separate"/>
        </w:r>
        <w:r w:rsidR="00E325BF">
          <w:rPr>
            <w:noProof/>
            <w:webHidden/>
          </w:rPr>
          <w:t>100</w:t>
        </w:r>
        <w:r w:rsidR="00D1195A">
          <w:rPr>
            <w:noProof/>
            <w:webHidden/>
          </w:rPr>
          <w:fldChar w:fldCharType="end"/>
        </w:r>
      </w:hyperlink>
    </w:p>
    <w:p w:rsidR="00D1195A" w:rsidRDefault="00FF6320">
      <w:pPr>
        <w:pStyle w:val="Tabladeilustraciones"/>
        <w:tabs>
          <w:tab w:val="right" w:leader="dot" w:pos="8261"/>
        </w:tabs>
        <w:rPr>
          <w:rFonts w:eastAsiaTheme="minorEastAsia"/>
          <w:noProof/>
          <w:lang w:eastAsia="es-HN"/>
        </w:rPr>
      </w:pPr>
      <w:hyperlink w:anchor="_Toc449518734" w:history="1">
        <w:r w:rsidR="00D1195A" w:rsidRPr="00F42CF1">
          <w:rPr>
            <w:rStyle w:val="Hipervnculo"/>
            <w:noProof/>
          </w:rPr>
          <w:t>Tabla 7 Guía metodológica educación.</w:t>
        </w:r>
        <w:r w:rsidR="00D1195A">
          <w:rPr>
            <w:noProof/>
            <w:webHidden/>
          </w:rPr>
          <w:tab/>
        </w:r>
        <w:r w:rsidR="00D1195A">
          <w:rPr>
            <w:noProof/>
            <w:webHidden/>
          </w:rPr>
          <w:fldChar w:fldCharType="begin"/>
        </w:r>
        <w:r w:rsidR="00D1195A">
          <w:rPr>
            <w:noProof/>
            <w:webHidden/>
          </w:rPr>
          <w:instrText xml:space="preserve"> PAGEREF _Toc449518734 \h </w:instrText>
        </w:r>
        <w:r w:rsidR="00D1195A">
          <w:rPr>
            <w:noProof/>
            <w:webHidden/>
          </w:rPr>
        </w:r>
        <w:r w:rsidR="00D1195A">
          <w:rPr>
            <w:noProof/>
            <w:webHidden/>
          </w:rPr>
          <w:fldChar w:fldCharType="separate"/>
        </w:r>
        <w:r w:rsidR="00E325BF">
          <w:rPr>
            <w:noProof/>
            <w:webHidden/>
          </w:rPr>
          <w:t>103</w:t>
        </w:r>
        <w:r w:rsidR="00D1195A">
          <w:rPr>
            <w:noProof/>
            <w:webHidden/>
          </w:rPr>
          <w:fldChar w:fldCharType="end"/>
        </w:r>
      </w:hyperlink>
    </w:p>
    <w:p w:rsidR="00D1195A" w:rsidRDefault="00FF6320">
      <w:pPr>
        <w:pStyle w:val="Tabladeilustraciones"/>
        <w:tabs>
          <w:tab w:val="right" w:leader="dot" w:pos="8261"/>
        </w:tabs>
        <w:rPr>
          <w:rFonts w:eastAsiaTheme="minorEastAsia"/>
          <w:noProof/>
          <w:lang w:eastAsia="es-HN"/>
        </w:rPr>
      </w:pPr>
      <w:hyperlink w:anchor="_Toc449518735" w:history="1">
        <w:r w:rsidR="00D1195A" w:rsidRPr="00F42CF1">
          <w:rPr>
            <w:rStyle w:val="Hipervnculo"/>
            <w:noProof/>
          </w:rPr>
          <w:t>Tabla 8 Guía metodológica jóvenes</w:t>
        </w:r>
        <w:r w:rsidR="00D1195A">
          <w:rPr>
            <w:noProof/>
            <w:webHidden/>
          </w:rPr>
          <w:tab/>
        </w:r>
        <w:r w:rsidR="00D1195A">
          <w:rPr>
            <w:noProof/>
            <w:webHidden/>
          </w:rPr>
          <w:fldChar w:fldCharType="begin"/>
        </w:r>
        <w:r w:rsidR="00D1195A">
          <w:rPr>
            <w:noProof/>
            <w:webHidden/>
          </w:rPr>
          <w:instrText xml:space="preserve"> PAGEREF _Toc449518735 \h </w:instrText>
        </w:r>
        <w:r w:rsidR="00D1195A">
          <w:rPr>
            <w:noProof/>
            <w:webHidden/>
          </w:rPr>
        </w:r>
        <w:r w:rsidR="00D1195A">
          <w:rPr>
            <w:noProof/>
            <w:webHidden/>
          </w:rPr>
          <w:fldChar w:fldCharType="separate"/>
        </w:r>
        <w:r w:rsidR="00E325BF">
          <w:rPr>
            <w:noProof/>
            <w:webHidden/>
          </w:rPr>
          <w:t>104</w:t>
        </w:r>
        <w:r w:rsidR="00D1195A">
          <w:rPr>
            <w:noProof/>
            <w:webHidden/>
          </w:rPr>
          <w:fldChar w:fldCharType="end"/>
        </w:r>
      </w:hyperlink>
    </w:p>
    <w:p w:rsidR="00D1195A" w:rsidRDefault="00FF6320">
      <w:pPr>
        <w:pStyle w:val="Tabladeilustraciones"/>
        <w:tabs>
          <w:tab w:val="right" w:leader="dot" w:pos="8261"/>
        </w:tabs>
        <w:rPr>
          <w:rFonts w:eastAsiaTheme="minorEastAsia"/>
          <w:noProof/>
          <w:lang w:eastAsia="es-HN"/>
        </w:rPr>
      </w:pPr>
      <w:hyperlink w:anchor="_Toc449518736" w:history="1">
        <w:r w:rsidR="00D1195A" w:rsidRPr="00F42CF1">
          <w:rPr>
            <w:rStyle w:val="Hipervnculo"/>
            <w:noProof/>
          </w:rPr>
          <w:t>Tabla 9 Guía metodológica proceso de transición.</w:t>
        </w:r>
        <w:r w:rsidR="00D1195A">
          <w:rPr>
            <w:noProof/>
            <w:webHidden/>
          </w:rPr>
          <w:tab/>
        </w:r>
        <w:r w:rsidR="00D1195A">
          <w:rPr>
            <w:noProof/>
            <w:webHidden/>
          </w:rPr>
          <w:fldChar w:fldCharType="begin"/>
        </w:r>
        <w:r w:rsidR="00D1195A">
          <w:rPr>
            <w:noProof/>
            <w:webHidden/>
          </w:rPr>
          <w:instrText xml:space="preserve"> PAGEREF _Toc449518736 \h </w:instrText>
        </w:r>
        <w:r w:rsidR="00D1195A">
          <w:rPr>
            <w:noProof/>
            <w:webHidden/>
          </w:rPr>
        </w:r>
        <w:r w:rsidR="00D1195A">
          <w:rPr>
            <w:noProof/>
            <w:webHidden/>
          </w:rPr>
          <w:fldChar w:fldCharType="separate"/>
        </w:r>
        <w:r w:rsidR="00E325BF">
          <w:rPr>
            <w:noProof/>
            <w:webHidden/>
          </w:rPr>
          <w:t>109</w:t>
        </w:r>
        <w:r w:rsidR="00D1195A">
          <w:rPr>
            <w:noProof/>
            <w:webHidden/>
          </w:rPr>
          <w:fldChar w:fldCharType="end"/>
        </w:r>
      </w:hyperlink>
    </w:p>
    <w:p w:rsidR="00D1195A" w:rsidRDefault="00FF6320">
      <w:pPr>
        <w:pStyle w:val="Tabladeilustraciones"/>
        <w:tabs>
          <w:tab w:val="right" w:leader="dot" w:pos="8261"/>
        </w:tabs>
        <w:rPr>
          <w:rFonts w:eastAsiaTheme="minorEastAsia"/>
          <w:noProof/>
          <w:lang w:eastAsia="es-HN"/>
        </w:rPr>
      </w:pPr>
      <w:hyperlink w:anchor="_Toc449518737" w:history="1">
        <w:r w:rsidR="00D1195A" w:rsidRPr="00F42CF1">
          <w:rPr>
            <w:rStyle w:val="Hipervnculo"/>
            <w:noProof/>
          </w:rPr>
          <w:t>Tabla 10 Calificación del trabajo</w:t>
        </w:r>
        <w:r w:rsidR="00D1195A">
          <w:rPr>
            <w:noProof/>
            <w:webHidden/>
          </w:rPr>
          <w:tab/>
        </w:r>
        <w:r w:rsidR="00D1195A">
          <w:rPr>
            <w:noProof/>
            <w:webHidden/>
          </w:rPr>
          <w:fldChar w:fldCharType="begin"/>
        </w:r>
        <w:r w:rsidR="00D1195A">
          <w:rPr>
            <w:noProof/>
            <w:webHidden/>
          </w:rPr>
          <w:instrText xml:space="preserve"> PAGEREF _Toc449518737 \h </w:instrText>
        </w:r>
        <w:r w:rsidR="00D1195A">
          <w:rPr>
            <w:noProof/>
            <w:webHidden/>
          </w:rPr>
        </w:r>
        <w:r w:rsidR="00D1195A">
          <w:rPr>
            <w:noProof/>
            <w:webHidden/>
          </w:rPr>
          <w:fldChar w:fldCharType="separate"/>
        </w:r>
        <w:r w:rsidR="00E325BF">
          <w:rPr>
            <w:noProof/>
            <w:webHidden/>
          </w:rPr>
          <w:t>121</w:t>
        </w:r>
        <w:r w:rsidR="00D1195A">
          <w:rPr>
            <w:noProof/>
            <w:webHidden/>
          </w:rPr>
          <w:fldChar w:fldCharType="end"/>
        </w:r>
      </w:hyperlink>
    </w:p>
    <w:p w:rsidR="00D1195A" w:rsidRDefault="00FF6320">
      <w:pPr>
        <w:pStyle w:val="Tabladeilustraciones"/>
        <w:tabs>
          <w:tab w:val="right" w:leader="dot" w:pos="8261"/>
        </w:tabs>
        <w:rPr>
          <w:rFonts w:eastAsiaTheme="minorEastAsia"/>
          <w:noProof/>
          <w:lang w:eastAsia="es-HN"/>
        </w:rPr>
      </w:pPr>
      <w:hyperlink w:anchor="_Toc449518738" w:history="1">
        <w:r w:rsidR="00D1195A" w:rsidRPr="00F42CF1">
          <w:rPr>
            <w:rStyle w:val="Hipervnculo"/>
            <w:noProof/>
          </w:rPr>
          <w:t>Tabla 11 Impacto del proyecto</w:t>
        </w:r>
        <w:r w:rsidR="00D1195A">
          <w:rPr>
            <w:noProof/>
            <w:webHidden/>
          </w:rPr>
          <w:tab/>
        </w:r>
        <w:r w:rsidR="00D1195A">
          <w:rPr>
            <w:noProof/>
            <w:webHidden/>
          </w:rPr>
          <w:fldChar w:fldCharType="begin"/>
        </w:r>
        <w:r w:rsidR="00D1195A">
          <w:rPr>
            <w:noProof/>
            <w:webHidden/>
          </w:rPr>
          <w:instrText xml:space="preserve"> PAGEREF _Toc449518738 \h </w:instrText>
        </w:r>
        <w:r w:rsidR="00D1195A">
          <w:rPr>
            <w:noProof/>
            <w:webHidden/>
          </w:rPr>
        </w:r>
        <w:r w:rsidR="00D1195A">
          <w:rPr>
            <w:noProof/>
            <w:webHidden/>
          </w:rPr>
          <w:fldChar w:fldCharType="separate"/>
        </w:r>
        <w:r w:rsidR="00E325BF">
          <w:rPr>
            <w:noProof/>
            <w:webHidden/>
          </w:rPr>
          <w:t>124</w:t>
        </w:r>
        <w:r w:rsidR="00D1195A">
          <w:rPr>
            <w:noProof/>
            <w:webHidden/>
          </w:rPr>
          <w:fldChar w:fldCharType="end"/>
        </w:r>
      </w:hyperlink>
    </w:p>
    <w:p w:rsidR="00D1195A" w:rsidRDefault="00FF6320">
      <w:pPr>
        <w:pStyle w:val="Tabladeilustraciones"/>
        <w:tabs>
          <w:tab w:val="right" w:leader="dot" w:pos="8261"/>
        </w:tabs>
        <w:rPr>
          <w:rFonts w:eastAsiaTheme="minorEastAsia"/>
          <w:noProof/>
          <w:lang w:eastAsia="es-HN"/>
        </w:rPr>
      </w:pPr>
      <w:hyperlink w:anchor="_Toc449518739" w:history="1">
        <w:r w:rsidR="00D1195A" w:rsidRPr="00F42CF1">
          <w:rPr>
            <w:rStyle w:val="Hipervnculo"/>
            <w:noProof/>
          </w:rPr>
          <w:t>Tabla 12 Búsqueda del problema central</w:t>
        </w:r>
        <w:r w:rsidR="00D1195A">
          <w:rPr>
            <w:noProof/>
            <w:webHidden/>
          </w:rPr>
          <w:tab/>
        </w:r>
        <w:r w:rsidR="00D1195A">
          <w:rPr>
            <w:noProof/>
            <w:webHidden/>
          </w:rPr>
          <w:fldChar w:fldCharType="begin"/>
        </w:r>
        <w:r w:rsidR="00D1195A">
          <w:rPr>
            <w:noProof/>
            <w:webHidden/>
          </w:rPr>
          <w:instrText xml:space="preserve"> PAGEREF _Toc449518739 \h </w:instrText>
        </w:r>
        <w:r w:rsidR="00D1195A">
          <w:rPr>
            <w:noProof/>
            <w:webHidden/>
          </w:rPr>
        </w:r>
        <w:r w:rsidR="00D1195A">
          <w:rPr>
            <w:noProof/>
            <w:webHidden/>
          </w:rPr>
          <w:fldChar w:fldCharType="separate"/>
        </w:r>
        <w:r w:rsidR="00E325BF">
          <w:rPr>
            <w:noProof/>
            <w:webHidden/>
          </w:rPr>
          <w:t>124</w:t>
        </w:r>
        <w:r w:rsidR="00D1195A">
          <w:rPr>
            <w:noProof/>
            <w:webHidden/>
          </w:rPr>
          <w:fldChar w:fldCharType="end"/>
        </w:r>
      </w:hyperlink>
    </w:p>
    <w:p w:rsidR="00D1195A" w:rsidRDefault="00FF6320">
      <w:pPr>
        <w:pStyle w:val="Tabladeilustraciones"/>
        <w:tabs>
          <w:tab w:val="right" w:leader="dot" w:pos="8261"/>
        </w:tabs>
        <w:rPr>
          <w:rFonts w:eastAsiaTheme="minorEastAsia"/>
          <w:noProof/>
          <w:lang w:eastAsia="es-HN"/>
        </w:rPr>
      </w:pPr>
      <w:hyperlink w:anchor="_Toc449518740" w:history="1">
        <w:r w:rsidR="00D1195A" w:rsidRPr="00F42CF1">
          <w:rPr>
            <w:rStyle w:val="Hipervnculo"/>
            <w:noProof/>
          </w:rPr>
          <w:t>Tabla 13 importancia del proyecto</w:t>
        </w:r>
        <w:r w:rsidR="00D1195A">
          <w:rPr>
            <w:noProof/>
            <w:webHidden/>
          </w:rPr>
          <w:tab/>
        </w:r>
        <w:r w:rsidR="00D1195A">
          <w:rPr>
            <w:noProof/>
            <w:webHidden/>
          </w:rPr>
          <w:fldChar w:fldCharType="begin"/>
        </w:r>
        <w:r w:rsidR="00D1195A">
          <w:rPr>
            <w:noProof/>
            <w:webHidden/>
          </w:rPr>
          <w:instrText xml:space="preserve"> PAGEREF _Toc449518740 \h </w:instrText>
        </w:r>
        <w:r w:rsidR="00D1195A">
          <w:rPr>
            <w:noProof/>
            <w:webHidden/>
          </w:rPr>
        </w:r>
        <w:r w:rsidR="00D1195A">
          <w:rPr>
            <w:noProof/>
            <w:webHidden/>
          </w:rPr>
          <w:fldChar w:fldCharType="separate"/>
        </w:r>
        <w:r w:rsidR="00E325BF">
          <w:rPr>
            <w:noProof/>
            <w:webHidden/>
          </w:rPr>
          <w:t>125</w:t>
        </w:r>
        <w:r w:rsidR="00D1195A">
          <w:rPr>
            <w:noProof/>
            <w:webHidden/>
          </w:rPr>
          <w:fldChar w:fldCharType="end"/>
        </w:r>
      </w:hyperlink>
    </w:p>
    <w:p w:rsidR="00D1195A" w:rsidRDefault="00FF6320">
      <w:pPr>
        <w:pStyle w:val="Tabladeilustraciones"/>
        <w:tabs>
          <w:tab w:val="right" w:leader="dot" w:pos="8261"/>
        </w:tabs>
        <w:rPr>
          <w:rFonts w:eastAsiaTheme="minorEastAsia"/>
          <w:noProof/>
          <w:lang w:eastAsia="es-HN"/>
        </w:rPr>
      </w:pPr>
      <w:hyperlink w:anchor="_Toc449518741" w:history="1">
        <w:r w:rsidR="00D1195A" w:rsidRPr="00F42CF1">
          <w:rPr>
            <w:rStyle w:val="Hipervnculo"/>
            <w:noProof/>
          </w:rPr>
          <w:t>Tabla 14 Relación del equipo</w:t>
        </w:r>
        <w:r w:rsidR="00D1195A">
          <w:rPr>
            <w:noProof/>
            <w:webHidden/>
          </w:rPr>
          <w:tab/>
        </w:r>
        <w:r w:rsidR="00D1195A">
          <w:rPr>
            <w:noProof/>
            <w:webHidden/>
          </w:rPr>
          <w:fldChar w:fldCharType="begin"/>
        </w:r>
        <w:r w:rsidR="00D1195A">
          <w:rPr>
            <w:noProof/>
            <w:webHidden/>
          </w:rPr>
          <w:instrText xml:space="preserve"> PAGEREF _Toc449518741 \h </w:instrText>
        </w:r>
        <w:r w:rsidR="00D1195A">
          <w:rPr>
            <w:noProof/>
            <w:webHidden/>
          </w:rPr>
        </w:r>
        <w:r w:rsidR="00D1195A">
          <w:rPr>
            <w:noProof/>
            <w:webHidden/>
          </w:rPr>
          <w:fldChar w:fldCharType="separate"/>
        </w:r>
        <w:r w:rsidR="00E325BF">
          <w:rPr>
            <w:noProof/>
            <w:webHidden/>
          </w:rPr>
          <w:t>125</w:t>
        </w:r>
        <w:r w:rsidR="00D1195A">
          <w:rPr>
            <w:noProof/>
            <w:webHidden/>
          </w:rPr>
          <w:fldChar w:fldCharType="end"/>
        </w:r>
      </w:hyperlink>
    </w:p>
    <w:p w:rsidR="00D1195A" w:rsidRDefault="00FF6320">
      <w:pPr>
        <w:pStyle w:val="Tabladeilustraciones"/>
        <w:tabs>
          <w:tab w:val="right" w:leader="dot" w:pos="8261"/>
        </w:tabs>
        <w:rPr>
          <w:rFonts w:eastAsiaTheme="minorEastAsia"/>
          <w:noProof/>
          <w:lang w:eastAsia="es-HN"/>
        </w:rPr>
      </w:pPr>
      <w:hyperlink w:anchor="_Toc449518742" w:history="1">
        <w:r w:rsidR="00D1195A" w:rsidRPr="00F42CF1">
          <w:rPr>
            <w:rStyle w:val="Hipervnculo"/>
            <w:noProof/>
          </w:rPr>
          <w:t>Tabla 15 Dimensión, Variable, Indicadores y Unidad de Análisis</w:t>
        </w:r>
        <w:r w:rsidR="00D1195A">
          <w:rPr>
            <w:noProof/>
            <w:webHidden/>
          </w:rPr>
          <w:tab/>
        </w:r>
        <w:r w:rsidR="00D1195A">
          <w:rPr>
            <w:noProof/>
            <w:webHidden/>
          </w:rPr>
          <w:fldChar w:fldCharType="begin"/>
        </w:r>
        <w:r w:rsidR="00D1195A">
          <w:rPr>
            <w:noProof/>
            <w:webHidden/>
          </w:rPr>
          <w:instrText xml:space="preserve"> PAGEREF _Toc449518742 \h </w:instrText>
        </w:r>
        <w:r w:rsidR="00D1195A">
          <w:rPr>
            <w:noProof/>
            <w:webHidden/>
          </w:rPr>
        </w:r>
        <w:r w:rsidR="00D1195A">
          <w:rPr>
            <w:noProof/>
            <w:webHidden/>
          </w:rPr>
          <w:fldChar w:fldCharType="separate"/>
        </w:r>
        <w:r w:rsidR="00E325BF">
          <w:rPr>
            <w:noProof/>
            <w:webHidden/>
          </w:rPr>
          <w:t>143</w:t>
        </w:r>
        <w:r w:rsidR="00D1195A">
          <w:rPr>
            <w:noProof/>
            <w:webHidden/>
          </w:rPr>
          <w:fldChar w:fldCharType="end"/>
        </w:r>
      </w:hyperlink>
    </w:p>
    <w:p w:rsidR="00D1195A" w:rsidRDefault="00FF6320">
      <w:pPr>
        <w:pStyle w:val="Tabladeilustraciones"/>
        <w:tabs>
          <w:tab w:val="right" w:leader="dot" w:pos="8261"/>
        </w:tabs>
        <w:rPr>
          <w:rFonts w:eastAsiaTheme="minorEastAsia"/>
          <w:noProof/>
          <w:lang w:eastAsia="es-HN"/>
        </w:rPr>
      </w:pPr>
      <w:hyperlink w:anchor="_Toc449518743" w:history="1">
        <w:r w:rsidR="00D1195A" w:rsidRPr="00F42CF1">
          <w:rPr>
            <w:rStyle w:val="Hipervnculo"/>
            <w:noProof/>
          </w:rPr>
          <w:t>Tabla 16 Cronograma de la evaluación de pares</w:t>
        </w:r>
        <w:r w:rsidR="00D1195A">
          <w:rPr>
            <w:noProof/>
            <w:webHidden/>
          </w:rPr>
          <w:tab/>
        </w:r>
        <w:r w:rsidR="00D1195A">
          <w:rPr>
            <w:noProof/>
            <w:webHidden/>
          </w:rPr>
          <w:fldChar w:fldCharType="begin"/>
        </w:r>
        <w:r w:rsidR="00D1195A">
          <w:rPr>
            <w:noProof/>
            <w:webHidden/>
          </w:rPr>
          <w:instrText xml:space="preserve"> PAGEREF _Toc449518743 \h </w:instrText>
        </w:r>
        <w:r w:rsidR="00D1195A">
          <w:rPr>
            <w:noProof/>
            <w:webHidden/>
          </w:rPr>
        </w:r>
        <w:r w:rsidR="00D1195A">
          <w:rPr>
            <w:noProof/>
            <w:webHidden/>
          </w:rPr>
          <w:fldChar w:fldCharType="separate"/>
        </w:r>
        <w:r w:rsidR="00E325BF">
          <w:rPr>
            <w:noProof/>
            <w:webHidden/>
          </w:rPr>
          <w:t>148</w:t>
        </w:r>
        <w:r w:rsidR="00D1195A">
          <w:rPr>
            <w:noProof/>
            <w:webHidden/>
          </w:rPr>
          <w:fldChar w:fldCharType="end"/>
        </w:r>
      </w:hyperlink>
    </w:p>
    <w:p w:rsidR="00665E2F" w:rsidRDefault="007D43CA" w:rsidP="00665E2F">
      <w:pPr>
        <w:jc w:val="center"/>
        <w:rPr>
          <w:rFonts w:ascii="Agency FB" w:hAnsi="Agency FB"/>
          <w:sz w:val="28"/>
          <w:szCs w:val="28"/>
        </w:rPr>
      </w:pPr>
      <w:r>
        <w:rPr>
          <w:rFonts w:ascii="Agency FB" w:hAnsi="Agency FB"/>
          <w:sz w:val="28"/>
          <w:szCs w:val="28"/>
        </w:rPr>
        <w:fldChar w:fldCharType="end"/>
      </w:r>
    </w:p>
    <w:p w:rsidR="00665E2F" w:rsidRPr="00823C95" w:rsidRDefault="00823C95" w:rsidP="00823C95">
      <w:pPr>
        <w:rPr>
          <w:rFonts w:ascii="Arial" w:hAnsi="Arial" w:cs="Arial"/>
          <w:b/>
          <w:sz w:val="28"/>
          <w:szCs w:val="28"/>
        </w:rPr>
      </w:pPr>
      <w:r w:rsidRPr="00823C95">
        <w:rPr>
          <w:rFonts w:ascii="Arial" w:hAnsi="Arial" w:cs="Arial"/>
          <w:b/>
          <w:sz w:val="28"/>
          <w:szCs w:val="28"/>
        </w:rPr>
        <w:t xml:space="preserve">ÍNDICE DE MAPAS </w:t>
      </w:r>
    </w:p>
    <w:p w:rsidR="00285497" w:rsidRDefault="00285497">
      <w:pPr>
        <w:pStyle w:val="Tabladeilustraciones"/>
        <w:tabs>
          <w:tab w:val="right" w:leader="dot" w:pos="8261"/>
        </w:tabs>
        <w:rPr>
          <w:rFonts w:eastAsiaTheme="minorEastAsia"/>
          <w:noProof/>
          <w:lang w:eastAsia="es-HN"/>
        </w:rPr>
      </w:pPr>
      <w:r>
        <w:rPr>
          <w:rFonts w:ascii="Agency FB" w:hAnsi="Agency FB"/>
          <w:sz w:val="28"/>
          <w:szCs w:val="28"/>
        </w:rPr>
        <w:fldChar w:fldCharType="begin"/>
      </w:r>
      <w:r>
        <w:rPr>
          <w:rFonts w:ascii="Agency FB" w:hAnsi="Agency FB"/>
          <w:sz w:val="28"/>
          <w:szCs w:val="28"/>
        </w:rPr>
        <w:instrText xml:space="preserve"> TOC \h \z \c "Mapa Lepaterique No." </w:instrText>
      </w:r>
      <w:r>
        <w:rPr>
          <w:rFonts w:ascii="Agency FB" w:hAnsi="Agency FB"/>
          <w:sz w:val="28"/>
          <w:szCs w:val="28"/>
        </w:rPr>
        <w:fldChar w:fldCharType="separate"/>
      </w:r>
      <w:hyperlink w:anchor="_Toc449519106" w:history="1">
        <w:r w:rsidRPr="009F4EE9">
          <w:rPr>
            <w:rStyle w:val="Hipervnculo"/>
            <w:noProof/>
          </w:rPr>
          <w:t>Mapa Lepaterique No. 1</w:t>
        </w:r>
        <w:r>
          <w:rPr>
            <w:noProof/>
            <w:webHidden/>
          </w:rPr>
          <w:tab/>
        </w:r>
        <w:r>
          <w:rPr>
            <w:noProof/>
            <w:webHidden/>
          </w:rPr>
          <w:fldChar w:fldCharType="begin"/>
        </w:r>
        <w:r>
          <w:rPr>
            <w:noProof/>
            <w:webHidden/>
          </w:rPr>
          <w:instrText xml:space="preserve"> PAGEREF _Toc449519106 \h </w:instrText>
        </w:r>
        <w:r>
          <w:rPr>
            <w:noProof/>
            <w:webHidden/>
          </w:rPr>
        </w:r>
        <w:r>
          <w:rPr>
            <w:noProof/>
            <w:webHidden/>
          </w:rPr>
          <w:fldChar w:fldCharType="separate"/>
        </w:r>
        <w:r>
          <w:rPr>
            <w:noProof/>
            <w:webHidden/>
          </w:rPr>
          <w:t>50</w:t>
        </w:r>
        <w:r>
          <w:rPr>
            <w:noProof/>
            <w:webHidden/>
          </w:rPr>
          <w:fldChar w:fldCharType="end"/>
        </w:r>
      </w:hyperlink>
    </w:p>
    <w:p w:rsidR="00285497" w:rsidRDefault="00FF6320">
      <w:pPr>
        <w:pStyle w:val="Tabladeilustraciones"/>
        <w:tabs>
          <w:tab w:val="right" w:leader="dot" w:pos="8261"/>
        </w:tabs>
        <w:rPr>
          <w:rFonts w:eastAsiaTheme="minorEastAsia"/>
          <w:noProof/>
          <w:lang w:eastAsia="es-HN"/>
        </w:rPr>
      </w:pPr>
      <w:hyperlink r:id="rId31" w:anchor="_Toc449519107" w:history="1">
        <w:r w:rsidR="00285497" w:rsidRPr="009F4EE9">
          <w:rPr>
            <w:rStyle w:val="Hipervnculo"/>
            <w:noProof/>
          </w:rPr>
          <w:t>Mapa Lepaterique No. 2</w:t>
        </w:r>
        <w:r w:rsidR="00285497">
          <w:rPr>
            <w:noProof/>
            <w:webHidden/>
          </w:rPr>
          <w:tab/>
        </w:r>
        <w:r w:rsidR="00285497">
          <w:rPr>
            <w:noProof/>
            <w:webHidden/>
          </w:rPr>
          <w:fldChar w:fldCharType="begin"/>
        </w:r>
        <w:r w:rsidR="00285497">
          <w:rPr>
            <w:noProof/>
            <w:webHidden/>
          </w:rPr>
          <w:instrText xml:space="preserve"> PAGEREF _Toc449519107 \h </w:instrText>
        </w:r>
        <w:r w:rsidR="00285497">
          <w:rPr>
            <w:noProof/>
            <w:webHidden/>
          </w:rPr>
        </w:r>
        <w:r w:rsidR="00285497">
          <w:rPr>
            <w:noProof/>
            <w:webHidden/>
          </w:rPr>
          <w:fldChar w:fldCharType="separate"/>
        </w:r>
        <w:r w:rsidR="00285497">
          <w:rPr>
            <w:noProof/>
            <w:webHidden/>
          </w:rPr>
          <w:t>76</w:t>
        </w:r>
        <w:r w:rsidR="00285497">
          <w:rPr>
            <w:noProof/>
            <w:webHidden/>
          </w:rPr>
          <w:fldChar w:fldCharType="end"/>
        </w:r>
      </w:hyperlink>
    </w:p>
    <w:p w:rsidR="005E0C22" w:rsidRDefault="00285497" w:rsidP="00665E2F">
      <w:pPr>
        <w:jc w:val="center"/>
        <w:rPr>
          <w:rFonts w:ascii="Agency FB" w:hAnsi="Agency FB"/>
          <w:sz w:val="28"/>
          <w:szCs w:val="28"/>
        </w:rPr>
      </w:pPr>
      <w:r>
        <w:rPr>
          <w:rFonts w:ascii="Agency FB" w:hAnsi="Agency FB"/>
          <w:sz w:val="28"/>
          <w:szCs w:val="28"/>
        </w:rPr>
        <w:fldChar w:fldCharType="end"/>
      </w:r>
    </w:p>
    <w:p w:rsidR="002B5435" w:rsidRDefault="009E69C2" w:rsidP="00285497">
      <w:pPr>
        <w:pStyle w:val="Tabladeilustraciones"/>
        <w:tabs>
          <w:tab w:val="right" w:leader="dot" w:pos="8828"/>
        </w:tabs>
        <w:rPr>
          <w:rFonts w:eastAsiaTheme="minorEastAsia"/>
          <w:noProof/>
          <w:lang w:eastAsia="es-HN"/>
        </w:rPr>
      </w:pPr>
      <w:r>
        <w:rPr>
          <w:rFonts w:ascii="Agency FB" w:hAnsi="Agency FB"/>
          <w:sz w:val="28"/>
          <w:szCs w:val="28"/>
        </w:rPr>
        <w:fldChar w:fldCharType="begin"/>
      </w:r>
      <w:r w:rsidR="002B5435">
        <w:rPr>
          <w:rFonts w:ascii="Agency FB" w:hAnsi="Agency FB"/>
          <w:sz w:val="28"/>
          <w:szCs w:val="28"/>
        </w:rPr>
        <w:instrText xml:space="preserve"> TOC \h \z \c "Mapa N0." </w:instrText>
      </w:r>
      <w:r>
        <w:rPr>
          <w:rFonts w:ascii="Agency FB" w:hAnsi="Agency FB"/>
          <w:sz w:val="28"/>
          <w:szCs w:val="28"/>
        </w:rPr>
        <w:fldChar w:fldCharType="separate"/>
      </w:r>
    </w:p>
    <w:p w:rsidR="00665E2F" w:rsidRDefault="009E69C2" w:rsidP="000F74DF">
      <w:pPr>
        <w:rPr>
          <w:rFonts w:ascii="Agency FB" w:hAnsi="Agency FB"/>
          <w:sz w:val="28"/>
          <w:szCs w:val="28"/>
        </w:rPr>
      </w:pPr>
      <w:r>
        <w:rPr>
          <w:rFonts w:ascii="Agency FB" w:hAnsi="Agency FB"/>
          <w:sz w:val="28"/>
          <w:szCs w:val="28"/>
        </w:rPr>
        <w:fldChar w:fldCharType="end"/>
      </w:r>
    </w:p>
    <w:p w:rsidR="00823C95" w:rsidRDefault="00823C95" w:rsidP="000F74DF">
      <w:pPr>
        <w:rPr>
          <w:rFonts w:ascii="Agency FB" w:hAnsi="Agency FB"/>
          <w:sz w:val="28"/>
          <w:szCs w:val="28"/>
        </w:rPr>
      </w:pPr>
    </w:p>
    <w:p w:rsidR="00823C95" w:rsidRDefault="00823C95" w:rsidP="000F74DF">
      <w:pPr>
        <w:rPr>
          <w:rFonts w:ascii="Agency FB" w:hAnsi="Agency FB"/>
          <w:sz w:val="28"/>
          <w:szCs w:val="28"/>
        </w:rPr>
      </w:pPr>
    </w:p>
    <w:p w:rsidR="00823C95" w:rsidRDefault="00823C95" w:rsidP="000F74DF">
      <w:pPr>
        <w:rPr>
          <w:rFonts w:ascii="Agency FB" w:hAnsi="Agency FB"/>
          <w:sz w:val="28"/>
          <w:szCs w:val="28"/>
        </w:rPr>
      </w:pPr>
    </w:p>
    <w:p w:rsidR="00823C95" w:rsidRDefault="00823C95" w:rsidP="000F74DF">
      <w:pPr>
        <w:rPr>
          <w:rFonts w:ascii="Agency FB" w:hAnsi="Agency FB"/>
          <w:sz w:val="28"/>
          <w:szCs w:val="28"/>
        </w:rPr>
      </w:pPr>
    </w:p>
    <w:p w:rsidR="00823C95" w:rsidRDefault="00823C95" w:rsidP="000F74DF">
      <w:pPr>
        <w:rPr>
          <w:rFonts w:ascii="Agency FB" w:hAnsi="Agency FB"/>
          <w:sz w:val="28"/>
          <w:szCs w:val="28"/>
        </w:rPr>
      </w:pPr>
    </w:p>
    <w:p w:rsidR="00823C95" w:rsidRDefault="00823C95" w:rsidP="000F74DF">
      <w:pPr>
        <w:rPr>
          <w:rFonts w:ascii="Agency FB" w:hAnsi="Agency FB"/>
          <w:sz w:val="28"/>
          <w:szCs w:val="28"/>
        </w:rPr>
      </w:pPr>
    </w:p>
    <w:p w:rsidR="00823C95" w:rsidRDefault="00823C95" w:rsidP="000F74DF">
      <w:pPr>
        <w:rPr>
          <w:rFonts w:ascii="Agency FB" w:hAnsi="Agency FB"/>
          <w:sz w:val="28"/>
          <w:szCs w:val="28"/>
        </w:rPr>
      </w:pPr>
    </w:p>
    <w:p w:rsidR="00823C95" w:rsidRDefault="00823C95" w:rsidP="000F74DF">
      <w:pPr>
        <w:rPr>
          <w:rFonts w:ascii="Agency FB" w:hAnsi="Agency FB"/>
          <w:sz w:val="28"/>
          <w:szCs w:val="28"/>
        </w:rPr>
      </w:pPr>
    </w:p>
    <w:p w:rsidR="007D43CA" w:rsidRDefault="007D43CA" w:rsidP="000F74DF">
      <w:pPr>
        <w:rPr>
          <w:rFonts w:ascii="Agency FB" w:hAnsi="Agency FB"/>
          <w:sz w:val="28"/>
          <w:szCs w:val="28"/>
        </w:rPr>
      </w:pPr>
    </w:p>
    <w:p w:rsidR="00665E2F" w:rsidRPr="00AB24A4" w:rsidRDefault="00665E2F" w:rsidP="00665E2F">
      <w:pPr>
        <w:jc w:val="center"/>
        <w:rPr>
          <w:rFonts w:asciiTheme="majorHAnsi" w:hAnsiTheme="majorHAnsi" w:cs="Arial"/>
          <w:b/>
          <w:color w:val="5B9BD5" w:themeColor="accent1"/>
          <w:sz w:val="28"/>
          <w:szCs w:val="28"/>
        </w:rPr>
      </w:pPr>
      <w:r w:rsidRPr="00971EB3">
        <w:rPr>
          <w:rFonts w:asciiTheme="majorHAnsi" w:hAnsiTheme="majorHAnsi" w:cs="Arial"/>
          <w:b/>
          <w:color w:val="5B9BD5" w:themeColor="accent1"/>
          <w:sz w:val="28"/>
          <w:szCs w:val="28"/>
        </w:rPr>
        <w:t xml:space="preserve">INTRODUCCIÓN </w:t>
      </w:r>
    </w:p>
    <w:p w:rsidR="00AB24A4" w:rsidRPr="00AB24A4" w:rsidRDefault="00AB24A4" w:rsidP="00AB24A4">
      <w:pPr>
        <w:spacing w:line="360" w:lineRule="auto"/>
        <w:jc w:val="both"/>
        <w:rPr>
          <w:rFonts w:ascii="Arial" w:hAnsi="Arial" w:cs="Arial"/>
        </w:rPr>
      </w:pPr>
      <w:r w:rsidRPr="00AB24A4">
        <w:rPr>
          <w:rFonts w:ascii="Arial" w:hAnsi="Arial" w:cs="Arial"/>
        </w:rPr>
        <w:t>El presente informe contiene la recopilación de la documentación realizada durante el proceso de la práctica académica terminal 2015-2016 en la Asociación de Desarrollo del Área de Lepaterique, el cual está fragmentado por ocho capítulos</w:t>
      </w:r>
      <w:r>
        <w:rPr>
          <w:rFonts w:ascii="Arial" w:hAnsi="Arial" w:cs="Arial"/>
        </w:rPr>
        <w:t>.</w:t>
      </w:r>
    </w:p>
    <w:p w:rsidR="00AB24A4" w:rsidRPr="00AB24A4" w:rsidRDefault="00AB24A4" w:rsidP="00AB24A4">
      <w:pPr>
        <w:spacing w:line="360" w:lineRule="auto"/>
        <w:jc w:val="both"/>
        <w:rPr>
          <w:rFonts w:ascii="Arial" w:hAnsi="Arial" w:cs="Arial"/>
        </w:rPr>
      </w:pPr>
      <w:r w:rsidRPr="00AB24A4">
        <w:rPr>
          <w:rFonts w:ascii="Arial" w:hAnsi="Arial" w:cs="Arial"/>
        </w:rPr>
        <w:t>En el primer capítulo se expone la metodología participativa</w:t>
      </w:r>
      <w:r w:rsidR="008908FD" w:rsidRPr="00AB24A4">
        <w:rPr>
          <w:rFonts w:ascii="Arial" w:hAnsi="Arial" w:cs="Arial"/>
        </w:rPr>
        <w:t>, la</w:t>
      </w:r>
      <w:r w:rsidRPr="00AB24A4">
        <w:rPr>
          <w:rFonts w:ascii="Arial" w:hAnsi="Arial" w:cs="Arial"/>
        </w:rPr>
        <w:t xml:space="preserve"> cual consiste en realizar  técnicas lúdicas para lograr una mayor comprensión e  involucramiento de las y  los participantes, esta fue implementada durante los  procesos académicos con el fin de alcanzar los objetivos plasmados.</w:t>
      </w:r>
    </w:p>
    <w:p w:rsidR="00AB24A4" w:rsidRPr="00AB24A4" w:rsidRDefault="00AB24A4" w:rsidP="00AB24A4">
      <w:pPr>
        <w:spacing w:line="360" w:lineRule="auto"/>
        <w:jc w:val="both"/>
        <w:rPr>
          <w:rFonts w:ascii="Arial" w:hAnsi="Arial" w:cs="Arial"/>
        </w:rPr>
      </w:pPr>
      <w:r w:rsidRPr="00AB24A4">
        <w:rPr>
          <w:rFonts w:ascii="Arial" w:hAnsi="Arial" w:cs="Arial"/>
        </w:rPr>
        <w:t>En el segundo capítulo refleja la perspectiva conceptual, la cual está compuesta por la consolidación de ensayos teóricos que contienen las temáticas siguientes: pobreza y exclusión social, niñeces, juventud, riesgo social, metodologías de intervención del trabajo social e inclusión social y educación con el fin de obtener conocimiento y permitir una conciencia crítica de los aconteceres de la sociedad</w:t>
      </w:r>
      <w:r>
        <w:rPr>
          <w:rFonts w:ascii="Arial" w:hAnsi="Arial" w:cs="Arial"/>
        </w:rPr>
        <w:t xml:space="preserve"> y en el M</w:t>
      </w:r>
      <w:r w:rsidRPr="00AB24A4">
        <w:rPr>
          <w:rFonts w:ascii="Arial" w:hAnsi="Arial" w:cs="Arial"/>
        </w:rPr>
        <w:t xml:space="preserve">unicipio de Lepaterique. </w:t>
      </w:r>
    </w:p>
    <w:p w:rsidR="00AB24A4" w:rsidRPr="00AB24A4" w:rsidRDefault="00AB24A4" w:rsidP="00AB24A4">
      <w:pPr>
        <w:spacing w:line="360" w:lineRule="auto"/>
        <w:jc w:val="both"/>
        <w:rPr>
          <w:rFonts w:ascii="Arial" w:hAnsi="Arial" w:cs="Arial"/>
          <w:lang w:val="es-ES"/>
        </w:rPr>
      </w:pPr>
      <w:r>
        <w:rPr>
          <w:rFonts w:ascii="Arial" w:hAnsi="Arial" w:cs="Arial"/>
        </w:rPr>
        <w:t xml:space="preserve">El tercer capítulo presenta </w:t>
      </w:r>
      <w:r w:rsidRPr="00AB24A4">
        <w:rPr>
          <w:rFonts w:ascii="Arial" w:hAnsi="Arial" w:cs="Arial"/>
        </w:rPr>
        <w:t xml:space="preserve">el diagnostico </w:t>
      </w:r>
      <w:r w:rsidR="008908FD" w:rsidRPr="00AB24A4">
        <w:rPr>
          <w:rFonts w:ascii="Arial" w:hAnsi="Arial" w:cs="Arial"/>
        </w:rPr>
        <w:t>institucional de</w:t>
      </w:r>
      <w:r w:rsidRPr="00AB24A4">
        <w:rPr>
          <w:rFonts w:ascii="Arial" w:hAnsi="Arial" w:cs="Arial"/>
        </w:rPr>
        <w:t xml:space="preserve"> la Asociación de Desarrollo del Área de Lepaterique (ADAL) el cual fue elaborado con el propósito de obtener información del proyecto </w:t>
      </w:r>
      <w:r w:rsidRPr="00AB24A4">
        <w:rPr>
          <w:rFonts w:ascii="Arial" w:hAnsi="Arial" w:cs="Arial"/>
          <w:b/>
          <w:lang w:val="es-ES"/>
        </w:rPr>
        <w:t>“</w:t>
      </w:r>
      <w:r>
        <w:rPr>
          <w:rFonts w:ascii="Arial" w:hAnsi="Arial" w:cs="Arial"/>
          <w:b/>
          <w:i/>
          <w:lang w:val="es-ES"/>
        </w:rPr>
        <w:t>F</w:t>
      </w:r>
      <w:r w:rsidRPr="00AB24A4">
        <w:rPr>
          <w:rFonts w:ascii="Arial" w:hAnsi="Arial" w:cs="Arial"/>
          <w:b/>
          <w:i/>
          <w:lang w:val="es-ES"/>
        </w:rPr>
        <w:t xml:space="preserve">ortalecimiento de </w:t>
      </w:r>
      <w:r>
        <w:rPr>
          <w:rFonts w:ascii="Arial" w:hAnsi="Arial" w:cs="Arial"/>
          <w:b/>
          <w:i/>
          <w:lang w:val="es-ES"/>
        </w:rPr>
        <w:t>C</w:t>
      </w:r>
      <w:r w:rsidRPr="00AB24A4">
        <w:rPr>
          <w:rFonts w:ascii="Arial" w:hAnsi="Arial" w:cs="Arial"/>
          <w:b/>
          <w:i/>
          <w:lang w:val="es-ES"/>
        </w:rPr>
        <w:t>apacidades"</w:t>
      </w:r>
      <w:r w:rsidRPr="00AB24A4">
        <w:rPr>
          <w:rFonts w:ascii="Arial" w:hAnsi="Arial" w:cs="Arial"/>
          <w:b/>
          <w:lang w:val="es-ES"/>
        </w:rPr>
        <w:t>,</w:t>
      </w:r>
      <w:r w:rsidRPr="00AB24A4">
        <w:rPr>
          <w:rFonts w:ascii="Arial" w:hAnsi="Arial" w:cs="Arial"/>
          <w:lang w:val="es-ES"/>
        </w:rPr>
        <w:t xml:space="preserve"> y de esta manera lograr una mejor intervención dentro de la Asociación y del Municipio.</w:t>
      </w:r>
    </w:p>
    <w:p w:rsidR="00AB24A4" w:rsidRPr="00AB24A4" w:rsidRDefault="00AB24A4" w:rsidP="00AB24A4">
      <w:pPr>
        <w:spacing w:line="360" w:lineRule="auto"/>
        <w:jc w:val="both"/>
        <w:rPr>
          <w:rFonts w:ascii="Arial" w:hAnsi="Arial" w:cs="Arial"/>
          <w:lang w:val="es-ES"/>
        </w:rPr>
      </w:pPr>
      <w:r w:rsidRPr="00AB24A4">
        <w:rPr>
          <w:rFonts w:ascii="Arial" w:hAnsi="Arial" w:cs="Arial"/>
          <w:lang w:val="es-ES"/>
        </w:rPr>
        <w:t>En el capitulo cuatro se encuentra el plan de intervención  el cual se realizo con el fin de contribuir a los procesos de formación de las y los miembros de los comités de base y zona,</w:t>
      </w:r>
      <w:r>
        <w:rPr>
          <w:rFonts w:ascii="Arial" w:hAnsi="Arial" w:cs="Arial"/>
          <w:lang w:val="es-ES"/>
        </w:rPr>
        <w:t xml:space="preserve"> la J</w:t>
      </w:r>
      <w:r w:rsidRPr="00AB24A4">
        <w:rPr>
          <w:rFonts w:ascii="Arial" w:hAnsi="Arial" w:cs="Arial"/>
          <w:lang w:val="es-ES"/>
        </w:rPr>
        <w:t xml:space="preserve">unta </w:t>
      </w:r>
      <w:r>
        <w:rPr>
          <w:rFonts w:ascii="Arial" w:hAnsi="Arial" w:cs="Arial"/>
          <w:lang w:val="es-ES"/>
        </w:rPr>
        <w:t>D</w:t>
      </w:r>
      <w:r w:rsidRPr="00AB24A4">
        <w:rPr>
          <w:rFonts w:ascii="Arial" w:hAnsi="Arial" w:cs="Arial"/>
          <w:lang w:val="es-ES"/>
        </w:rPr>
        <w:t>irectiva, que es el personal voluntario de la Asociación, y forman parte fundamental en la misma.</w:t>
      </w:r>
    </w:p>
    <w:p w:rsidR="00AB24A4" w:rsidRPr="00AB24A4" w:rsidRDefault="00AB24A4" w:rsidP="00AB24A4">
      <w:pPr>
        <w:spacing w:line="360" w:lineRule="auto"/>
        <w:jc w:val="both"/>
        <w:rPr>
          <w:rFonts w:ascii="Arial" w:hAnsi="Arial" w:cs="Arial"/>
          <w:lang w:val="es-ES"/>
        </w:rPr>
      </w:pPr>
      <w:r w:rsidRPr="00AB24A4">
        <w:rPr>
          <w:rFonts w:ascii="Arial" w:hAnsi="Arial" w:cs="Arial"/>
          <w:lang w:val="es-ES"/>
        </w:rPr>
        <w:t xml:space="preserve">Dentro del capítulo cinco se encuentran los informes de práctica, los cuales detalla las actividades que se realizaron durante el proceso de la práctica académica terminal, para fortalecer las estructuras de la Asociación, dichas actividades fueron </w:t>
      </w:r>
      <w:r w:rsidR="008908FD" w:rsidRPr="00AB24A4">
        <w:rPr>
          <w:rFonts w:ascii="Arial" w:hAnsi="Arial" w:cs="Arial"/>
          <w:lang w:eastAsia="es-ES_tradnl"/>
        </w:rPr>
        <w:t>organizadas de</w:t>
      </w:r>
      <w:r w:rsidRPr="00AB24A4">
        <w:rPr>
          <w:rFonts w:ascii="Arial" w:hAnsi="Arial" w:cs="Arial"/>
          <w:lang w:eastAsia="es-ES_tradnl"/>
        </w:rPr>
        <w:t xml:space="preserve"> acuerdo a los componentes establecidos en el plan de intervención</w:t>
      </w:r>
      <w:r w:rsidRPr="00AB24A4">
        <w:rPr>
          <w:rFonts w:ascii="Arial" w:hAnsi="Arial" w:cs="Arial"/>
          <w:lang w:val="es-ES"/>
        </w:rPr>
        <w:t xml:space="preserve"> ,en los informes de practica también se hace mención a las actividades extras que como equipo realizamos fuera del nuestro plan de intervención. En el mismo apartado contiene las recomendaciones y conclusiones por cada periodo. </w:t>
      </w:r>
    </w:p>
    <w:p w:rsidR="00AB24A4" w:rsidRPr="00AB24A4" w:rsidRDefault="00AB24A4" w:rsidP="00AB24A4">
      <w:pPr>
        <w:spacing w:line="360" w:lineRule="auto"/>
        <w:jc w:val="both"/>
        <w:rPr>
          <w:rFonts w:ascii="Arial" w:hAnsi="Arial" w:cs="Arial"/>
          <w:lang w:val="es-ES"/>
        </w:rPr>
      </w:pPr>
      <w:r w:rsidRPr="00AB24A4">
        <w:rPr>
          <w:rFonts w:ascii="Arial" w:hAnsi="Arial" w:cs="Arial"/>
          <w:lang w:val="es-ES"/>
        </w:rPr>
        <w:lastRenderedPageBreak/>
        <w:t xml:space="preserve">El capitulo seis contempla la evaluación de pares que fue realizada por las </w:t>
      </w:r>
      <w:r w:rsidR="008908FD" w:rsidRPr="00AB24A4">
        <w:rPr>
          <w:rFonts w:ascii="Arial" w:hAnsi="Arial" w:cs="Arial"/>
          <w:lang w:val="es-ES"/>
        </w:rPr>
        <w:t>y los</w:t>
      </w:r>
      <w:r w:rsidRPr="00AB24A4">
        <w:rPr>
          <w:rFonts w:ascii="Arial" w:hAnsi="Arial" w:cs="Arial"/>
          <w:lang w:val="es-ES"/>
        </w:rPr>
        <w:t xml:space="preserve"> integrantes del centro de practica (ACOES</w:t>
      </w:r>
      <w:r w:rsidR="008908FD" w:rsidRPr="00AB24A4">
        <w:rPr>
          <w:rFonts w:ascii="Arial" w:hAnsi="Arial" w:cs="Arial"/>
          <w:lang w:val="es-ES"/>
        </w:rPr>
        <w:t>) hacia</w:t>
      </w:r>
      <w:r w:rsidRPr="00AB24A4">
        <w:rPr>
          <w:rFonts w:ascii="Arial" w:hAnsi="Arial" w:cs="Arial"/>
          <w:lang w:val="es-ES"/>
        </w:rPr>
        <w:t xml:space="preserve"> el centro de práctica de Asociación de </w:t>
      </w:r>
      <w:r w:rsidR="00443BF0">
        <w:rPr>
          <w:rFonts w:ascii="Arial" w:hAnsi="Arial" w:cs="Arial"/>
          <w:lang w:val="es-ES"/>
        </w:rPr>
        <w:t>Desarrollo el A</w:t>
      </w:r>
      <w:r w:rsidRPr="00AB24A4">
        <w:rPr>
          <w:rFonts w:ascii="Arial" w:hAnsi="Arial" w:cs="Arial"/>
          <w:lang w:val="es-ES"/>
        </w:rPr>
        <w:t>rea de Lepaterique con el objetivo principal de obtener</w:t>
      </w:r>
      <w:r w:rsidR="00443BF0">
        <w:rPr>
          <w:rFonts w:ascii="Arial" w:hAnsi="Arial" w:cs="Arial"/>
          <w:lang w:val="es-ES"/>
        </w:rPr>
        <w:t xml:space="preserve"> </w:t>
      </w:r>
      <w:r w:rsidR="008908FD">
        <w:rPr>
          <w:rFonts w:ascii="Arial" w:hAnsi="Arial" w:cs="Arial"/>
          <w:lang w:val="es-ES"/>
        </w:rPr>
        <w:t xml:space="preserve">mayor </w:t>
      </w:r>
      <w:r w:rsidR="008908FD" w:rsidRPr="00AB24A4">
        <w:rPr>
          <w:rFonts w:ascii="Arial" w:hAnsi="Arial" w:cs="Arial"/>
          <w:lang w:val="es-ES"/>
        </w:rPr>
        <w:t>conocimiento</w:t>
      </w:r>
      <w:r w:rsidRPr="00AB24A4">
        <w:rPr>
          <w:rFonts w:ascii="Arial" w:hAnsi="Arial" w:cs="Arial"/>
          <w:lang w:val="es-ES"/>
        </w:rPr>
        <w:t xml:space="preserve"> </w:t>
      </w:r>
      <w:r w:rsidR="00443BF0">
        <w:rPr>
          <w:rFonts w:ascii="Arial" w:hAnsi="Arial" w:cs="Arial"/>
          <w:lang w:val="es-ES"/>
        </w:rPr>
        <w:t xml:space="preserve">sobre el papel de la y el Trabajador Social en los diferentes ámbitos  </w:t>
      </w:r>
      <w:r w:rsidRPr="00AB24A4">
        <w:rPr>
          <w:rFonts w:ascii="Arial" w:hAnsi="Arial" w:cs="Arial"/>
          <w:lang w:val="es-ES"/>
        </w:rPr>
        <w:t xml:space="preserve">de </w:t>
      </w:r>
      <w:r w:rsidR="00443BF0">
        <w:rPr>
          <w:rFonts w:ascii="Arial" w:hAnsi="Arial" w:cs="Arial"/>
          <w:lang w:val="es-ES"/>
        </w:rPr>
        <w:t xml:space="preserve">igual forma el quipo aporto al monitoreo de nuestro trabajo </w:t>
      </w:r>
      <w:r w:rsidR="004D2D2A">
        <w:rPr>
          <w:rFonts w:ascii="Arial" w:hAnsi="Arial" w:cs="Arial"/>
          <w:lang w:val="es-ES"/>
        </w:rPr>
        <w:t xml:space="preserve">realizado en la Asociación. </w:t>
      </w:r>
    </w:p>
    <w:p w:rsidR="00AB24A4" w:rsidRPr="00AB24A4" w:rsidRDefault="00AB24A4" w:rsidP="00AB24A4">
      <w:pPr>
        <w:spacing w:line="360" w:lineRule="auto"/>
        <w:jc w:val="both"/>
        <w:rPr>
          <w:rFonts w:ascii="Arial" w:hAnsi="Arial" w:cs="Arial"/>
        </w:rPr>
      </w:pPr>
      <w:r w:rsidRPr="00AB24A4">
        <w:rPr>
          <w:rFonts w:ascii="Arial" w:hAnsi="Arial" w:cs="Arial"/>
        </w:rPr>
        <w:t xml:space="preserve">Dentro del informe final en sus últimos apartados se encuentran plasmadas las conclusiones y recomendaciones por cada uno de los capítulos </w:t>
      </w:r>
      <w:r w:rsidR="008908FD" w:rsidRPr="00AB24A4">
        <w:rPr>
          <w:rFonts w:ascii="Arial" w:hAnsi="Arial" w:cs="Arial"/>
        </w:rPr>
        <w:t>expuestos,</w:t>
      </w:r>
      <w:r w:rsidRPr="00AB24A4">
        <w:rPr>
          <w:rFonts w:ascii="Arial" w:hAnsi="Arial" w:cs="Arial"/>
        </w:rPr>
        <w:t xml:space="preserve"> incluyendo </w:t>
      </w:r>
      <w:bookmarkStart w:id="0" w:name="_GoBack"/>
      <w:bookmarkEnd w:id="0"/>
      <w:r w:rsidR="008908FD" w:rsidRPr="00AB24A4">
        <w:rPr>
          <w:rFonts w:ascii="Arial" w:hAnsi="Arial" w:cs="Arial"/>
        </w:rPr>
        <w:t>su bibliografía respectiva</w:t>
      </w:r>
      <w:r w:rsidRPr="00AB24A4">
        <w:rPr>
          <w:rFonts w:ascii="Arial" w:hAnsi="Arial" w:cs="Arial"/>
        </w:rPr>
        <w:t xml:space="preserve"> que se utilizo para todo el proceso de la </w:t>
      </w:r>
      <w:r w:rsidR="008908FD" w:rsidRPr="00AB24A4">
        <w:rPr>
          <w:rFonts w:ascii="Arial" w:hAnsi="Arial" w:cs="Arial"/>
        </w:rPr>
        <w:t>práctica</w:t>
      </w:r>
      <w:r w:rsidRPr="00AB24A4">
        <w:rPr>
          <w:rFonts w:ascii="Arial" w:hAnsi="Arial" w:cs="Arial"/>
        </w:rPr>
        <w:t xml:space="preserve"> académica terminal.</w:t>
      </w:r>
    </w:p>
    <w:p w:rsidR="00665E2F" w:rsidRPr="00AB24A4" w:rsidRDefault="00665E2F" w:rsidP="00AB24A4">
      <w:pPr>
        <w:spacing w:line="360" w:lineRule="auto"/>
        <w:jc w:val="both"/>
        <w:rPr>
          <w:rFonts w:ascii="Arial" w:hAnsi="Arial" w:cs="Arial"/>
          <w:b/>
          <w:sz w:val="28"/>
          <w:szCs w:val="28"/>
        </w:rPr>
      </w:pPr>
    </w:p>
    <w:p w:rsidR="00665E2F" w:rsidRPr="00AB24A4" w:rsidRDefault="00665E2F" w:rsidP="00AB24A4">
      <w:pPr>
        <w:spacing w:line="360" w:lineRule="auto"/>
        <w:jc w:val="both"/>
        <w:rPr>
          <w:rFonts w:ascii="Arial" w:hAnsi="Arial" w:cs="Arial"/>
          <w:b/>
          <w:sz w:val="28"/>
          <w:szCs w:val="28"/>
        </w:rPr>
      </w:pPr>
    </w:p>
    <w:p w:rsidR="00665E2F" w:rsidRDefault="00665E2F" w:rsidP="00665E2F">
      <w:pPr>
        <w:jc w:val="center"/>
        <w:rPr>
          <w:rFonts w:ascii="Agency FB" w:hAnsi="Agency FB"/>
          <w:b/>
          <w:sz w:val="28"/>
          <w:szCs w:val="28"/>
        </w:rPr>
      </w:pPr>
    </w:p>
    <w:p w:rsidR="00665E2F" w:rsidRDefault="00665E2F" w:rsidP="00665E2F">
      <w:pPr>
        <w:jc w:val="center"/>
        <w:rPr>
          <w:rFonts w:ascii="Agency FB" w:hAnsi="Agency FB"/>
          <w:b/>
          <w:sz w:val="28"/>
          <w:szCs w:val="28"/>
        </w:rPr>
      </w:pPr>
    </w:p>
    <w:p w:rsidR="00665E2F" w:rsidRDefault="00665E2F" w:rsidP="00665E2F">
      <w:pPr>
        <w:jc w:val="center"/>
        <w:rPr>
          <w:rFonts w:ascii="Agency FB" w:hAnsi="Agency FB"/>
          <w:b/>
          <w:sz w:val="28"/>
          <w:szCs w:val="28"/>
        </w:rPr>
      </w:pPr>
    </w:p>
    <w:p w:rsidR="00665E2F" w:rsidRDefault="00665E2F" w:rsidP="00665E2F">
      <w:pPr>
        <w:jc w:val="center"/>
        <w:rPr>
          <w:rFonts w:ascii="Agency FB" w:hAnsi="Agency FB"/>
          <w:b/>
          <w:sz w:val="28"/>
          <w:szCs w:val="28"/>
        </w:rPr>
      </w:pPr>
    </w:p>
    <w:p w:rsidR="00665E2F" w:rsidRDefault="00665E2F" w:rsidP="00665E2F">
      <w:pPr>
        <w:jc w:val="center"/>
        <w:rPr>
          <w:rFonts w:ascii="Agency FB" w:hAnsi="Agency FB"/>
          <w:b/>
          <w:sz w:val="28"/>
          <w:szCs w:val="28"/>
        </w:rPr>
      </w:pPr>
    </w:p>
    <w:p w:rsidR="00665E2F" w:rsidRDefault="00665E2F" w:rsidP="00665E2F">
      <w:pPr>
        <w:jc w:val="center"/>
        <w:rPr>
          <w:rFonts w:ascii="Agency FB" w:hAnsi="Agency FB"/>
          <w:b/>
          <w:sz w:val="28"/>
          <w:szCs w:val="28"/>
        </w:rPr>
      </w:pPr>
    </w:p>
    <w:p w:rsidR="00665E2F" w:rsidRDefault="00665E2F" w:rsidP="00665E2F">
      <w:pPr>
        <w:jc w:val="center"/>
        <w:rPr>
          <w:rFonts w:ascii="Agency FB" w:hAnsi="Agency FB"/>
          <w:b/>
          <w:sz w:val="28"/>
          <w:szCs w:val="28"/>
        </w:rPr>
      </w:pPr>
    </w:p>
    <w:p w:rsidR="00971EB3" w:rsidRPr="002F37B3" w:rsidRDefault="00971EB3" w:rsidP="002F37B3">
      <w:pPr>
        <w:rPr>
          <w:rFonts w:ascii="Agency FB" w:hAnsi="Agency FB"/>
          <w:b/>
          <w:sz w:val="28"/>
          <w:szCs w:val="28"/>
        </w:rPr>
      </w:pPr>
    </w:p>
    <w:p w:rsidR="00C520D1" w:rsidRDefault="00C520D1" w:rsidP="00452E81">
      <w:pPr>
        <w:pStyle w:val="Ttulo2"/>
        <w:jc w:val="center"/>
      </w:pPr>
    </w:p>
    <w:p w:rsidR="00C520D1" w:rsidRDefault="00C520D1" w:rsidP="00452E81">
      <w:pPr>
        <w:pStyle w:val="Ttulo2"/>
        <w:jc w:val="center"/>
      </w:pPr>
    </w:p>
    <w:p w:rsidR="00C520D1" w:rsidRDefault="00C520D1" w:rsidP="00452E81">
      <w:pPr>
        <w:pStyle w:val="Ttulo2"/>
        <w:jc w:val="center"/>
      </w:pPr>
    </w:p>
    <w:p w:rsidR="00C520D1" w:rsidRDefault="00C520D1" w:rsidP="00452E81">
      <w:pPr>
        <w:pStyle w:val="Ttulo2"/>
        <w:jc w:val="center"/>
      </w:pPr>
    </w:p>
    <w:p w:rsidR="00C520D1" w:rsidRDefault="00C520D1" w:rsidP="00452E81">
      <w:pPr>
        <w:pStyle w:val="Ttulo2"/>
        <w:jc w:val="center"/>
      </w:pPr>
    </w:p>
    <w:p w:rsidR="00C520D1" w:rsidRDefault="00C520D1" w:rsidP="00C520D1"/>
    <w:p w:rsidR="00C520D1" w:rsidRDefault="00C520D1" w:rsidP="00C520D1"/>
    <w:p w:rsidR="00C520D1" w:rsidRPr="00C520D1" w:rsidRDefault="00C520D1" w:rsidP="00C520D1"/>
    <w:p w:rsidR="00C520D1" w:rsidRDefault="00C520D1" w:rsidP="00452E81">
      <w:pPr>
        <w:pStyle w:val="Ttulo2"/>
        <w:jc w:val="center"/>
      </w:pPr>
    </w:p>
    <w:p w:rsidR="00C520D1" w:rsidRDefault="00C520D1" w:rsidP="00452E81">
      <w:pPr>
        <w:pStyle w:val="Ttulo2"/>
        <w:jc w:val="center"/>
      </w:pPr>
    </w:p>
    <w:p w:rsidR="00C520D1" w:rsidRDefault="00C520D1" w:rsidP="00C520D1"/>
    <w:p w:rsidR="00C520D1" w:rsidRDefault="00C520D1" w:rsidP="00C520D1"/>
    <w:p w:rsidR="00C520D1" w:rsidRDefault="00FF6320" w:rsidP="00C520D1">
      <w:r>
        <w:rPr>
          <w:noProof/>
          <w:lang w:val="es-ES" w:eastAsia="es-ES"/>
        </w:rPr>
        <w:pict>
          <v:shape id="Cuadro de texto 22" o:spid="_x0000_s1031" type="#_x0000_t202" style="position:absolute;margin-left:-87.45pt;margin-top:-39.9pt;width:242.15pt;height:64.5pt;z-index:2517831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" fillcolor="#ed7d31">
            <v:fill color2="#c35911" focusposition=".5,.5" focussize="" focus="100%" type="gradientRadial"/>
            <v:shadow color="#823b0b [1605]" offset="1pt"/>
            <o:extrusion v:ext="view" color="#ed7d31" on="t"/>
            <v:textbox>
              <w:txbxContent>
                <w:p w:rsidR="00DE3625" w:rsidRPr="00FC5C6A" w:rsidRDefault="00DE3625" w:rsidP="00714620">
                  <w:pPr>
                    <w:pStyle w:val="Ttulo1"/>
                    <w:jc w:val="right"/>
                    <w:rPr>
                      <w:color w:val="FFFFFF" w:themeColor="background1"/>
                      <w:sz w:val="36"/>
                    </w:rPr>
                  </w:pPr>
                  <w:r>
                    <w:rPr>
                      <w:rFonts w:ascii="AcmeFont" w:hAnsi="AcmeFont"/>
                      <w:sz w:val="52"/>
                      <w:szCs w:val="52"/>
                    </w:rPr>
                    <w:t xml:space="preserve">      </w:t>
                  </w:r>
                  <w:r w:rsidRPr="00FC5C6A">
                    <w:rPr>
                      <w:rFonts w:ascii="AcmeFont" w:hAnsi="AcmeFont"/>
                      <w:color w:val="FFFFFF" w:themeColor="background1"/>
                      <w:sz w:val="58"/>
                      <w:szCs w:val="52"/>
                    </w:rPr>
                    <w:t xml:space="preserve">  </w:t>
                  </w:r>
                  <w:bookmarkStart w:id="1" w:name="_Toc448435766"/>
                  <w:bookmarkStart w:id="2" w:name="_Toc448435907"/>
                  <w:bookmarkStart w:id="3" w:name="_Toc448477245"/>
                  <w:bookmarkStart w:id="4" w:name="_Toc448477380"/>
                  <w:bookmarkStart w:id="5" w:name="_Toc448477521"/>
                  <w:bookmarkStart w:id="6" w:name="_Toc449528441"/>
                  <w:r>
                    <w:rPr>
                      <w:color w:val="FFFFFF" w:themeColor="background1"/>
                      <w:sz w:val="36"/>
                    </w:rPr>
                    <w:t>CAPÍTULO I</w:t>
                  </w:r>
                  <w:bookmarkEnd w:id="1"/>
                  <w:bookmarkEnd w:id="2"/>
                  <w:bookmarkEnd w:id="3"/>
                  <w:bookmarkEnd w:id="4"/>
                  <w:bookmarkEnd w:id="5"/>
                  <w:bookmarkEnd w:id="6"/>
                  <w:r w:rsidRPr="00FC5C6A">
                    <w:rPr>
                      <w:color w:val="FFFFFF" w:themeColor="background1"/>
                      <w:sz w:val="36"/>
                    </w:rPr>
                    <w:t xml:space="preserve"> </w:t>
                  </w:r>
                </w:p>
                <w:p w:rsidR="00DE3625" w:rsidRPr="004D3716" w:rsidRDefault="00DE3625" w:rsidP="00714620">
                  <w:pPr>
                    <w:jc w:val="right"/>
                    <w:rPr>
                      <w:rFonts w:ascii="AcmeFont" w:hAnsi="AcmeFont"/>
                      <w:b/>
                      <w:color w:val="FFFFFF" w:themeColor="background1"/>
                      <w:sz w:val="52"/>
                      <w:szCs w:val="52"/>
                    </w:rPr>
                  </w:pPr>
                </w:p>
                <w:p w:rsidR="00DE3625" w:rsidRPr="004D3716" w:rsidRDefault="00DE3625" w:rsidP="00714620">
                  <w:pPr>
                    <w:rPr>
                      <w:lang w:val="es-ES"/>
                    </w:rPr>
                  </w:pPr>
                </w:p>
              </w:txbxContent>
            </v:textbox>
          </v:shape>
        </w:pict>
      </w:r>
      <w:r w:rsidR="00714620">
        <w:rPr>
          <w:rFonts w:ascii="Arial" w:hAnsi="Arial" w:cs="Arial"/>
          <w:noProof/>
          <w:sz w:val="24"/>
          <w:szCs w:val="24"/>
          <w:lang w:eastAsia="es-HN"/>
        </w:rPr>
        <w:drawing>
          <wp:anchor distT="0" distB="0" distL="114300" distR="114300" simplePos="0" relativeHeight="251765760" behindDoc="1" locked="0" layoutInCell="1" allowOverlap="1" wp14:anchorId="58154FBB" wp14:editId="44A0953F">
            <wp:simplePos x="0" y="0"/>
            <wp:positionH relativeFrom="margin">
              <wp:posOffset>-1110615</wp:posOffset>
            </wp:positionH>
            <wp:positionV relativeFrom="margin">
              <wp:posOffset>-962660</wp:posOffset>
            </wp:positionV>
            <wp:extent cx="7684135" cy="9932035"/>
            <wp:effectExtent l="171450" t="171450" r="374015" b="354965"/>
            <wp:wrapNone/>
            <wp:docPr id="79" name="Imagen 79" descr="C:\Users\david\Pictures\PAT\PAC naran\DSC01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vid\Pictures\PAT\PAC naran\DSC0188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84135" cy="9932035"/>
                    </a:xfrm>
                    <a:prstGeom prst="rect">
                      <a:avLst/>
                    </a:prstGeom>
                    <a:ln>
                      <a:noFill/>
                    </a:ln>
                    <a:effectLst>
                      <a:outerShdw blurRad="292100" dist="139700" dir="2700000" algn="tl" rotWithShape="0">
                        <a:srgbClr val="333333">
                          <a:alpha val="65000"/>
                        </a:srgbClr>
                      </a:outerShdw>
                    </a:effectLst>
                  </pic:spPr>
                </pic:pic>
              </a:graphicData>
            </a:graphic>
          </wp:anchor>
        </w:drawing>
      </w:r>
    </w:p>
    <w:p w:rsidR="00C520D1" w:rsidRDefault="00C520D1" w:rsidP="00C520D1"/>
    <w:p w:rsidR="00C520D1" w:rsidRDefault="00C520D1" w:rsidP="00C520D1"/>
    <w:p w:rsidR="00C520D1" w:rsidRDefault="00C520D1" w:rsidP="00C520D1"/>
    <w:p w:rsidR="00C520D1" w:rsidRDefault="00C520D1" w:rsidP="00C520D1"/>
    <w:p w:rsidR="00C520D1" w:rsidRDefault="00C520D1" w:rsidP="00C520D1"/>
    <w:p w:rsidR="00C520D1" w:rsidRDefault="00C520D1" w:rsidP="00C520D1"/>
    <w:p w:rsidR="00C520D1" w:rsidRDefault="00C520D1" w:rsidP="00C520D1"/>
    <w:p w:rsidR="00C520D1" w:rsidRDefault="00C520D1" w:rsidP="00C520D1"/>
    <w:p w:rsidR="00C520D1" w:rsidRDefault="00C520D1" w:rsidP="00C520D1"/>
    <w:p w:rsidR="00C520D1" w:rsidRDefault="00C520D1" w:rsidP="00C520D1"/>
    <w:p w:rsidR="00C520D1" w:rsidRDefault="00FF6320" w:rsidP="00C520D1">
      <w:r>
        <w:rPr>
          <w:noProof/>
          <w:lang w:val="es-ES" w:eastAsia="es-ES"/>
        </w:rPr>
        <w:pict>
          <v:shape id="_x0000_s1032" type="#_x0000_t202" style="position:absolute;margin-left:189.65pt;margin-top:280.75pt;width:323.65pt;height:1in;z-index:251787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" fillcolor="#ed7d31">
            <v:fill color2="#c35911" focusposition=".5,.5" focussize="" focus="100%" type="gradientRadial"/>
            <v:shadow color="#823b0b [1605]" offset="1pt"/>
            <o:extrusion v:ext="view" color="#ed7d31" on="t"/>
            <v:textbox>
              <w:txbxContent>
                <w:p w:rsidR="00DE3625" w:rsidRPr="00A04B31" w:rsidRDefault="00DE3625" w:rsidP="00A04B31">
                  <w:pPr>
                    <w:pStyle w:val="Ttulo1"/>
                    <w:jc w:val="right"/>
                    <w:rPr>
                      <w:rFonts w:ascii="Arial" w:hAnsi="Arial" w:cs="Arial"/>
                      <w:sz w:val="48"/>
                      <w:szCs w:val="48"/>
                    </w:rPr>
                  </w:pPr>
                  <w:r w:rsidRPr="000F74DF">
                    <w:rPr>
                      <w:sz w:val="40"/>
                    </w:rPr>
                    <w:t xml:space="preserve">     </w:t>
                  </w:r>
                  <w:r w:rsidRPr="000F74DF">
                    <w:rPr>
                      <w:color w:val="FFFFFF" w:themeColor="background1"/>
                      <w:sz w:val="48"/>
                    </w:rPr>
                    <w:t xml:space="preserve">    </w:t>
                  </w:r>
                  <w:bookmarkStart w:id="7" w:name="_Toc448435767"/>
                  <w:bookmarkStart w:id="8" w:name="_Toc448435908"/>
                  <w:bookmarkStart w:id="9" w:name="_Toc448477246"/>
                  <w:bookmarkStart w:id="10" w:name="_Toc448477381"/>
                  <w:bookmarkStart w:id="11" w:name="_Toc448477522"/>
                  <w:bookmarkStart w:id="12" w:name="_Toc449528442"/>
                  <w:r>
                    <w:rPr>
                      <w:rFonts w:ascii="Arial" w:hAnsi="Arial" w:cs="Arial"/>
                      <w:color w:val="FFFFFF" w:themeColor="background1"/>
                      <w:sz w:val="48"/>
                      <w:szCs w:val="48"/>
                    </w:rPr>
                    <w:t>METODOLOGÍA</w:t>
                  </w:r>
                  <w:bookmarkEnd w:id="7"/>
                  <w:bookmarkEnd w:id="8"/>
                  <w:bookmarkEnd w:id="9"/>
                  <w:bookmarkEnd w:id="10"/>
                  <w:bookmarkEnd w:id="11"/>
                  <w:bookmarkEnd w:id="12"/>
                  <w:r>
                    <w:rPr>
                      <w:rFonts w:ascii="Arial" w:hAnsi="Arial" w:cs="Arial"/>
                      <w:color w:val="FFFFFF" w:themeColor="background1"/>
                      <w:sz w:val="48"/>
                      <w:szCs w:val="48"/>
                    </w:rPr>
                    <w:t xml:space="preserve"> </w:t>
                  </w:r>
                </w:p>
                <w:p w:rsidR="00DE3625" w:rsidRPr="004D3716" w:rsidRDefault="00DE3625" w:rsidP="00A04B31">
                  <w:pPr>
                    <w:rPr>
                      <w:lang w:val="es-ES"/>
                    </w:rPr>
                  </w:pPr>
                </w:p>
              </w:txbxContent>
            </v:textbox>
          </v:shape>
        </w:pict>
      </w:r>
    </w:p>
    <w:p w:rsidR="00714620" w:rsidRDefault="00714620" w:rsidP="00714620">
      <w:pPr>
        <w:sectPr w:rsidR="00714620" w:rsidSect="00FC5C6A">
          <w:footerReference w:type="default" r:id="rId33"/>
          <w:footerReference w:type="first" r:id="rId34"/>
          <w:pgSz w:w="12240" w:h="15840" w:code="1"/>
          <w:pgMar w:top="1417" w:right="1701" w:bottom="1417" w:left="1701" w:header="708" w:footer="708" w:gutter="0"/>
          <w:cols w:space="708"/>
          <w:titlePg/>
          <w:docGrid w:linePitch="360"/>
        </w:sectPr>
      </w:pPr>
    </w:p>
    <w:p w:rsidR="00405F75" w:rsidRDefault="00DC37FB" w:rsidP="001C3505">
      <w:pPr>
        <w:pStyle w:val="Ttulo2"/>
        <w:ind w:left="1080"/>
        <w:jc w:val="center"/>
        <w:rPr>
          <w:sz w:val="28"/>
        </w:rPr>
      </w:pPr>
      <w:bookmarkStart w:id="13" w:name="_Toc449528443"/>
      <w:r w:rsidRPr="00971EB3">
        <w:rPr>
          <w:sz w:val="28"/>
        </w:rPr>
        <w:lastRenderedPageBreak/>
        <w:t>METODOLOGÍA</w:t>
      </w:r>
      <w:bookmarkEnd w:id="13"/>
    </w:p>
    <w:p w:rsidR="001C3505" w:rsidRPr="001C3505" w:rsidRDefault="001C3505" w:rsidP="001C3505"/>
    <w:p w:rsidR="005269F7" w:rsidRDefault="005B1B30" w:rsidP="001C3505">
      <w:pPr>
        <w:spacing w:line="360" w:lineRule="auto"/>
        <w:jc w:val="both"/>
        <w:rPr>
          <w:rFonts w:ascii="Arial" w:hAnsi="Arial" w:cs="Arial"/>
        </w:rPr>
      </w:pPr>
      <w:r>
        <w:rPr>
          <w:rFonts w:ascii="Arial" w:hAnsi="Arial" w:cs="Arial"/>
        </w:rPr>
        <w:t xml:space="preserve">La </w:t>
      </w:r>
      <w:r w:rsidR="008908FD">
        <w:rPr>
          <w:rFonts w:ascii="Arial" w:hAnsi="Arial" w:cs="Arial"/>
        </w:rPr>
        <w:t>m</w:t>
      </w:r>
      <w:r w:rsidR="008908FD" w:rsidRPr="00890F1F">
        <w:rPr>
          <w:rFonts w:ascii="Arial" w:hAnsi="Arial" w:cs="Arial"/>
        </w:rPr>
        <w:t>etodología es estructurar</w:t>
      </w:r>
      <w:r w:rsidR="00005827" w:rsidRPr="00890F1F">
        <w:rPr>
          <w:rFonts w:ascii="Arial" w:hAnsi="Arial" w:cs="Arial"/>
        </w:rPr>
        <w:t xml:space="preserve"> de manera estratégica</w:t>
      </w:r>
      <w:r w:rsidR="008908FD" w:rsidRPr="00890F1F">
        <w:rPr>
          <w:rFonts w:ascii="Arial" w:hAnsi="Arial" w:cs="Arial"/>
        </w:rPr>
        <w:t>, las</w:t>
      </w:r>
      <w:r w:rsidR="00005827" w:rsidRPr="00890F1F">
        <w:rPr>
          <w:rFonts w:ascii="Arial" w:hAnsi="Arial" w:cs="Arial"/>
        </w:rPr>
        <w:t xml:space="preserve"> </w:t>
      </w:r>
      <w:r w:rsidR="008908FD" w:rsidRPr="00890F1F">
        <w:rPr>
          <w:rFonts w:ascii="Arial" w:hAnsi="Arial" w:cs="Arial"/>
        </w:rPr>
        <w:t>técnicas a</w:t>
      </w:r>
      <w:r w:rsidR="00005827" w:rsidRPr="00890F1F">
        <w:rPr>
          <w:rFonts w:ascii="Arial" w:hAnsi="Arial" w:cs="Arial"/>
        </w:rPr>
        <w:t xml:space="preserve"> implementar con el fin de lograr los objetivos plasmados.</w:t>
      </w:r>
      <w:r w:rsidR="00F9468E">
        <w:rPr>
          <w:rFonts w:ascii="Arial" w:hAnsi="Arial" w:cs="Arial"/>
        </w:rPr>
        <w:t xml:space="preserve"> </w:t>
      </w:r>
      <w:r w:rsidR="005269F7">
        <w:rPr>
          <w:rFonts w:ascii="Arial" w:hAnsi="Arial" w:cs="Arial"/>
        </w:rPr>
        <w:t xml:space="preserve">Para el logro de </w:t>
      </w:r>
      <w:r w:rsidR="00594455" w:rsidRPr="00890F1F">
        <w:rPr>
          <w:rFonts w:ascii="Arial" w:hAnsi="Arial" w:cs="Arial"/>
        </w:rPr>
        <w:t>é</w:t>
      </w:r>
      <w:r w:rsidR="00594455">
        <w:rPr>
          <w:rFonts w:ascii="Arial" w:hAnsi="Arial" w:cs="Arial"/>
        </w:rPr>
        <w:t>stas</w:t>
      </w:r>
      <w:r w:rsidR="005269F7">
        <w:rPr>
          <w:rFonts w:ascii="Arial" w:hAnsi="Arial" w:cs="Arial"/>
        </w:rPr>
        <w:t xml:space="preserve"> se decidió implementar metodologías </w:t>
      </w:r>
      <w:r w:rsidR="008908FD">
        <w:rPr>
          <w:rFonts w:ascii="Arial" w:hAnsi="Arial" w:cs="Arial"/>
        </w:rPr>
        <w:t>participativas que</w:t>
      </w:r>
      <w:r w:rsidR="005269F7">
        <w:rPr>
          <w:rFonts w:ascii="Arial" w:hAnsi="Arial" w:cs="Arial"/>
        </w:rPr>
        <w:t xml:space="preserve"> facilita</w:t>
      </w:r>
      <w:r w:rsidR="00C034D7">
        <w:rPr>
          <w:rFonts w:ascii="Arial" w:hAnsi="Arial" w:cs="Arial"/>
        </w:rPr>
        <w:t>n</w:t>
      </w:r>
      <w:r w:rsidR="005269F7">
        <w:rPr>
          <w:rFonts w:ascii="Arial" w:hAnsi="Arial" w:cs="Arial"/>
        </w:rPr>
        <w:t xml:space="preserve"> la forma de concebir y abordar los procesos de enseñanza, aprendizaje y construcción del conocimiento.</w:t>
      </w:r>
    </w:p>
    <w:p w:rsidR="00C034AE" w:rsidRDefault="00D65F47" w:rsidP="00005827">
      <w:pPr>
        <w:spacing w:line="360" w:lineRule="auto"/>
        <w:jc w:val="both"/>
        <w:rPr>
          <w:rFonts w:ascii="Arial" w:hAnsi="Arial" w:cs="Arial"/>
        </w:rPr>
      </w:pPr>
      <w:r>
        <w:rPr>
          <w:rFonts w:ascii="Arial" w:hAnsi="Arial" w:cs="Arial"/>
        </w:rPr>
        <w:t xml:space="preserve">Este tipo de metodología forja </w:t>
      </w:r>
      <w:r w:rsidR="00C034D7">
        <w:rPr>
          <w:rFonts w:ascii="Arial" w:hAnsi="Arial" w:cs="Arial"/>
        </w:rPr>
        <w:t>que las y los participantes realicen procesos como agentes activos en la construcción, reconstrucción y de</w:t>
      </w:r>
      <w:r w:rsidR="000E3009">
        <w:rPr>
          <w:rFonts w:ascii="Arial" w:hAnsi="Arial" w:cs="Arial"/>
        </w:rPr>
        <w:t>s</w:t>
      </w:r>
      <w:r w:rsidR="00C034D7">
        <w:rPr>
          <w:rFonts w:ascii="Arial" w:hAnsi="Arial" w:cs="Arial"/>
        </w:rPr>
        <w:t xml:space="preserve">- construcción del conocimiento y no como agentes pasivos. </w:t>
      </w:r>
      <w:r w:rsidR="008908FD" w:rsidRPr="00890F1F">
        <w:rPr>
          <w:rFonts w:ascii="Arial" w:hAnsi="Arial" w:cs="Arial"/>
        </w:rPr>
        <w:t>Adquiriendo de</w:t>
      </w:r>
      <w:r w:rsidR="00005827" w:rsidRPr="00890F1F">
        <w:rPr>
          <w:rFonts w:ascii="Arial" w:hAnsi="Arial" w:cs="Arial"/>
        </w:rPr>
        <w:t xml:space="preserve"> esta manera la participación constante de las y los </w:t>
      </w:r>
      <w:r w:rsidR="00C034AE">
        <w:rPr>
          <w:rFonts w:ascii="Arial" w:hAnsi="Arial" w:cs="Arial"/>
        </w:rPr>
        <w:t>capacitados que en el caso son las y los miembros de los comités</w:t>
      </w:r>
      <w:r w:rsidR="005B1B30">
        <w:rPr>
          <w:rFonts w:ascii="Arial" w:hAnsi="Arial" w:cs="Arial"/>
        </w:rPr>
        <w:t>,</w:t>
      </w:r>
      <w:r w:rsidR="00C034AE">
        <w:rPr>
          <w:rFonts w:ascii="Arial" w:hAnsi="Arial" w:cs="Arial"/>
        </w:rPr>
        <w:t xml:space="preserve"> de esta manera logramos reuniones enriquecedoras </w:t>
      </w:r>
      <w:r w:rsidR="008908FD">
        <w:rPr>
          <w:rFonts w:ascii="Arial" w:hAnsi="Arial" w:cs="Arial"/>
        </w:rPr>
        <w:t>y productivas</w:t>
      </w:r>
      <w:r w:rsidR="00C034AE">
        <w:rPr>
          <w:rFonts w:ascii="Arial" w:hAnsi="Arial" w:cs="Arial"/>
        </w:rPr>
        <w:t>.</w:t>
      </w:r>
    </w:p>
    <w:p w:rsidR="00C034AE" w:rsidRDefault="00C034AE" w:rsidP="00005827">
      <w:pPr>
        <w:spacing w:line="360" w:lineRule="auto"/>
        <w:jc w:val="both"/>
        <w:rPr>
          <w:rFonts w:ascii="Arial" w:hAnsi="Arial" w:cs="Arial"/>
        </w:rPr>
      </w:pPr>
      <w:r>
        <w:rPr>
          <w:rFonts w:ascii="Arial" w:hAnsi="Arial" w:cs="Arial"/>
        </w:rPr>
        <w:t xml:space="preserve">Una de las principales características de la metodología participativa es poder realizarse de manera lúdica donde a través de los juegos, se impulsa el aprendizaje. Haciendo de esta algo enriquecedor para nuestro trabajo, debido </w:t>
      </w:r>
      <w:r w:rsidR="00D925B7">
        <w:rPr>
          <w:rFonts w:ascii="Arial" w:hAnsi="Arial" w:cs="Arial"/>
        </w:rPr>
        <w:t>al bajo nivel de escolaridad de</w:t>
      </w:r>
      <w:r>
        <w:rPr>
          <w:rFonts w:ascii="Arial" w:hAnsi="Arial" w:cs="Arial"/>
        </w:rPr>
        <w:t xml:space="preserve"> las personas donde se logró realizar la intervención</w:t>
      </w:r>
      <w:r w:rsidR="00405F75">
        <w:rPr>
          <w:rFonts w:ascii="Arial" w:hAnsi="Arial" w:cs="Arial"/>
        </w:rPr>
        <w:t>,</w:t>
      </w:r>
      <w:r>
        <w:rPr>
          <w:rFonts w:ascii="Arial" w:hAnsi="Arial" w:cs="Arial"/>
        </w:rPr>
        <w:t xml:space="preserve"> este método lúdico fue de gran ayuda </w:t>
      </w:r>
    </w:p>
    <w:p w:rsidR="00C034AE" w:rsidRDefault="00C034AE" w:rsidP="00005827">
      <w:pPr>
        <w:spacing w:line="360" w:lineRule="auto"/>
        <w:jc w:val="both"/>
        <w:rPr>
          <w:rFonts w:ascii="Arial" w:hAnsi="Arial" w:cs="Arial"/>
        </w:rPr>
      </w:pPr>
      <w:r>
        <w:rPr>
          <w:rFonts w:ascii="Arial" w:hAnsi="Arial" w:cs="Arial"/>
        </w:rPr>
        <w:t xml:space="preserve">Otras de sus características es </w:t>
      </w:r>
      <w:r w:rsidR="005B1B30">
        <w:rPr>
          <w:rFonts w:ascii="Arial" w:hAnsi="Arial" w:cs="Arial"/>
        </w:rPr>
        <w:t xml:space="preserve">la </w:t>
      </w:r>
      <w:r>
        <w:rPr>
          <w:rFonts w:ascii="Arial" w:hAnsi="Arial" w:cs="Arial"/>
        </w:rPr>
        <w:t>inte</w:t>
      </w:r>
      <w:r w:rsidR="005B1B30">
        <w:rPr>
          <w:rFonts w:ascii="Arial" w:hAnsi="Arial" w:cs="Arial"/>
        </w:rPr>
        <w:t>ractividad</w:t>
      </w:r>
      <w:r w:rsidR="00282C46">
        <w:rPr>
          <w:rFonts w:ascii="Arial" w:hAnsi="Arial" w:cs="Arial"/>
        </w:rPr>
        <w:t xml:space="preserve"> donde las y los participantes lograron expresarse de las situaciones que les afectan y poder resolver las mismas</w:t>
      </w:r>
      <w:r w:rsidR="005B1B30">
        <w:rPr>
          <w:rFonts w:ascii="Arial" w:hAnsi="Arial" w:cs="Arial"/>
        </w:rPr>
        <w:t xml:space="preserve"> a través del dialogo</w:t>
      </w:r>
      <w:r w:rsidR="00282C46">
        <w:rPr>
          <w:rFonts w:ascii="Arial" w:hAnsi="Arial" w:cs="Arial"/>
        </w:rPr>
        <w:t xml:space="preserve">, el flujo practica- </w:t>
      </w:r>
      <w:r w:rsidR="005B1B30">
        <w:rPr>
          <w:rFonts w:ascii="Arial" w:hAnsi="Arial" w:cs="Arial"/>
        </w:rPr>
        <w:t>teórica</w:t>
      </w:r>
      <w:r w:rsidR="00282C46">
        <w:rPr>
          <w:rFonts w:ascii="Arial" w:hAnsi="Arial" w:cs="Arial"/>
        </w:rPr>
        <w:t>-practica que contiene la metodología logro mayo</w:t>
      </w:r>
      <w:r w:rsidR="000E3009">
        <w:rPr>
          <w:rFonts w:ascii="Arial" w:hAnsi="Arial" w:cs="Arial"/>
        </w:rPr>
        <w:t xml:space="preserve">r </w:t>
      </w:r>
      <w:r w:rsidR="005B1B30">
        <w:rPr>
          <w:rFonts w:ascii="Arial" w:hAnsi="Arial" w:cs="Arial"/>
        </w:rPr>
        <w:t xml:space="preserve">empoderamiento y su vez </w:t>
      </w:r>
      <w:r w:rsidR="000E3009">
        <w:rPr>
          <w:rFonts w:ascii="Arial" w:hAnsi="Arial" w:cs="Arial"/>
        </w:rPr>
        <w:t xml:space="preserve"> </w:t>
      </w:r>
      <w:r w:rsidR="005B1B30">
        <w:rPr>
          <w:rFonts w:ascii="Arial" w:hAnsi="Arial" w:cs="Arial"/>
        </w:rPr>
        <w:t>desarrollar</w:t>
      </w:r>
      <w:r w:rsidR="000E3009">
        <w:rPr>
          <w:rFonts w:ascii="Arial" w:hAnsi="Arial" w:cs="Arial"/>
        </w:rPr>
        <w:t xml:space="preserve"> sus habilidades con una actitud </w:t>
      </w:r>
      <w:r w:rsidR="005B1B30">
        <w:rPr>
          <w:rFonts w:ascii="Arial" w:hAnsi="Arial" w:cs="Arial"/>
        </w:rPr>
        <w:t>positiva</w:t>
      </w:r>
      <w:r w:rsidR="000E3009">
        <w:rPr>
          <w:rFonts w:ascii="Arial" w:hAnsi="Arial" w:cs="Arial"/>
        </w:rPr>
        <w:t xml:space="preserve"> logrando este aspecto a través de los acompañamientos que fueron realizados al terminar una unidad </w:t>
      </w:r>
      <w:r w:rsidR="005B1B30">
        <w:rPr>
          <w:rFonts w:ascii="Arial" w:hAnsi="Arial" w:cs="Arial"/>
        </w:rPr>
        <w:t>del módulo implementado</w:t>
      </w:r>
      <w:r w:rsidR="00DC37FB">
        <w:rPr>
          <w:rFonts w:ascii="Arial" w:hAnsi="Arial" w:cs="Arial"/>
        </w:rPr>
        <w:t>,</w:t>
      </w:r>
      <w:r w:rsidR="005B1B30">
        <w:rPr>
          <w:rFonts w:ascii="Arial" w:hAnsi="Arial" w:cs="Arial"/>
        </w:rPr>
        <w:t xml:space="preserve"> </w:t>
      </w:r>
      <w:r w:rsidR="000E3009">
        <w:rPr>
          <w:rFonts w:ascii="Arial" w:hAnsi="Arial" w:cs="Arial"/>
        </w:rPr>
        <w:t xml:space="preserve">donde las y los </w:t>
      </w:r>
      <w:r w:rsidR="005B1B30">
        <w:rPr>
          <w:rFonts w:ascii="Arial" w:hAnsi="Arial" w:cs="Arial"/>
        </w:rPr>
        <w:t>participantes</w:t>
      </w:r>
      <w:r w:rsidR="000E3009">
        <w:rPr>
          <w:rFonts w:ascii="Arial" w:hAnsi="Arial" w:cs="Arial"/>
        </w:rPr>
        <w:t xml:space="preserve"> hacían uso de lo aprendido, de igual forma la metodología </w:t>
      </w:r>
      <w:r w:rsidR="005B1B30">
        <w:rPr>
          <w:rFonts w:ascii="Arial" w:hAnsi="Arial" w:cs="Arial"/>
        </w:rPr>
        <w:t>participativa</w:t>
      </w:r>
      <w:r w:rsidR="000E3009">
        <w:rPr>
          <w:rFonts w:ascii="Arial" w:hAnsi="Arial" w:cs="Arial"/>
        </w:rPr>
        <w:t xml:space="preserve"> se desarrolla de forma comprometida y comprometedora promoviendo el compromiso de las y los </w:t>
      </w:r>
      <w:r w:rsidR="005B1B30">
        <w:rPr>
          <w:rFonts w:ascii="Arial" w:hAnsi="Arial" w:cs="Arial"/>
        </w:rPr>
        <w:t>participantes</w:t>
      </w:r>
      <w:r w:rsidR="000E3009">
        <w:rPr>
          <w:rFonts w:ascii="Arial" w:hAnsi="Arial" w:cs="Arial"/>
        </w:rPr>
        <w:t xml:space="preserve"> con el proceso y lo que se derive de </w:t>
      </w:r>
      <w:r w:rsidR="005B1B30">
        <w:rPr>
          <w:rFonts w:ascii="Arial" w:hAnsi="Arial" w:cs="Arial"/>
        </w:rPr>
        <w:t>él</w:t>
      </w:r>
      <w:r w:rsidR="000E3009">
        <w:rPr>
          <w:rFonts w:ascii="Arial" w:hAnsi="Arial" w:cs="Arial"/>
        </w:rPr>
        <w:t xml:space="preserve">, haciendo énfasis de la importancia que tiene que </w:t>
      </w:r>
      <w:r w:rsidR="00DC37FB">
        <w:rPr>
          <w:rFonts w:ascii="Arial" w:hAnsi="Arial" w:cs="Arial"/>
        </w:rPr>
        <w:t xml:space="preserve">las y </w:t>
      </w:r>
      <w:r w:rsidR="000E3009">
        <w:rPr>
          <w:rFonts w:ascii="Arial" w:hAnsi="Arial" w:cs="Arial"/>
        </w:rPr>
        <w:t xml:space="preserve">los pobladores de una comunidad accionen en beneficio de ella. </w:t>
      </w:r>
    </w:p>
    <w:p w:rsidR="000E3009" w:rsidRDefault="000E3009" w:rsidP="00005827">
      <w:pPr>
        <w:spacing w:line="360" w:lineRule="auto"/>
        <w:jc w:val="both"/>
        <w:rPr>
          <w:rFonts w:ascii="Arial" w:hAnsi="Arial" w:cs="Arial"/>
        </w:rPr>
      </w:pPr>
      <w:r>
        <w:rPr>
          <w:rFonts w:ascii="Arial" w:hAnsi="Arial" w:cs="Arial"/>
        </w:rPr>
        <w:t>La metodología participativa busca partir de la realidad y de la experiencia y sobre todo generar a través de ella procesos creativos de reflexión y análisis sobre las creencias, actitudes y prácticas que forman parte de su realidad</w:t>
      </w:r>
      <w:r w:rsidR="00DC37FB">
        <w:rPr>
          <w:rFonts w:ascii="Arial" w:hAnsi="Arial" w:cs="Arial"/>
        </w:rPr>
        <w:t>, a su vez fortalece l</w:t>
      </w:r>
      <w:r w:rsidR="005B1B30">
        <w:rPr>
          <w:rFonts w:ascii="Arial" w:hAnsi="Arial" w:cs="Arial"/>
        </w:rPr>
        <w:t xml:space="preserve">a cohesión grupal fomentando en las y los miembros de los comités un espíritu de </w:t>
      </w:r>
      <w:r w:rsidR="005B1B30">
        <w:rPr>
          <w:rFonts w:ascii="Arial" w:hAnsi="Arial" w:cs="Arial"/>
        </w:rPr>
        <w:lastRenderedPageBreak/>
        <w:t>trabajo en bienestar del Municipio</w:t>
      </w:r>
      <w:r w:rsidR="00594455">
        <w:rPr>
          <w:rFonts w:ascii="Arial" w:hAnsi="Arial" w:cs="Arial"/>
        </w:rPr>
        <w:t xml:space="preserve">, es por esta razón que se crea procesos de capacitación con un enfoque participativo que nos permita, obtener conocimiento de las </w:t>
      </w:r>
      <w:r w:rsidR="00594455" w:rsidRPr="00566997">
        <w:rPr>
          <w:rFonts w:ascii="Arial" w:hAnsi="Arial" w:cs="Arial"/>
        </w:rPr>
        <w:t xml:space="preserve">potencialidades con </w:t>
      </w:r>
      <w:r w:rsidR="00594455">
        <w:rPr>
          <w:rFonts w:ascii="Arial" w:hAnsi="Arial" w:cs="Arial"/>
        </w:rPr>
        <w:t xml:space="preserve">las que se cuentan en las comunidades y de esta manera fortalecerlas y hacer que se desarrollen de una manera positiva.  </w:t>
      </w:r>
    </w:p>
    <w:p w:rsidR="005E0C22" w:rsidRDefault="005E0C22" w:rsidP="003853CE">
      <w:pPr>
        <w:spacing w:line="360" w:lineRule="auto"/>
        <w:jc w:val="both"/>
        <w:rPr>
          <w:rFonts w:ascii="Arial" w:hAnsi="Arial" w:cs="Arial"/>
        </w:rPr>
        <w:sectPr w:rsidR="005E0C22" w:rsidSect="001C3505">
          <w:pgSz w:w="12240" w:h="15840" w:code="1"/>
          <w:pgMar w:top="1418" w:right="1701" w:bottom="1418" w:left="2268" w:header="709" w:footer="709" w:gutter="0"/>
          <w:cols w:space="708"/>
          <w:titlePg/>
          <w:docGrid w:linePitch="360"/>
        </w:sectPr>
      </w:pPr>
    </w:p>
    <w:p w:rsidR="00005827" w:rsidRPr="003853CE" w:rsidRDefault="006038A3" w:rsidP="003853CE">
      <w:pPr>
        <w:spacing w:line="360" w:lineRule="auto"/>
        <w:jc w:val="both"/>
        <w:rPr>
          <w:rFonts w:ascii="Arial" w:hAnsi="Arial" w:cs="Arial"/>
        </w:rPr>
      </w:pPr>
      <w:r>
        <w:rPr>
          <w:noProof/>
          <w:lang w:eastAsia="es-HN"/>
        </w:rPr>
        <w:lastRenderedPageBreak/>
        <w:drawing>
          <wp:anchor distT="0" distB="0" distL="114300" distR="114300" simplePos="0" relativeHeight="251644928" behindDoc="1" locked="0" layoutInCell="1" allowOverlap="1" wp14:anchorId="5F8A6355" wp14:editId="5B119EBA">
            <wp:simplePos x="0" y="0"/>
            <wp:positionH relativeFrom="margin">
              <wp:posOffset>-1050637</wp:posOffset>
            </wp:positionH>
            <wp:positionV relativeFrom="margin">
              <wp:posOffset>-870298</wp:posOffset>
            </wp:positionV>
            <wp:extent cx="7787148" cy="10323871"/>
            <wp:effectExtent l="171450" t="171450" r="385445" b="363220"/>
            <wp:wrapNone/>
            <wp:docPr id="205" name="Imagen 205" descr="C:\Users\david\Pictures\Fotos de Dorcas\DSC04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Pictures\Fotos de Dorcas\DSC0428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788994" cy="10326319"/>
                    </a:xfrm>
                    <a:prstGeom prst="rect">
                      <a:avLst/>
                    </a:prstGeom>
                    <a:ln>
                      <a:noFill/>
                    </a:ln>
                    <a:effectLst>
                      <a:outerShdw blurRad="292100" dist="139700" dir="2700000" algn="tl" rotWithShape="0">
                        <a:srgbClr val="333333">
                          <a:alpha val="65000"/>
                        </a:srgbClr>
                      </a:outerShdw>
                    </a:effectLst>
                  </pic:spPr>
                </pic:pic>
              </a:graphicData>
            </a:graphic>
          </wp:anchor>
        </w:drawing>
      </w:r>
    </w:p>
    <w:p w:rsidR="00005827" w:rsidRPr="00E3540B" w:rsidRDefault="00FF6320" w:rsidP="00E3540B">
      <w:pPr>
        <w:rPr>
          <w:rFonts w:ascii="Agency FB" w:hAnsi="Agency FB"/>
          <w:b/>
          <w:sz w:val="28"/>
          <w:szCs w:val="28"/>
        </w:rPr>
      </w:pPr>
      <w:r>
        <w:rPr>
          <w:noProof/>
          <w:lang w:val="es-ES" w:eastAsia="es-ES"/>
        </w:rPr>
        <w:pict>
          <v:shape id="_x0000_s1033" type="#_x0000_t202" style="position:absolute;margin-left:-82.05pt;margin-top:18.05pt;width:242.15pt;height:64.5pt;z-index:251400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" fillcolor="#ed7d31">
            <v:fill color2="#c35911" focusposition=".5,.5" focussize="" focus="100%" type="gradientRadial"/>
            <v:shadow color="#823b0b [1605]" offset="1pt"/>
            <o:extrusion v:ext="view" color="#ed7d31" on="t"/>
            <v:textbox>
              <w:txbxContent>
                <w:p w:rsidR="00DE3625" w:rsidRPr="00FC5C6A" w:rsidRDefault="00DE3625" w:rsidP="000F74DF">
                  <w:pPr>
                    <w:pStyle w:val="Ttulo1"/>
                    <w:jc w:val="right"/>
                    <w:rPr>
                      <w:color w:val="FFFFFF" w:themeColor="background1"/>
                      <w:sz w:val="36"/>
                    </w:rPr>
                  </w:pPr>
                  <w:r>
                    <w:rPr>
                      <w:rFonts w:ascii="AcmeFont" w:hAnsi="AcmeFont"/>
                      <w:sz w:val="52"/>
                      <w:szCs w:val="52"/>
                    </w:rPr>
                    <w:t xml:space="preserve">      </w:t>
                  </w:r>
                  <w:r w:rsidRPr="00FC5C6A">
                    <w:rPr>
                      <w:rFonts w:ascii="AcmeFont" w:hAnsi="AcmeFont"/>
                      <w:color w:val="FFFFFF" w:themeColor="background1"/>
                      <w:sz w:val="58"/>
                      <w:szCs w:val="52"/>
                    </w:rPr>
                    <w:t xml:space="preserve">  </w:t>
                  </w:r>
                  <w:bookmarkStart w:id="14" w:name="_Toc447172733"/>
                  <w:bookmarkStart w:id="15" w:name="_Toc448435769"/>
                  <w:bookmarkStart w:id="16" w:name="_Toc448435910"/>
                  <w:bookmarkStart w:id="17" w:name="_Toc448477248"/>
                  <w:bookmarkStart w:id="18" w:name="_Toc448477383"/>
                  <w:bookmarkStart w:id="19" w:name="_Toc448477524"/>
                  <w:bookmarkStart w:id="20" w:name="_Toc449528444"/>
                  <w:r>
                    <w:rPr>
                      <w:color w:val="FFFFFF" w:themeColor="background1"/>
                      <w:sz w:val="36"/>
                    </w:rPr>
                    <w:t>CAPÍTULO I</w:t>
                  </w:r>
                  <w:bookmarkEnd w:id="14"/>
                  <w:r>
                    <w:rPr>
                      <w:color w:val="FFFFFF" w:themeColor="background1"/>
                      <w:sz w:val="36"/>
                    </w:rPr>
                    <w:t>I</w:t>
                  </w:r>
                  <w:bookmarkEnd w:id="15"/>
                  <w:bookmarkEnd w:id="16"/>
                  <w:bookmarkEnd w:id="17"/>
                  <w:bookmarkEnd w:id="18"/>
                  <w:bookmarkEnd w:id="19"/>
                  <w:bookmarkEnd w:id="20"/>
                  <w:r w:rsidRPr="00FC5C6A">
                    <w:rPr>
                      <w:color w:val="FFFFFF" w:themeColor="background1"/>
                      <w:sz w:val="36"/>
                    </w:rPr>
                    <w:t xml:space="preserve"> </w:t>
                  </w:r>
                </w:p>
                <w:p w:rsidR="00DE3625" w:rsidRPr="004D3716" w:rsidRDefault="00DE3625" w:rsidP="000F74DF">
                  <w:pPr>
                    <w:jc w:val="right"/>
                    <w:rPr>
                      <w:rFonts w:ascii="AcmeFont" w:hAnsi="AcmeFont"/>
                      <w:b/>
                      <w:color w:val="FFFFFF" w:themeColor="background1"/>
                      <w:sz w:val="52"/>
                      <w:szCs w:val="52"/>
                    </w:rPr>
                  </w:pPr>
                </w:p>
                <w:p w:rsidR="00DE3625" w:rsidRPr="004D3716" w:rsidRDefault="00DE3625" w:rsidP="004D3716">
                  <w:pPr>
                    <w:rPr>
                      <w:lang w:val="es-ES"/>
                    </w:rPr>
                  </w:pPr>
                </w:p>
              </w:txbxContent>
            </v:textbox>
          </v:shape>
        </w:pict>
      </w: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Pr="006038A3" w:rsidRDefault="00C839ED" w:rsidP="006038A3">
      <w:pP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C839ED" w:rsidP="00C839ED">
      <w:pPr>
        <w:pStyle w:val="Prrafodelista"/>
        <w:jc w:val="center"/>
        <w:rPr>
          <w:rFonts w:ascii="Agency FB" w:hAnsi="Agency FB"/>
          <w:b/>
          <w:sz w:val="28"/>
          <w:szCs w:val="28"/>
        </w:rPr>
      </w:pPr>
    </w:p>
    <w:p w:rsidR="00C839ED" w:rsidRDefault="00FF6320" w:rsidP="00C839ED">
      <w:pPr>
        <w:pStyle w:val="Prrafodelista"/>
        <w:jc w:val="center"/>
        <w:rPr>
          <w:rFonts w:ascii="Agency FB" w:hAnsi="Agency FB"/>
          <w:b/>
          <w:sz w:val="28"/>
          <w:szCs w:val="28"/>
        </w:rPr>
      </w:pPr>
      <w:r>
        <w:rPr>
          <w:noProof/>
          <w:lang w:val="es-ES" w:eastAsia="es-ES"/>
        </w:rPr>
        <w:pict>
          <v:shape id="_x0000_s1034" type="#_x0000_t202" style="position:absolute;left:0;text-align:left;margin-left:90.75pt;margin-top:12.8pt;width:427.15pt;height:1in;z-index:251405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" fillcolor="#ed7d31">
            <v:fill color2="#c35911" focusposition=".5,.5" focussize="" focus="100%" type="gradientRadial"/>
            <v:shadow color="#823b0b [1605]" offset="1pt"/>
            <o:extrusion v:ext="view" color="#ed7d31" on="t"/>
            <v:textbox>
              <w:txbxContent>
                <w:p w:rsidR="00DE3625" w:rsidRPr="00A04B31" w:rsidRDefault="00DE3625" w:rsidP="000F74DF">
                  <w:pPr>
                    <w:pStyle w:val="Ttulo1"/>
                    <w:jc w:val="right"/>
                    <w:rPr>
                      <w:rFonts w:ascii="Arial" w:hAnsi="Arial" w:cs="Arial"/>
                      <w:sz w:val="48"/>
                      <w:szCs w:val="48"/>
                    </w:rPr>
                  </w:pPr>
                  <w:r w:rsidRPr="000F74DF">
                    <w:rPr>
                      <w:sz w:val="40"/>
                    </w:rPr>
                    <w:t xml:space="preserve">     </w:t>
                  </w:r>
                  <w:r w:rsidRPr="000F74DF">
                    <w:rPr>
                      <w:color w:val="FFFFFF" w:themeColor="background1"/>
                      <w:sz w:val="48"/>
                    </w:rPr>
                    <w:t xml:space="preserve">    </w:t>
                  </w:r>
                  <w:bookmarkStart w:id="21" w:name="_Toc447172735"/>
                  <w:bookmarkStart w:id="22" w:name="_Toc448435770"/>
                  <w:bookmarkStart w:id="23" w:name="_Toc448435911"/>
                  <w:bookmarkStart w:id="24" w:name="_Toc448477249"/>
                  <w:bookmarkStart w:id="25" w:name="_Toc448477384"/>
                  <w:bookmarkStart w:id="26" w:name="_Toc448477525"/>
                  <w:bookmarkStart w:id="27" w:name="_Toc449528445"/>
                  <w:r w:rsidRPr="00A04B31">
                    <w:rPr>
                      <w:rFonts w:ascii="Arial" w:hAnsi="Arial" w:cs="Arial"/>
                      <w:color w:val="FFFFFF" w:themeColor="background1"/>
                      <w:sz w:val="48"/>
                      <w:szCs w:val="48"/>
                    </w:rPr>
                    <w:t>PERSPECTIVA CONCEPTUAL</w:t>
                  </w:r>
                  <w:bookmarkEnd w:id="21"/>
                  <w:bookmarkEnd w:id="22"/>
                  <w:bookmarkEnd w:id="23"/>
                  <w:bookmarkEnd w:id="24"/>
                  <w:bookmarkEnd w:id="25"/>
                  <w:bookmarkEnd w:id="26"/>
                  <w:bookmarkEnd w:id="27"/>
                  <w:r w:rsidRPr="00A04B31">
                    <w:rPr>
                      <w:rFonts w:ascii="Arial" w:hAnsi="Arial" w:cs="Arial"/>
                      <w:color w:val="FFFFFF" w:themeColor="background1"/>
                      <w:sz w:val="48"/>
                      <w:szCs w:val="48"/>
                    </w:rPr>
                    <w:t xml:space="preserve"> </w:t>
                  </w:r>
                </w:p>
                <w:p w:rsidR="00DE3625" w:rsidRPr="004D3716" w:rsidRDefault="00DE3625" w:rsidP="00A6109E">
                  <w:pPr>
                    <w:rPr>
                      <w:lang w:val="es-ES"/>
                    </w:rPr>
                  </w:pPr>
                </w:p>
              </w:txbxContent>
            </v:textbox>
          </v:shape>
        </w:pict>
      </w:r>
    </w:p>
    <w:p w:rsidR="00C30CE0" w:rsidRPr="003853CE" w:rsidRDefault="00C30CE0" w:rsidP="003853CE">
      <w:pPr>
        <w:rPr>
          <w:rFonts w:ascii="Agency FB" w:hAnsi="Agency FB"/>
          <w:b/>
          <w:sz w:val="28"/>
          <w:szCs w:val="28"/>
        </w:rPr>
      </w:pPr>
    </w:p>
    <w:p w:rsidR="00C30CE0" w:rsidRDefault="00C30CE0" w:rsidP="005E0C22">
      <w:pPr>
        <w:pStyle w:val="Prrafodelista"/>
        <w:rPr>
          <w:rFonts w:ascii="Agency FB" w:hAnsi="Agency FB"/>
          <w:b/>
          <w:sz w:val="28"/>
          <w:szCs w:val="28"/>
        </w:rPr>
      </w:pPr>
    </w:p>
    <w:p w:rsidR="005E0C22" w:rsidRDefault="005E0C22" w:rsidP="005E0C22">
      <w:pPr>
        <w:pStyle w:val="Prrafodelista"/>
        <w:rPr>
          <w:rFonts w:ascii="Agency FB" w:hAnsi="Agency FB"/>
          <w:b/>
          <w:sz w:val="28"/>
          <w:szCs w:val="28"/>
        </w:rPr>
      </w:pPr>
    </w:p>
    <w:p w:rsidR="005E0C22" w:rsidRDefault="005E0C22" w:rsidP="005E0C22">
      <w:pPr>
        <w:pStyle w:val="Prrafodelista"/>
        <w:rPr>
          <w:rFonts w:ascii="Agency FB" w:hAnsi="Agency FB"/>
          <w:b/>
          <w:sz w:val="28"/>
          <w:szCs w:val="28"/>
        </w:rPr>
        <w:sectPr w:rsidR="005E0C22" w:rsidSect="00FC5C6A">
          <w:headerReference w:type="first" r:id="rId36"/>
          <w:footerReference w:type="first" r:id="rId37"/>
          <w:pgSz w:w="12240" w:h="15840" w:code="1"/>
          <w:pgMar w:top="1417" w:right="1701" w:bottom="1417" w:left="1701" w:header="708" w:footer="708" w:gutter="0"/>
          <w:cols w:space="708"/>
          <w:titlePg/>
          <w:docGrid w:linePitch="360"/>
        </w:sectPr>
      </w:pPr>
    </w:p>
    <w:p w:rsidR="002C5C2D" w:rsidRPr="001C3505" w:rsidRDefault="005E0C22" w:rsidP="002C5C2D">
      <w:pPr>
        <w:pStyle w:val="Subttulo"/>
        <w:rPr>
          <w:rFonts w:asciiTheme="majorHAnsi" w:eastAsia="Calibri" w:hAnsiTheme="majorHAnsi" w:cs="Arial"/>
          <w:b/>
          <w:bCs/>
          <w:color w:val="5B9BD5" w:themeColor="accent1"/>
          <w:sz w:val="28"/>
        </w:rPr>
      </w:pPr>
      <w:bookmarkStart w:id="28" w:name="_Toc446849897"/>
      <w:bookmarkStart w:id="29" w:name="_Toc449519125"/>
      <w:bookmarkStart w:id="30" w:name="_Toc449528446"/>
      <w:r w:rsidRPr="001C3505">
        <w:rPr>
          <w:rFonts w:asciiTheme="majorHAnsi" w:eastAsia="Calibri" w:hAnsiTheme="majorHAnsi" w:cs="Arial"/>
          <w:b/>
          <w:bCs/>
          <w:color w:val="5B9BD5" w:themeColor="accent1"/>
          <w:sz w:val="28"/>
        </w:rPr>
        <w:lastRenderedPageBreak/>
        <w:t>I</w:t>
      </w:r>
      <w:r w:rsidR="002C5C2D" w:rsidRPr="001C3505">
        <w:rPr>
          <w:rFonts w:asciiTheme="majorHAnsi" w:eastAsia="Calibri" w:hAnsiTheme="majorHAnsi" w:cs="Arial"/>
          <w:b/>
          <w:bCs/>
          <w:color w:val="5B9BD5" w:themeColor="accent1"/>
          <w:sz w:val="28"/>
        </w:rPr>
        <w:t>NTRODUCCIÓN</w:t>
      </w:r>
      <w:bookmarkEnd w:id="28"/>
      <w:bookmarkEnd w:id="29"/>
      <w:bookmarkEnd w:id="30"/>
    </w:p>
    <w:p w:rsidR="002C5C2D" w:rsidRPr="001D69AD" w:rsidRDefault="002C5C2D" w:rsidP="002C5C2D"/>
    <w:p w:rsidR="002C5C2D" w:rsidRPr="001D69AD" w:rsidRDefault="002C5C2D" w:rsidP="002C5C2D">
      <w:pPr>
        <w:spacing w:line="360" w:lineRule="auto"/>
        <w:jc w:val="both"/>
        <w:rPr>
          <w:rFonts w:ascii="Arial" w:hAnsi="Arial" w:cs="Arial"/>
          <w:sz w:val="24"/>
          <w:szCs w:val="24"/>
        </w:rPr>
      </w:pPr>
      <w:r w:rsidRPr="001D69AD">
        <w:rPr>
          <w:rFonts w:ascii="Arial" w:hAnsi="Arial" w:cs="Arial"/>
          <w:sz w:val="24"/>
          <w:szCs w:val="24"/>
        </w:rPr>
        <w:t>El presente documento contiene la consolidación de</w:t>
      </w:r>
      <w:r>
        <w:rPr>
          <w:rFonts w:ascii="Arial" w:hAnsi="Arial" w:cs="Arial"/>
          <w:sz w:val="24"/>
          <w:szCs w:val="24"/>
        </w:rPr>
        <w:t xml:space="preserve"> los </w:t>
      </w:r>
      <w:r w:rsidRPr="001D69AD">
        <w:rPr>
          <w:rFonts w:ascii="Arial" w:hAnsi="Arial" w:cs="Arial"/>
          <w:sz w:val="24"/>
          <w:szCs w:val="24"/>
        </w:rPr>
        <w:t xml:space="preserve">ensayos teóricos realizados por las practicantes de la Carrera de Trabajo Social, concerniente </w:t>
      </w:r>
      <w:r>
        <w:rPr>
          <w:rFonts w:ascii="Arial" w:hAnsi="Arial" w:cs="Arial"/>
          <w:sz w:val="24"/>
          <w:szCs w:val="24"/>
        </w:rPr>
        <w:t>l</w:t>
      </w:r>
      <w:r w:rsidRPr="001D69AD">
        <w:rPr>
          <w:rFonts w:ascii="Arial" w:hAnsi="Arial" w:cs="Arial"/>
          <w:sz w:val="24"/>
          <w:szCs w:val="24"/>
        </w:rPr>
        <w:t>as temáticas siguientes</w:t>
      </w:r>
      <w:r>
        <w:rPr>
          <w:rFonts w:ascii="Arial" w:hAnsi="Arial" w:cs="Arial"/>
          <w:sz w:val="24"/>
          <w:szCs w:val="24"/>
        </w:rPr>
        <w:t>:</w:t>
      </w:r>
      <w:r w:rsidRPr="001D69AD">
        <w:rPr>
          <w:rFonts w:ascii="Arial" w:hAnsi="Arial" w:cs="Arial"/>
          <w:sz w:val="24"/>
          <w:szCs w:val="24"/>
        </w:rPr>
        <w:t xml:space="preserve"> pobreza y exclusión social, niñeces, juventud, riesgo social, metodologías de intervención del trabajo social e inclusión social y educación el cual  nos permite generar conocimientos y análisis críticos</w:t>
      </w:r>
      <w:r>
        <w:rPr>
          <w:rFonts w:ascii="Arial" w:hAnsi="Arial" w:cs="Arial"/>
          <w:sz w:val="24"/>
          <w:szCs w:val="24"/>
        </w:rPr>
        <w:t>.</w:t>
      </w:r>
    </w:p>
    <w:p w:rsidR="002C5C2D" w:rsidRPr="001D69AD" w:rsidRDefault="002C5C2D" w:rsidP="002C5C2D">
      <w:pPr>
        <w:spacing w:line="360" w:lineRule="auto"/>
        <w:jc w:val="both"/>
        <w:rPr>
          <w:rFonts w:ascii="Arial" w:hAnsi="Arial" w:cs="Arial"/>
          <w:sz w:val="24"/>
          <w:szCs w:val="24"/>
        </w:rPr>
      </w:pPr>
      <w:r w:rsidRPr="001D69AD">
        <w:rPr>
          <w:rFonts w:ascii="Arial" w:hAnsi="Arial" w:cs="Arial"/>
          <w:sz w:val="24"/>
          <w:szCs w:val="24"/>
        </w:rPr>
        <w:t>En su primer apartado el documento hace referencia al enfoque de derecho el cual permite la protección  y garantías  de los derechos de las y los individuos no considerándoles como sujetos de necesidad, si no como sujeto de</w:t>
      </w:r>
      <w:r>
        <w:rPr>
          <w:rFonts w:ascii="Arial" w:hAnsi="Arial" w:cs="Arial"/>
          <w:sz w:val="24"/>
          <w:szCs w:val="24"/>
        </w:rPr>
        <w:t xml:space="preserve"> derecho permi</w:t>
      </w:r>
      <w:r w:rsidRPr="001D69AD">
        <w:rPr>
          <w:rFonts w:ascii="Arial" w:hAnsi="Arial" w:cs="Arial"/>
          <w:sz w:val="24"/>
          <w:szCs w:val="24"/>
        </w:rPr>
        <w:t>tiéndoles un mejor desenvolvimiento como personas en la sociedad. Haciendo mención de las características de los derechos universales que obtenemos como personas, no permitiendo ningún tipo de exclusión sobre género.</w:t>
      </w:r>
    </w:p>
    <w:p w:rsidR="002C5C2D" w:rsidRPr="006A2119" w:rsidRDefault="002C5C2D" w:rsidP="002C5C2D">
      <w:pPr>
        <w:pStyle w:val="Sinespaciado"/>
        <w:spacing w:line="360" w:lineRule="auto"/>
        <w:jc w:val="both"/>
        <w:rPr>
          <w:rFonts w:ascii="Arial" w:hAnsi="Arial" w:cs="Arial"/>
          <w:sz w:val="24"/>
          <w:szCs w:val="24"/>
        </w:rPr>
      </w:pPr>
      <w:r w:rsidRPr="001D69AD">
        <w:rPr>
          <w:rFonts w:ascii="Arial" w:hAnsi="Arial" w:cs="Arial"/>
          <w:sz w:val="24"/>
          <w:szCs w:val="24"/>
        </w:rPr>
        <w:t>A su vez se da a conocer la temática de pobreza y exclusión social que son dos problemas diferentes, pero ligados, que acarrean consecuencias graves para la mayoría de la población, situaciones como ser: migración, desempleo, analfabetismo entre otras</w:t>
      </w:r>
      <w:r>
        <w:rPr>
          <w:rFonts w:ascii="Arial" w:hAnsi="Arial" w:cs="Arial"/>
          <w:sz w:val="24"/>
          <w:szCs w:val="24"/>
        </w:rPr>
        <w:t>,</w:t>
      </w:r>
      <w:r w:rsidRPr="001D69AD">
        <w:rPr>
          <w:rFonts w:ascii="Arial" w:hAnsi="Arial" w:cs="Arial"/>
          <w:sz w:val="24"/>
          <w:szCs w:val="24"/>
        </w:rPr>
        <w:t xml:space="preserve"> en especial para la clase popular que no puede gozar de muchos privilegios por la razón de</w:t>
      </w:r>
      <w:r>
        <w:rPr>
          <w:rFonts w:ascii="Arial" w:hAnsi="Arial" w:cs="Arial"/>
          <w:sz w:val="24"/>
          <w:szCs w:val="24"/>
        </w:rPr>
        <w:t xml:space="preserve"> no</w:t>
      </w:r>
      <w:r w:rsidRPr="001D69AD">
        <w:rPr>
          <w:rFonts w:ascii="Arial" w:hAnsi="Arial" w:cs="Arial"/>
          <w:sz w:val="24"/>
          <w:szCs w:val="24"/>
        </w:rPr>
        <w:t xml:space="preserve"> obtener los beneficios como individuo(a) o por ser excluidos(a) socialmente, poniendo en riesgo la vida de las niñas, niños, juventud</w:t>
      </w:r>
      <w:r>
        <w:rPr>
          <w:rFonts w:ascii="Arial" w:hAnsi="Arial" w:cs="Arial"/>
          <w:sz w:val="24"/>
          <w:szCs w:val="24"/>
        </w:rPr>
        <w:t>es</w:t>
      </w:r>
      <w:r w:rsidRPr="001D69AD">
        <w:rPr>
          <w:rFonts w:ascii="Arial" w:hAnsi="Arial" w:cs="Arial"/>
          <w:sz w:val="24"/>
          <w:szCs w:val="24"/>
        </w:rPr>
        <w:t>, para una mejor compresión es conveniente tener claro la historia de estos sujetos de derecho antes mencionados para luego dar paso al análisis de la temática de Riesgo social  donde hace referencia de los posibles daños o todo tipo de déficit en la cobertura de las  necesidades básicas de estos individuas (o), en violación de todos sus derechos es por esta razón que se cree pertinente la creación de metodologías</w:t>
      </w:r>
      <w:r>
        <w:rPr>
          <w:rFonts w:ascii="Arial" w:hAnsi="Arial" w:cs="Arial"/>
          <w:sz w:val="24"/>
          <w:szCs w:val="24"/>
        </w:rPr>
        <w:t xml:space="preserve"> de intervención ya que con ellas se lograra dar respuesta a las problemáticas sociales existentes,  considerando que estas han sido implementadas con el propósito de facilitar los diversos procesos de </w:t>
      </w:r>
      <w:r>
        <w:rPr>
          <w:rFonts w:ascii="Arial" w:hAnsi="Arial" w:cs="Arial"/>
          <w:sz w:val="24"/>
          <w:szCs w:val="24"/>
        </w:rPr>
        <w:lastRenderedPageBreak/>
        <w:t>intervención</w:t>
      </w:r>
      <w:r w:rsidRPr="001D69AD">
        <w:rPr>
          <w:rFonts w:ascii="Arial" w:hAnsi="Arial" w:cs="Arial"/>
          <w:sz w:val="24"/>
          <w:szCs w:val="24"/>
        </w:rPr>
        <w:t>.</w:t>
      </w:r>
      <w:r>
        <w:rPr>
          <w:rFonts w:ascii="Arial" w:hAnsi="Arial" w:cs="Arial"/>
          <w:sz w:val="24"/>
          <w:szCs w:val="24"/>
        </w:rPr>
        <w:t xml:space="preserve"> Y al mismo tiempo traer consigo metodologías donde se les permita a las y los individuos la inclusión para gozar del bienestar social y de sus garantías como persona.  La inclusión social  garantiza</w:t>
      </w:r>
      <w:r w:rsidRPr="006A2119">
        <w:rPr>
          <w:rFonts w:ascii="Arial" w:hAnsi="Arial" w:cs="Arial"/>
          <w:sz w:val="24"/>
          <w:szCs w:val="24"/>
        </w:rPr>
        <w:t xml:space="preserve"> el acceso justo y equitativo a las oportunidades económicas, políticas, sociales, culturales. Buscando el sentido de pertenencia procurando el bienestar de las personas en un determinado territorio. </w:t>
      </w:r>
    </w:p>
    <w:p w:rsidR="002C5C2D" w:rsidRPr="001D69AD" w:rsidRDefault="002C5C2D" w:rsidP="002C5C2D">
      <w:pPr>
        <w:pStyle w:val="Sinespaciado"/>
        <w:spacing w:line="360" w:lineRule="auto"/>
        <w:jc w:val="both"/>
        <w:rPr>
          <w:rFonts w:ascii="Arial" w:hAnsi="Arial" w:cs="Arial"/>
          <w:sz w:val="24"/>
          <w:szCs w:val="24"/>
        </w:rPr>
      </w:pPr>
      <w:r>
        <w:rPr>
          <w:rFonts w:ascii="Arial" w:hAnsi="Arial" w:cs="Arial"/>
          <w:sz w:val="24"/>
          <w:szCs w:val="24"/>
        </w:rPr>
        <w:t xml:space="preserve">La inclusión social significa integrar a la vida comunitaria a todos los miembros de la sociedad, independientemente de su origen, de su actividad, de su condición socio-económica o su manera de pensar. </w:t>
      </w:r>
    </w:p>
    <w:p w:rsidR="002C5C2D" w:rsidRPr="001D69AD" w:rsidRDefault="002C5C2D" w:rsidP="002C5C2D">
      <w:pPr>
        <w:pStyle w:val="Sinespaciado"/>
        <w:spacing w:line="360" w:lineRule="auto"/>
        <w:jc w:val="both"/>
        <w:rPr>
          <w:rFonts w:ascii="Arial" w:hAnsi="Arial" w:cs="Arial"/>
          <w:sz w:val="24"/>
          <w:szCs w:val="24"/>
        </w:rPr>
      </w:pPr>
    </w:p>
    <w:p w:rsidR="002C5C2D" w:rsidRDefault="002C5C2D" w:rsidP="002C5C2D">
      <w:pPr>
        <w:spacing w:line="360" w:lineRule="auto"/>
        <w:jc w:val="both"/>
        <w:rPr>
          <w:rFonts w:ascii="Arial" w:hAnsi="Arial" w:cs="Arial"/>
          <w:sz w:val="24"/>
          <w:szCs w:val="24"/>
        </w:rPr>
      </w:pPr>
      <w:r w:rsidRPr="001D69AD">
        <w:rPr>
          <w:rFonts w:ascii="Arial" w:hAnsi="Arial" w:cs="Arial"/>
          <w:sz w:val="24"/>
          <w:szCs w:val="24"/>
        </w:rPr>
        <w:t>.</w:t>
      </w:r>
    </w:p>
    <w:p w:rsidR="002C5C2D" w:rsidRDefault="002C5C2D" w:rsidP="002C5C2D">
      <w:pPr>
        <w:spacing w:line="360" w:lineRule="auto"/>
        <w:jc w:val="both"/>
        <w:rPr>
          <w:rFonts w:ascii="Arial" w:hAnsi="Arial" w:cs="Arial"/>
          <w:sz w:val="24"/>
          <w:szCs w:val="24"/>
        </w:rPr>
      </w:pPr>
    </w:p>
    <w:p w:rsidR="002C5C2D" w:rsidRDefault="002C5C2D" w:rsidP="002C5C2D">
      <w:pPr>
        <w:spacing w:line="360" w:lineRule="auto"/>
        <w:jc w:val="both"/>
        <w:rPr>
          <w:rFonts w:ascii="Arial" w:hAnsi="Arial" w:cs="Arial"/>
          <w:sz w:val="24"/>
          <w:szCs w:val="24"/>
        </w:rPr>
      </w:pPr>
    </w:p>
    <w:p w:rsidR="002C5C2D" w:rsidRDefault="002C5C2D" w:rsidP="002C5C2D">
      <w:pPr>
        <w:spacing w:line="360" w:lineRule="auto"/>
        <w:jc w:val="both"/>
        <w:rPr>
          <w:rFonts w:ascii="Arial" w:hAnsi="Arial" w:cs="Arial"/>
          <w:sz w:val="24"/>
          <w:szCs w:val="24"/>
        </w:rPr>
      </w:pPr>
    </w:p>
    <w:p w:rsidR="002C5C2D" w:rsidRDefault="002C5C2D" w:rsidP="002C5C2D">
      <w:pPr>
        <w:spacing w:line="360" w:lineRule="auto"/>
        <w:jc w:val="both"/>
        <w:rPr>
          <w:rFonts w:ascii="Arial" w:hAnsi="Arial" w:cs="Arial"/>
          <w:sz w:val="24"/>
          <w:szCs w:val="24"/>
        </w:rPr>
      </w:pPr>
    </w:p>
    <w:p w:rsidR="002C5C2D" w:rsidRDefault="002C5C2D" w:rsidP="002C5C2D">
      <w:pPr>
        <w:spacing w:line="360" w:lineRule="auto"/>
        <w:jc w:val="both"/>
        <w:rPr>
          <w:rFonts w:ascii="Arial" w:hAnsi="Arial" w:cs="Arial"/>
          <w:sz w:val="24"/>
          <w:szCs w:val="24"/>
        </w:rPr>
      </w:pPr>
    </w:p>
    <w:p w:rsidR="002C5C2D" w:rsidRDefault="002C5C2D" w:rsidP="002C5C2D">
      <w:pPr>
        <w:spacing w:line="360" w:lineRule="auto"/>
        <w:jc w:val="both"/>
        <w:rPr>
          <w:rFonts w:ascii="Arial" w:hAnsi="Arial" w:cs="Arial"/>
          <w:sz w:val="24"/>
          <w:szCs w:val="24"/>
        </w:rPr>
      </w:pPr>
    </w:p>
    <w:p w:rsidR="002C5C2D" w:rsidRDefault="002C5C2D" w:rsidP="002C5C2D">
      <w:pPr>
        <w:spacing w:line="360" w:lineRule="auto"/>
        <w:jc w:val="both"/>
        <w:rPr>
          <w:rFonts w:ascii="Arial" w:hAnsi="Arial" w:cs="Arial"/>
          <w:sz w:val="24"/>
          <w:szCs w:val="24"/>
        </w:rPr>
      </w:pPr>
    </w:p>
    <w:p w:rsidR="002C5C2D" w:rsidRDefault="002C5C2D" w:rsidP="002C5C2D">
      <w:pPr>
        <w:spacing w:line="360" w:lineRule="auto"/>
        <w:jc w:val="both"/>
        <w:rPr>
          <w:rFonts w:ascii="Arial" w:hAnsi="Arial" w:cs="Arial"/>
          <w:sz w:val="24"/>
          <w:szCs w:val="24"/>
        </w:rPr>
      </w:pPr>
    </w:p>
    <w:p w:rsidR="002C5C2D" w:rsidRDefault="002C5C2D" w:rsidP="002C5C2D">
      <w:pPr>
        <w:spacing w:line="360" w:lineRule="auto"/>
        <w:jc w:val="both"/>
        <w:rPr>
          <w:rFonts w:ascii="Arial" w:hAnsi="Arial" w:cs="Arial"/>
          <w:sz w:val="24"/>
          <w:szCs w:val="24"/>
        </w:rPr>
      </w:pPr>
    </w:p>
    <w:p w:rsidR="002C5C2D" w:rsidRDefault="002C5C2D" w:rsidP="002C5C2D">
      <w:pPr>
        <w:spacing w:line="360" w:lineRule="auto"/>
        <w:jc w:val="both"/>
        <w:rPr>
          <w:rFonts w:ascii="Arial" w:hAnsi="Arial" w:cs="Arial"/>
          <w:sz w:val="24"/>
          <w:szCs w:val="24"/>
        </w:rPr>
      </w:pPr>
    </w:p>
    <w:p w:rsidR="002C5C2D" w:rsidRDefault="002C5C2D" w:rsidP="002C5C2D">
      <w:pPr>
        <w:spacing w:line="360" w:lineRule="auto"/>
        <w:jc w:val="both"/>
        <w:rPr>
          <w:rFonts w:ascii="Arial" w:hAnsi="Arial" w:cs="Arial"/>
          <w:sz w:val="24"/>
          <w:szCs w:val="24"/>
        </w:rPr>
      </w:pPr>
    </w:p>
    <w:p w:rsidR="002C5C2D" w:rsidRDefault="002C5C2D" w:rsidP="002C5C2D">
      <w:pPr>
        <w:spacing w:line="360" w:lineRule="auto"/>
        <w:jc w:val="both"/>
        <w:rPr>
          <w:rFonts w:ascii="Arial" w:hAnsi="Arial" w:cs="Arial"/>
          <w:sz w:val="24"/>
          <w:szCs w:val="24"/>
        </w:rPr>
      </w:pPr>
    </w:p>
    <w:p w:rsidR="002C5C2D" w:rsidRDefault="002C5C2D" w:rsidP="002C5C2D">
      <w:pPr>
        <w:spacing w:line="360" w:lineRule="auto"/>
        <w:jc w:val="both"/>
        <w:rPr>
          <w:rFonts w:ascii="Arial" w:hAnsi="Arial" w:cs="Arial"/>
          <w:sz w:val="24"/>
          <w:szCs w:val="24"/>
        </w:rPr>
      </w:pPr>
    </w:p>
    <w:p w:rsidR="002C5C2D" w:rsidRDefault="002C5C2D" w:rsidP="002C5C2D">
      <w:pPr>
        <w:spacing w:line="360" w:lineRule="auto"/>
        <w:jc w:val="both"/>
        <w:rPr>
          <w:rFonts w:ascii="Arial" w:hAnsi="Arial" w:cs="Arial"/>
          <w:sz w:val="24"/>
          <w:szCs w:val="24"/>
        </w:rPr>
      </w:pPr>
    </w:p>
    <w:p w:rsidR="002C5C2D" w:rsidRDefault="00FC5C6A" w:rsidP="000F74DF">
      <w:pPr>
        <w:pStyle w:val="Ttulo2"/>
        <w:jc w:val="center"/>
        <w:rPr>
          <w:rFonts w:eastAsia="Calibri"/>
        </w:rPr>
      </w:pPr>
      <w:bookmarkStart w:id="31" w:name="_Toc449519126"/>
      <w:bookmarkStart w:id="32" w:name="_Toc449528447"/>
      <w:r>
        <w:rPr>
          <w:rFonts w:eastAsia="Calibri"/>
        </w:rPr>
        <w:lastRenderedPageBreak/>
        <w:t xml:space="preserve">2.1 </w:t>
      </w:r>
      <w:r w:rsidR="002C5C2D" w:rsidRPr="009146D3">
        <w:rPr>
          <w:rFonts w:eastAsia="Calibri"/>
        </w:rPr>
        <w:t>ENFOQUE DE DERECHO</w:t>
      </w:r>
      <w:bookmarkEnd w:id="31"/>
      <w:bookmarkEnd w:id="32"/>
    </w:p>
    <w:p w:rsidR="002C5C2D" w:rsidRPr="00F32BB6" w:rsidRDefault="002C5C2D" w:rsidP="002C5C2D">
      <w:pPr>
        <w:pStyle w:val="Sinespaciado"/>
        <w:spacing w:line="360" w:lineRule="auto"/>
        <w:jc w:val="both"/>
        <w:rPr>
          <w:rFonts w:ascii="Arial" w:hAnsi="Arial" w:cs="Arial"/>
          <w:sz w:val="24"/>
          <w:szCs w:val="24"/>
        </w:rPr>
      </w:pPr>
    </w:p>
    <w:p w:rsidR="002C5C2D" w:rsidRPr="00090E29" w:rsidRDefault="002C5C2D" w:rsidP="002C5C2D">
      <w:pPr>
        <w:spacing w:line="360" w:lineRule="auto"/>
        <w:jc w:val="both"/>
        <w:rPr>
          <w:rFonts w:ascii="Arial" w:eastAsia="Calibri" w:hAnsi="Arial" w:cs="Arial"/>
          <w:b/>
          <w:color w:val="000000"/>
          <w:sz w:val="28"/>
          <w:szCs w:val="28"/>
        </w:rPr>
      </w:pPr>
      <w:r w:rsidRPr="004A6CF1">
        <w:rPr>
          <w:rFonts w:ascii="Arial" w:eastAsia="Calibri" w:hAnsi="Arial" w:cs="Arial"/>
          <w:color w:val="000000"/>
          <w:sz w:val="24"/>
          <w:szCs w:val="24"/>
        </w:rPr>
        <w:t xml:space="preserve">Son las garantías jurídicas Universales que protegen  a los individuos y a los grupos contra las acciones y omisiones que interfieren en la libertad, los derechos fundamentales y la dignidad humana. </w:t>
      </w:r>
      <w:sdt>
        <w:sdtPr>
          <w:rPr>
            <w:rFonts w:ascii="Arial" w:eastAsia="Calibri" w:hAnsi="Arial" w:cs="Arial"/>
            <w:color w:val="000000"/>
            <w:sz w:val="24"/>
            <w:szCs w:val="24"/>
          </w:rPr>
          <w:id w:val="1230653436"/>
          <w:citation/>
        </w:sdtPr>
        <w:sdtEndPr/>
        <w:sdtContent>
          <w:r w:rsidR="009E69C2" w:rsidRPr="004A6CF1">
            <w:rPr>
              <w:rFonts w:ascii="Arial" w:eastAsia="Calibri" w:hAnsi="Arial" w:cs="Arial"/>
              <w:color w:val="000000"/>
              <w:sz w:val="24"/>
              <w:szCs w:val="24"/>
            </w:rPr>
            <w:fldChar w:fldCharType="begin"/>
          </w:r>
          <w:r>
            <w:rPr>
              <w:rFonts w:ascii="Arial" w:eastAsia="Calibri" w:hAnsi="Arial" w:cs="Arial"/>
              <w:color w:val="000000"/>
              <w:sz w:val="24"/>
              <w:szCs w:val="24"/>
            </w:rPr>
            <w:instrText xml:space="preserve">CITATION NAC06 \l 18442 </w:instrText>
          </w:r>
          <w:r w:rsidR="009E69C2" w:rsidRPr="004A6CF1">
            <w:rPr>
              <w:rFonts w:ascii="Arial" w:eastAsia="Calibri" w:hAnsi="Arial" w:cs="Arial"/>
              <w:color w:val="000000"/>
              <w:sz w:val="24"/>
              <w:szCs w:val="24"/>
            </w:rPr>
            <w:fldChar w:fldCharType="separate"/>
          </w:r>
          <w:r w:rsidR="00B16CBE" w:rsidRPr="00B16CBE">
            <w:rPr>
              <w:rFonts w:ascii="Arial" w:eastAsia="Calibri" w:hAnsi="Arial" w:cs="Arial"/>
              <w:noProof/>
              <w:color w:val="000000"/>
              <w:sz w:val="24"/>
              <w:szCs w:val="24"/>
            </w:rPr>
            <w:t>(Naciones Unidas, 2006)</w:t>
          </w:r>
          <w:r w:rsidR="009E69C2" w:rsidRPr="004A6CF1">
            <w:rPr>
              <w:rFonts w:ascii="Arial" w:eastAsia="Calibri" w:hAnsi="Arial" w:cs="Arial"/>
              <w:color w:val="000000"/>
              <w:sz w:val="24"/>
              <w:szCs w:val="24"/>
            </w:rPr>
            <w:fldChar w:fldCharType="end"/>
          </w:r>
        </w:sdtContent>
      </w:sdt>
      <w:r>
        <w:rPr>
          <w:rFonts w:ascii="Arial" w:eastAsia="Calibri" w:hAnsi="Arial" w:cs="Arial"/>
          <w:color w:val="000000"/>
          <w:sz w:val="28"/>
          <w:szCs w:val="28"/>
        </w:rPr>
        <w:t xml:space="preserve">. </w:t>
      </w:r>
      <w:r w:rsidRPr="00090E29">
        <w:rPr>
          <w:rFonts w:ascii="Arial" w:eastAsia="Calibri" w:hAnsi="Arial" w:cs="Arial"/>
          <w:color w:val="000000"/>
          <w:sz w:val="24"/>
          <w:szCs w:val="24"/>
        </w:rPr>
        <w:t>Este</w:t>
      </w:r>
      <w:r>
        <w:rPr>
          <w:rFonts w:ascii="Arial" w:eastAsia="Calibri" w:hAnsi="Arial" w:cs="Arial"/>
          <w:color w:val="000000"/>
          <w:sz w:val="24"/>
          <w:szCs w:val="24"/>
        </w:rPr>
        <w:t xml:space="preserve"> </w:t>
      </w:r>
      <w:r w:rsidRPr="004A6CF1">
        <w:rPr>
          <w:rFonts w:ascii="Arial" w:eastAsia="Calibri" w:hAnsi="Arial" w:cs="Arial"/>
          <w:color w:val="000000"/>
          <w:sz w:val="24"/>
          <w:szCs w:val="24"/>
        </w:rPr>
        <w:t xml:space="preserve">enfoque basado en los derechos humanos tiene por objetivo alcanzar un máximo desarrollo como personas en la sociedad,  promoviendo la igualdad ante todos y todas  dando a conocer los derechos que </w:t>
      </w:r>
      <w:r>
        <w:rPr>
          <w:rFonts w:ascii="Arial" w:eastAsia="Calibri" w:hAnsi="Arial" w:cs="Arial"/>
          <w:color w:val="000000"/>
          <w:sz w:val="24"/>
          <w:szCs w:val="24"/>
        </w:rPr>
        <w:t>poseen como individuos.</w:t>
      </w:r>
    </w:p>
    <w:p w:rsidR="002C5C2D" w:rsidRDefault="002C5C2D" w:rsidP="002C5C2D">
      <w:pPr>
        <w:spacing w:line="360" w:lineRule="auto"/>
        <w:jc w:val="both"/>
        <w:rPr>
          <w:rFonts w:ascii="Arial" w:eastAsia="Calibri" w:hAnsi="Arial" w:cs="Arial"/>
          <w:color w:val="000000"/>
          <w:sz w:val="24"/>
          <w:szCs w:val="24"/>
        </w:rPr>
      </w:pPr>
      <w:r w:rsidRPr="004A6CF1">
        <w:rPr>
          <w:rFonts w:ascii="Arial" w:eastAsia="Calibri" w:hAnsi="Arial" w:cs="Arial"/>
          <w:color w:val="000000"/>
          <w:sz w:val="24"/>
          <w:szCs w:val="24"/>
        </w:rPr>
        <w:t>Los derechos humanos y el desarrollo humano están centrados en las personas y por eso reflejan un interés fundamental porque las instituciones, las políticas y los procesos tengan la mayor participación y la cobertura más amplia posible, respetando la capacidad de todas las personas</w:t>
      </w:r>
      <w:r>
        <w:rPr>
          <w:rFonts w:ascii="Arial" w:eastAsia="Calibri" w:hAnsi="Arial" w:cs="Arial"/>
          <w:color w:val="000000"/>
          <w:sz w:val="24"/>
          <w:szCs w:val="24"/>
        </w:rPr>
        <w:t xml:space="preserve">. </w:t>
      </w:r>
      <w:r w:rsidRPr="00235C2D">
        <w:rPr>
          <w:rFonts w:ascii="Arial" w:eastAsia="Calibri" w:hAnsi="Arial" w:cs="Arial"/>
          <w:noProof/>
          <w:color w:val="000000"/>
          <w:sz w:val="24"/>
          <w:szCs w:val="24"/>
        </w:rPr>
        <w:t>(Naciones Unidas, 2006, pág. 7)</w:t>
      </w:r>
    </w:p>
    <w:p w:rsidR="002C5C2D" w:rsidRPr="00902FD7" w:rsidRDefault="002C5C2D" w:rsidP="001C3505">
      <w:pPr>
        <w:spacing w:line="360" w:lineRule="auto"/>
        <w:jc w:val="center"/>
        <w:rPr>
          <w:rFonts w:asciiTheme="majorHAnsi" w:eastAsia="Calibri" w:hAnsiTheme="majorHAnsi" w:cs="Arial"/>
          <w:color w:val="000000"/>
          <w:sz w:val="26"/>
          <w:szCs w:val="26"/>
        </w:rPr>
      </w:pPr>
    </w:p>
    <w:p w:rsidR="002C5C2D" w:rsidRPr="00452E81" w:rsidRDefault="00902FD7" w:rsidP="001C3505">
      <w:pPr>
        <w:pStyle w:val="Ttulo2"/>
        <w:jc w:val="center"/>
        <w:rPr>
          <w:rFonts w:eastAsia="Calibri"/>
          <w:color w:val="auto"/>
        </w:rPr>
      </w:pPr>
      <w:bookmarkStart w:id="33" w:name="_Toc449519127"/>
      <w:bookmarkStart w:id="34" w:name="_Toc449528448"/>
      <w:r w:rsidRPr="00452E81">
        <w:rPr>
          <w:rFonts w:eastAsia="Calibri"/>
          <w:color w:val="auto"/>
        </w:rPr>
        <w:t xml:space="preserve">2.1.1. </w:t>
      </w:r>
      <w:r w:rsidR="002C5C2D" w:rsidRPr="00452E81">
        <w:rPr>
          <w:rFonts w:eastAsia="Calibri"/>
          <w:color w:val="auto"/>
        </w:rPr>
        <w:t>CARACTERÍSTICAS DE LOS DERECHOS HUMANOS</w:t>
      </w:r>
      <w:bookmarkEnd w:id="33"/>
      <w:bookmarkEnd w:id="34"/>
    </w:p>
    <w:p w:rsidR="002C5C2D" w:rsidRPr="00235C2D" w:rsidRDefault="002C5C2D" w:rsidP="002C5C2D">
      <w:pPr>
        <w:widowControl w:val="0"/>
        <w:tabs>
          <w:tab w:val="left" w:pos="567"/>
        </w:tabs>
        <w:autoSpaceDE w:val="0"/>
        <w:autoSpaceDN w:val="0"/>
        <w:adjustRightInd w:val="0"/>
        <w:spacing w:before="48" w:after="0" w:line="360" w:lineRule="auto"/>
        <w:ind w:right="-20"/>
        <w:contextualSpacing/>
        <w:jc w:val="both"/>
        <w:rPr>
          <w:rFonts w:ascii="Arial" w:eastAsia="Times New Roman" w:hAnsi="Arial" w:cs="Arial"/>
          <w:b/>
          <w:sz w:val="24"/>
          <w:szCs w:val="24"/>
        </w:rPr>
      </w:pPr>
      <w:r w:rsidRPr="00235C2D">
        <w:rPr>
          <w:rFonts w:ascii="Arial" w:eastAsia="Times New Roman" w:hAnsi="Arial" w:cs="Arial"/>
          <w:b/>
          <w:sz w:val="24"/>
          <w:szCs w:val="24"/>
        </w:rPr>
        <w:t xml:space="preserve">Universales </w:t>
      </w:r>
    </w:p>
    <w:p w:rsidR="002C5C2D" w:rsidRPr="00D81340" w:rsidRDefault="002C5C2D" w:rsidP="002C5C2D">
      <w:pPr>
        <w:pStyle w:val="Prrafodelista"/>
        <w:widowControl w:val="0"/>
        <w:numPr>
          <w:ilvl w:val="0"/>
          <w:numId w:val="13"/>
        </w:numPr>
        <w:tabs>
          <w:tab w:val="left" w:pos="567"/>
        </w:tabs>
        <w:autoSpaceDE w:val="0"/>
        <w:autoSpaceDN w:val="0"/>
        <w:adjustRightInd w:val="0"/>
        <w:spacing w:before="48" w:after="0" w:line="360" w:lineRule="auto"/>
        <w:ind w:right="-20"/>
        <w:jc w:val="both"/>
        <w:rPr>
          <w:rFonts w:ascii="Arial" w:eastAsia="Times New Roman" w:hAnsi="Arial" w:cs="Arial"/>
          <w:sz w:val="24"/>
          <w:szCs w:val="24"/>
        </w:rPr>
      </w:pPr>
      <w:r w:rsidRPr="00D81340">
        <w:rPr>
          <w:rFonts w:ascii="Arial" w:eastAsia="Times New Roman" w:hAnsi="Arial" w:cs="Arial"/>
          <w:sz w:val="24"/>
          <w:szCs w:val="24"/>
        </w:rPr>
        <w:t xml:space="preserve">Reconocen la diversidad y la pluralidad propias del ser humano y reafirman los vínculos que existen entre todas las personas. </w:t>
      </w:r>
    </w:p>
    <w:p w:rsidR="002C5C2D" w:rsidRPr="00D81340" w:rsidRDefault="002C5C2D" w:rsidP="002C5C2D">
      <w:pPr>
        <w:pStyle w:val="Prrafodelista"/>
        <w:widowControl w:val="0"/>
        <w:numPr>
          <w:ilvl w:val="0"/>
          <w:numId w:val="13"/>
        </w:numPr>
        <w:tabs>
          <w:tab w:val="left" w:pos="567"/>
        </w:tabs>
        <w:autoSpaceDE w:val="0"/>
        <w:autoSpaceDN w:val="0"/>
        <w:adjustRightInd w:val="0"/>
        <w:spacing w:before="48" w:after="0" w:line="360" w:lineRule="auto"/>
        <w:ind w:right="-20"/>
        <w:jc w:val="both"/>
        <w:rPr>
          <w:rFonts w:ascii="Arial" w:eastAsia="Times New Roman" w:hAnsi="Arial" w:cs="Arial"/>
          <w:sz w:val="24"/>
          <w:szCs w:val="24"/>
        </w:rPr>
      </w:pPr>
      <w:r w:rsidRPr="00D81340">
        <w:rPr>
          <w:rFonts w:ascii="Arial" w:eastAsia="Times New Roman" w:hAnsi="Arial" w:cs="Arial"/>
          <w:sz w:val="24"/>
          <w:szCs w:val="24"/>
        </w:rPr>
        <w:t xml:space="preserve">Todos los seres humanos, en cualquier lugar, los poseen. </w:t>
      </w:r>
    </w:p>
    <w:p w:rsidR="002C5C2D" w:rsidRPr="000E55D3" w:rsidRDefault="002C5C2D" w:rsidP="002C5C2D">
      <w:pPr>
        <w:pStyle w:val="Prrafodelista"/>
        <w:widowControl w:val="0"/>
        <w:numPr>
          <w:ilvl w:val="0"/>
          <w:numId w:val="13"/>
        </w:numPr>
        <w:tabs>
          <w:tab w:val="left" w:pos="567"/>
        </w:tabs>
        <w:autoSpaceDE w:val="0"/>
        <w:autoSpaceDN w:val="0"/>
        <w:adjustRightInd w:val="0"/>
        <w:spacing w:before="48" w:after="0" w:line="360" w:lineRule="auto"/>
        <w:ind w:right="-20"/>
        <w:jc w:val="both"/>
        <w:rPr>
          <w:rFonts w:ascii="Arial" w:eastAsia="Times New Roman" w:hAnsi="Arial" w:cs="Arial"/>
          <w:sz w:val="24"/>
          <w:szCs w:val="24"/>
        </w:rPr>
      </w:pPr>
      <w:r w:rsidRPr="000E55D3">
        <w:rPr>
          <w:rFonts w:ascii="Arial" w:eastAsia="Times New Roman" w:hAnsi="Arial" w:cs="Arial"/>
          <w:sz w:val="24"/>
          <w:szCs w:val="24"/>
        </w:rPr>
        <w:t>Deben prevalecer sobre las prácticas culturales locales discriminatorias o que vayan en contra de la dignidad humana.</w:t>
      </w:r>
    </w:p>
    <w:p w:rsidR="002C5C2D" w:rsidRPr="00235C2D"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b/>
          <w:sz w:val="24"/>
          <w:szCs w:val="24"/>
        </w:rPr>
      </w:pPr>
      <w:r w:rsidRPr="00235C2D">
        <w:rPr>
          <w:rFonts w:ascii="Arial" w:eastAsia="Times New Roman" w:hAnsi="Arial" w:cs="Arial"/>
          <w:b/>
          <w:sz w:val="24"/>
          <w:szCs w:val="24"/>
        </w:rPr>
        <w:t>Inalienables</w:t>
      </w:r>
    </w:p>
    <w:p w:rsidR="002C5C2D" w:rsidRPr="001D69AD" w:rsidRDefault="002C5C2D" w:rsidP="002C5C2D">
      <w:pPr>
        <w:pStyle w:val="Prrafodelista"/>
        <w:widowControl w:val="0"/>
        <w:numPr>
          <w:ilvl w:val="0"/>
          <w:numId w:val="14"/>
        </w:numPr>
        <w:tabs>
          <w:tab w:val="left" w:pos="567"/>
        </w:tabs>
        <w:autoSpaceDE w:val="0"/>
        <w:autoSpaceDN w:val="0"/>
        <w:adjustRightInd w:val="0"/>
        <w:spacing w:before="48" w:after="0" w:line="360" w:lineRule="auto"/>
        <w:ind w:right="-20"/>
        <w:jc w:val="both"/>
        <w:rPr>
          <w:rFonts w:ascii="Arial" w:eastAsia="Times New Roman" w:hAnsi="Arial" w:cs="Arial"/>
          <w:sz w:val="24"/>
          <w:szCs w:val="24"/>
        </w:rPr>
      </w:pPr>
      <w:r w:rsidRPr="00D81340">
        <w:rPr>
          <w:rFonts w:ascii="Arial" w:eastAsia="Times New Roman" w:hAnsi="Arial" w:cs="Arial"/>
          <w:sz w:val="24"/>
          <w:szCs w:val="24"/>
        </w:rPr>
        <w:t>No pueden ser eliminados, ni suspendidos, salvo por excepciones que marca la Ley</w:t>
      </w:r>
      <w:r>
        <w:rPr>
          <w:rFonts w:ascii="Arial" w:eastAsia="Times New Roman" w:hAnsi="Arial" w:cs="Arial"/>
          <w:sz w:val="24"/>
          <w:szCs w:val="24"/>
        </w:rPr>
        <w:t>.</w:t>
      </w:r>
    </w:p>
    <w:p w:rsidR="002C5C2D" w:rsidRPr="00235C2D"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b/>
          <w:sz w:val="24"/>
          <w:szCs w:val="24"/>
        </w:rPr>
      </w:pPr>
      <w:r w:rsidRPr="00235C2D">
        <w:rPr>
          <w:rFonts w:ascii="Arial" w:eastAsia="Times New Roman" w:hAnsi="Arial" w:cs="Arial"/>
          <w:b/>
          <w:sz w:val="24"/>
          <w:szCs w:val="24"/>
        </w:rPr>
        <w:t>Iguales</w:t>
      </w:r>
    </w:p>
    <w:p w:rsidR="002C5C2D" w:rsidRDefault="002C5C2D" w:rsidP="002C5C2D">
      <w:pPr>
        <w:pStyle w:val="Prrafodelista"/>
        <w:widowControl w:val="0"/>
        <w:numPr>
          <w:ilvl w:val="0"/>
          <w:numId w:val="14"/>
        </w:numPr>
        <w:tabs>
          <w:tab w:val="left" w:pos="567"/>
        </w:tabs>
        <w:autoSpaceDE w:val="0"/>
        <w:autoSpaceDN w:val="0"/>
        <w:adjustRightInd w:val="0"/>
        <w:spacing w:before="48" w:after="0" w:line="360" w:lineRule="auto"/>
        <w:ind w:right="-20"/>
        <w:jc w:val="both"/>
        <w:rPr>
          <w:rFonts w:ascii="Arial" w:eastAsia="Times New Roman" w:hAnsi="Arial" w:cs="Arial"/>
          <w:sz w:val="24"/>
          <w:szCs w:val="24"/>
        </w:rPr>
      </w:pPr>
      <w:r w:rsidRPr="00C27C03">
        <w:rPr>
          <w:rFonts w:ascii="Arial" w:eastAsia="Times New Roman" w:hAnsi="Arial" w:cs="Arial"/>
          <w:sz w:val="24"/>
          <w:szCs w:val="24"/>
        </w:rPr>
        <w:t>Todas las personas los deben disfrutar sin ningún tipo de discriminación por ninguna causa.</w:t>
      </w:r>
    </w:p>
    <w:p w:rsidR="00172BD4" w:rsidRPr="00C27C03" w:rsidRDefault="00172BD4" w:rsidP="00172BD4">
      <w:pPr>
        <w:pStyle w:val="Prrafodelista"/>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2C5C2D" w:rsidRPr="00235C2D"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b/>
          <w:sz w:val="24"/>
          <w:szCs w:val="24"/>
        </w:rPr>
      </w:pPr>
      <w:r w:rsidRPr="00235C2D">
        <w:rPr>
          <w:rFonts w:ascii="Arial" w:eastAsia="Times New Roman" w:hAnsi="Arial" w:cs="Arial"/>
          <w:b/>
          <w:sz w:val="24"/>
          <w:szCs w:val="24"/>
        </w:rPr>
        <w:lastRenderedPageBreak/>
        <w:t>Indivisibles</w:t>
      </w:r>
    </w:p>
    <w:p w:rsidR="002C5C2D" w:rsidRDefault="002C5C2D" w:rsidP="002C5C2D">
      <w:pPr>
        <w:pStyle w:val="Prrafodelista"/>
        <w:widowControl w:val="0"/>
        <w:numPr>
          <w:ilvl w:val="0"/>
          <w:numId w:val="14"/>
        </w:numPr>
        <w:tabs>
          <w:tab w:val="left" w:pos="567"/>
        </w:tabs>
        <w:autoSpaceDE w:val="0"/>
        <w:autoSpaceDN w:val="0"/>
        <w:adjustRightInd w:val="0"/>
        <w:spacing w:before="48" w:after="0" w:line="360" w:lineRule="auto"/>
        <w:ind w:right="-20"/>
        <w:jc w:val="both"/>
        <w:rPr>
          <w:rFonts w:ascii="Arial" w:eastAsia="Times New Roman" w:hAnsi="Arial" w:cs="Arial"/>
          <w:sz w:val="24"/>
          <w:szCs w:val="24"/>
        </w:rPr>
      </w:pPr>
      <w:r w:rsidRPr="00C27C03">
        <w:rPr>
          <w:rFonts w:ascii="Arial" w:eastAsia="Times New Roman" w:hAnsi="Arial" w:cs="Arial"/>
          <w:sz w:val="24"/>
          <w:szCs w:val="24"/>
        </w:rPr>
        <w:t xml:space="preserve">Ninguno está por encima de otro, y por eso no pueden ser </w:t>
      </w:r>
      <w:r>
        <w:rPr>
          <w:rFonts w:ascii="Arial" w:eastAsia="Times New Roman" w:hAnsi="Arial" w:cs="Arial"/>
          <w:sz w:val="24"/>
          <w:szCs w:val="24"/>
        </w:rPr>
        <w:t xml:space="preserve">clasificados jerárquicamente. </w:t>
      </w:r>
    </w:p>
    <w:p w:rsidR="002C5C2D" w:rsidRDefault="002C5C2D" w:rsidP="002C5C2D">
      <w:pPr>
        <w:pStyle w:val="Prrafodelista"/>
        <w:widowControl w:val="0"/>
        <w:numPr>
          <w:ilvl w:val="0"/>
          <w:numId w:val="14"/>
        </w:numPr>
        <w:tabs>
          <w:tab w:val="left" w:pos="567"/>
        </w:tabs>
        <w:autoSpaceDE w:val="0"/>
        <w:autoSpaceDN w:val="0"/>
        <w:adjustRightInd w:val="0"/>
        <w:spacing w:before="48" w:after="0" w:line="360" w:lineRule="auto"/>
        <w:ind w:right="-20"/>
        <w:jc w:val="both"/>
        <w:rPr>
          <w:rFonts w:ascii="Arial" w:eastAsia="Times New Roman" w:hAnsi="Arial" w:cs="Arial"/>
          <w:sz w:val="24"/>
          <w:szCs w:val="24"/>
        </w:rPr>
      </w:pPr>
      <w:r w:rsidRPr="00C27C03">
        <w:rPr>
          <w:rFonts w:ascii="Arial" w:eastAsia="Times New Roman" w:hAnsi="Arial" w:cs="Arial"/>
          <w:sz w:val="24"/>
          <w:szCs w:val="24"/>
        </w:rPr>
        <w:t>Es un sistema de garantías y libe</w:t>
      </w:r>
      <w:r>
        <w:rPr>
          <w:rFonts w:ascii="Arial" w:eastAsia="Times New Roman" w:hAnsi="Arial" w:cs="Arial"/>
          <w:sz w:val="24"/>
          <w:szCs w:val="24"/>
        </w:rPr>
        <w:t xml:space="preserve">rtades con carácter unitario. </w:t>
      </w:r>
    </w:p>
    <w:p w:rsidR="002C5C2D" w:rsidRDefault="002C5C2D" w:rsidP="002C5C2D">
      <w:pPr>
        <w:pStyle w:val="Prrafodelista"/>
        <w:widowControl w:val="0"/>
        <w:numPr>
          <w:ilvl w:val="0"/>
          <w:numId w:val="14"/>
        </w:numPr>
        <w:tabs>
          <w:tab w:val="left" w:pos="567"/>
        </w:tabs>
        <w:autoSpaceDE w:val="0"/>
        <w:autoSpaceDN w:val="0"/>
        <w:adjustRightInd w:val="0"/>
        <w:spacing w:before="48" w:after="0" w:line="360" w:lineRule="auto"/>
        <w:ind w:right="-20"/>
        <w:jc w:val="both"/>
        <w:rPr>
          <w:rFonts w:ascii="Arial" w:eastAsia="Times New Roman" w:hAnsi="Arial" w:cs="Arial"/>
          <w:sz w:val="24"/>
          <w:szCs w:val="24"/>
        </w:rPr>
      </w:pPr>
      <w:r w:rsidRPr="00C27C03">
        <w:rPr>
          <w:rFonts w:ascii="Arial" w:eastAsia="Times New Roman" w:hAnsi="Arial" w:cs="Arial"/>
          <w:sz w:val="24"/>
          <w:szCs w:val="24"/>
        </w:rPr>
        <w:t>Así se reconoce en diversas normas de protección de DDHH.</w:t>
      </w:r>
      <w:r>
        <w:rPr>
          <w:rFonts w:ascii="Arial" w:eastAsia="Times New Roman" w:hAnsi="Arial" w:cs="Arial"/>
          <w:sz w:val="24"/>
          <w:szCs w:val="24"/>
        </w:rPr>
        <w:t xml:space="preserve"> </w:t>
      </w:r>
      <w:sdt>
        <w:sdtPr>
          <w:rPr>
            <w:rFonts w:ascii="Arial" w:eastAsia="Times New Roman" w:hAnsi="Arial" w:cs="Arial"/>
            <w:sz w:val="24"/>
            <w:szCs w:val="24"/>
          </w:rPr>
          <w:id w:val="-328290871"/>
          <w:citation/>
        </w:sdtPr>
        <w:sdtEndPr/>
        <w:sdtContent>
          <w:r w:rsidR="009E69C2">
            <w:rPr>
              <w:rFonts w:ascii="Arial" w:eastAsia="Times New Roman" w:hAnsi="Arial" w:cs="Arial"/>
              <w:sz w:val="24"/>
              <w:szCs w:val="24"/>
            </w:rPr>
            <w:fldChar w:fldCharType="begin"/>
          </w:r>
          <w:r>
            <w:rPr>
              <w:rFonts w:ascii="Arial" w:eastAsia="Times New Roman" w:hAnsi="Arial" w:cs="Arial"/>
              <w:sz w:val="24"/>
              <w:szCs w:val="24"/>
            </w:rPr>
            <w:instrText xml:space="preserve">CITATION Mat14 \l 18442 </w:instrText>
          </w:r>
          <w:r w:rsidR="009E69C2">
            <w:rPr>
              <w:rFonts w:ascii="Arial" w:eastAsia="Times New Roman" w:hAnsi="Arial" w:cs="Arial"/>
              <w:sz w:val="24"/>
              <w:szCs w:val="24"/>
            </w:rPr>
            <w:fldChar w:fldCharType="separate"/>
          </w:r>
          <w:r w:rsidR="00B16CBE" w:rsidRPr="00B16CBE">
            <w:rPr>
              <w:rFonts w:ascii="Arial" w:eastAsia="Times New Roman" w:hAnsi="Arial" w:cs="Arial"/>
              <w:noProof/>
              <w:sz w:val="24"/>
              <w:szCs w:val="24"/>
            </w:rPr>
            <w:t>(Material elaborado por el IUDC para la Red En Derechos, 20114)</w:t>
          </w:r>
          <w:r w:rsidR="009E69C2">
            <w:rPr>
              <w:rFonts w:ascii="Arial" w:eastAsia="Times New Roman" w:hAnsi="Arial" w:cs="Arial"/>
              <w:sz w:val="24"/>
              <w:szCs w:val="24"/>
            </w:rPr>
            <w:fldChar w:fldCharType="end"/>
          </w:r>
        </w:sdtContent>
      </w:sdt>
    </w:p>
    <w:p w:rsidR="002C5C2D" w:rsidRPr="001D69AD" w:rsidRDefault="002C5C2D" w:rsidP="002C5C2D">
      <w:pPr>
        <w:pStyle w:val="Prrafodelista"/>
        <w:widowControl w:val="0"/>
        <w:tabs>
          <w:tab w:val="left" w:pos="567"/>
        </w:tabs>
        <w:autoSpaceDE w:val="0"/>
        <w:autoSpaceDN w:val="0"/>
        <w:adjustRightInd w:val="0"/>
        <w:spacing w:before="48" w:after="0" w:line="360" w:lineRule="auto"/>
        <w:ind w:right="-20"/>
        <w:jc w:val="center"/>
        <w:rPr>
          <w:rFonts w:ascii="Arial" w:eastAsia="Times New Roman" w:hAnsi="Arial" w:cs="Arial"/>
          <w:sz w:val="28"/>
          <w:szCs w:val="28"/>
        </w:rPr>
      </w:pPr>
    </w:p>
    <w:p w:rsidR="001C3505" w:rsidRPr="001C3505" w:rsidRDefault="00902FD7" w:rsidP="001C3505">
      <w:pPr>
        <w:pStyle w:val="Ttulo2"/>
        <w:jc w:val="center"/>
        <w:rPr>
          <w:rFonts w:eastAsia="Times New Roman"/>
          <w:color w:val="auto"/>
        </w:rPr>
      </w:pPr>
      <w:bookmarkStart w:id="35" w:name="_Toc449519128"/>
      <w:bookmarkStart w:id="36" w:name="_Toc449528449"/>
      <w:r w:rsidRPr="00452E81">
        <w:rPr>
          <w:rFonts w:eastAsia="Times New Roman"/>
          <w:color w:val="auto"/>
        </w:rPr>
        <w:t xml:space="preserve">2.1.2. </w:t>
      </w:r>
      <w:r w:rsidR="002C5C2D" w:rsidRPr="00452E81">
        <w:rPr>
          <w:rFonts w:eastAsia="Times New Roman"/>
          <w:color w:val="auto"/>
        </w:rPr>
        <w:t>ASPECTOS HISTÓRICOS DE LOS DERECHOS HUMANOS</w:t>
      </w:r>
      <w:bookmarkEnd w:id="35"/>
      <w:bookmarkEnd w:id="36"/>
    </w:p>
    <w:p w:rsidR="002C5C2D" w:rsidRPr="00F55C8B" w:rsidRDefault="002C5C2D" w:rsidP="002C5C2D">
      <w:pPr>
        <w:autoSpaceDE w:val="0"/>
        <w:autoSpaceDN w:val="0"/>
        <w:adjustRightInd w:val="0"/>
        <w:spacing w:after="0" w:line="360" w:lineRule="auto"/>
        <w:jc w:val="both"/>
        <w:rPr>
          <w:rFonts w:ascii="Arial" w:hAnsi="Arial" w:cs="Arial"/>
          <w:bCs/>
          <w:sz w:val="24"/>
          <w:szCs w:val="24"/>
        </w:rPr>
      </w:pPr>
      <w:r w:rsidRPr="00F55C8B">
        <w:rPr>
          <w:rFonts w:ascii="Arial" w:hAnsi="Arial" w:cs="Arial"/>
          <w:b/>
          <w:sz w:val="24"/>
          <w:szCs w:val="24"/>
        </w:rPr>
        <w:t>1948:</w:t>
      </w:r>
      <w:r w:rsidRPr="00F55C8B">
        <w:rPr>
          <w:rFonts w:ascii="Arial" w:hAnsi="Arial" w:cs="Arial"/>
          <w:sz w:val="24"/>
          <w:szCs w:val="24"/>
        </w:rPr>
        <w:t xml:space="preserve"> Declaración Universal de los Derechos Humanos, signada el 10 de diciembre</w:t>
      </w:r>
      <w:r w:rsidRPr="00F55C8B">
        <w:rPr>
          <w:rFonts w:ascii="Arial" w:hAnsi="Arial" w:cs="Arial"/>
          <w:b/>
          <w:bCs/>
          <w:sz w:val="24"/>
          <w:szCs w:val="24"/>
        </w:rPr>
        <w:t xml:space="preserve">. </w:t>
      </w:r>
      <w:r w:rsidRPr="00F55C8B">
        <w:rPr>
          <w:rFonts w:ascii="Arial" w:hAnsi="Arial" w:cs="Arial"/>
          <w:bCs/>
          <w:sz w:val="24"/>
          <w:szCs w:val="24"/>
        </w:rPr>
        <w:t xml:space="preserve"> Esta declaración es de importancia porque hace referencia que desde ese momento los derechos eran vistos universales y enfatizaban en su promoción y exigencia de ellos mismos</w:t>
      </w:r>
      <w:r w:rsidRPr="00F55C8B">
        <w:rPr>
          <w:rFonts w:ascii="Arial" w:hAnsi="Arial" w:cs="Arial"/>
          <w:b/>
          <w:bCs/>
          <w:sz w:val="24"/>
          <w:szCs w:val="24"/>
        </w:rPr>
        <w:t>.</w:t>
      </w:r>
    </w:p>
    <w:p w:rsidR="002C5C2D" w:rsidRPr="000A5E6F" w:rsidRDefault="002C5C2D" w:rsidP="002C5C2D">
      <w:pPr>
        <w:autoSpaceDE w:val="0"/>
        <w:autoSpaceDN w:val="0"/>
        <w:adjustRightInd w:val="0"/>
        <w:spacing w:after="0" w:line="360" w:lineRule="auto"/>
        <w:jc w:val="both"/>
        <w:rPr>
          <w:rFonts w:ascii="Arial" w:hAnsi="Arial" w:cs="Arial"/>
          <w:bCs/>
          <w:sz w:val="24"/>
          <w:szCs w:val="24"/>
        </w:rPr>
      </w:pPr>
      <w:r w:rsidRPr="00F55C8B">
        <w:rPr>
          <w:rFonts w:ascii="Arial" w:hAnsi="Arial" w:cs="Arial"/>
          <w:bCs/>
          <w:sz w:val="24"/>
          <w:szCs w:val="24"/>
        </w:rPr>
        <w:t xml:space="preserve"> </w:t>
      </w:r>
      <w:r w:rsidRPr="00F55C8B">
        <w:rPr>
          <w:rFonts w:ascii="Arial" w:hAnsi="Arial" w:cs="Arial"/>
          <w:b/>
          <w:bCs/>
          <w:sz w:val="24"/>
          <w:szCs w:val="24"/>
        </w:rPr>
        <w:t>1986</w:t>
      </w:r>
      <w:r w:rsidRPr="00F55C8B">
        <w:rPr>
          <w:rFonts w:ascii="Arial" w:hAnsi="Arial" w:cs="Arial"/>
          <w:bCs/>
          <w:sz w:val="24"/>
          <w:szCs w:val="24"/>
        </w:rPr>
        <w:t xml:space="preserve"> la Asamblea General de las Naciones Unidas aprueba la </w:t>
      </w:r>
      <w:r w:rsidRPr="00F55C8B">
        <w:rPr>
          <w:rFonts w:ascii="Arial" w:hAnsi="Arial" w:cs="Arial"/>
          <w:bCs/>
          <w:i/>
          <w:sz w:val="24"/>
          <w:szCs w:val="24"/>
        </w:rPr>
        <w:t>Declaración sobre el Derecho al Desarrollo</w:t>
      </w:r>
      <w:r w:rsidRPr="00F55C8B">
        <w:rPr>
          <w:rFonts w:ascii="Arial" w:hAnsi="Arial" w:cs="Arial"/>
          <w:bCs/>
          <w:sz w:val="24"/>
          <w:szCs w:val="24"/>
        </w:rPr>
        <w:t xml:space="preserve"> tomando como desarrollo  como un </w:t>
      </w:r>
      <w:r w:rsidRPr="00F55C8B">
        <w:rPr>
          <w:rFonts w:ascii="Arial" w:hAnsi="Arial" w:cs="Arial"/>
          <w:sz w:val="24"/>
          <w:szCs w:val="24"/>
        </w:rPr>
        <w:t>proceso global económico, social, cultural y político que tiende al</w:t>
      </w:r>
      <w:r w:rsidRPr="00F55C8B">
        <w:rPr>
          <w:rFonts w:ascii="Arial" w:hAnsi="Arial" w:cs="Arial"/>
          <w:bCs/>
          <w:sz w:val="24"/>
          <w:szCs w:val="24"/>
        </w:rPr>
        <w:t xml:space="preserve"> </w:t>
      </w:r>
      <w:r w:rsidRPr="00F55C8B">
        <w:rPr>
          <w:rFonts w:ascii="Arial" w:hAnsi="Arial" w:cs="Arial"/>
          <w:sz w:val="24"/>
          <w:szCs w:val="24"/>
        </w:rPr>
        <w:t>mejoramiento de toda la población y de todos los individuos. La misma afirma el desarrollo como parte integrante de los derechos humanos y ubica al ser</w:t>
      </w:r>
      <w:r w:rsidRPr="00F55C8B">
        <w:rPr>
          <w:rFonts w:ascii="Arial" w:hAnsi="Arial" w:cs="Arial"/>
          <w:bCs/>
          <w:sz w:val="24"/>
          <w:szCs w:val="24"/>
        </w:rPr>
        <w:t xml:space="preserve"> </w:t>
      </w:r>
      <w:r w:rsidRPr="00F55C8B">
        <w:rPr>
          <w:rFonts w:ascii="Arial" w:hAnsi="Arial" w:cs="Arial"/>
          <w:sz w:val="24"/>
          <w:szCs w:val="24"/>
        </w:rPr>
        <w:t>humano, de modo individual y colectivo, en el centro de toda actividad</w:t>
      </w:r>
      <w:r w:rsidRPr="00F55C8B">
        <w:rPr>
          <w:rFonts w:ascii="Arial" w:hAnsi="Arial" w:cs="Arial"/>
          <w:bCs/>
          <w:sz w:val="24"/>
          <w:szCs w:val="24"/>
        </w:rPr>
        <w:t xml:space="preserve"> </w:t>
      </w:r>
      <w:r w:rsidRPr="00F55C8B">
        <w:rPr>
          <w:rFonts w:ascii="Arial" w:hAnsi="Arial" w:cs="Arial"/>
          <w:sz w:val="24"/>
          <w:szCs w:val="24"/>
        </w:rPr>
        <w:t>económica, como sujeto y beneficiario principal del desarrollo. Establece,</w:t>
      </w:r>
      <w:r w:rsidRPr="00F55C8B">
        <w:rPr>
          <w:rFonts w:ascii="Arial" w:hAnsi="Arial" w:cs="Arial"/>
          <w:bCs/>
          <w:sz w:val="24"/>
          <w:szCs w:val="24"/>
        </w:rPr>
        <w:t xml:space="preserve"> </w:t>
      </w:r>
      <w:r w:rsidRPr="00F55C8B">
        <w:rPr>
          <w:rFonts w:ascii="Arial" w:hAnsi="Arial" w:cs="Arial"/>
          <w:sz w:val="24"/>
          <w:szCs w:val="24"/>
        </w:rPr>
        <w:t>además, que los estados partes se comprometen a asegurar todos los</w:t>
      </w:r>
      <w:r w:rsidRPr="00F55C8B">
        <w:rPr>
          <w:rFonts w:ascii="Arial" w:hAnsi="Arial" w:cs="Arial"/>
          <w:bCs/>
          <w:sz w:val="24"/>
          <w:szCs w:val="24"/>
        </w:rPr>
        <w:t xml:space="preserve"> </w:t>
      </w:r>
      <w:r w:rsidRPr="00F55C8B">
        <w:rPr>
          <w:rFonts w:ascii="Arial" w:hAnsi="Arial" w:cs="Arial"/>
          <w:sz w:val="24"/>
          <w:szCs w:val="24"/>
        </w:rPr>
        <w:t>derechos económicos, sociales y culturales a hombres y mujeres por igual, sin distinción alguna.</w:t>
      </w:r>
    </w:p>
    <w:p w:rsidR="00287A3E" w:rsidRPr="00A04B31" w:rsidRDefault="002C5C2D" w:rsidP="00A04B31">
      <w:pPr>
        <w:autoSpaceDE w:val="0"/>
        <w:autoSpaceDN w:val="0"/>
        <w:adjustRightInd w:val="0"/>
        <w:spacing w:after="0" w:line="360" w:lineRule="auto"/>
        <w:rPr>
          <w:rFonts w:ascii="Arial" w:hAnsi="Arial" w:cs="Arial"/>
          <w:sz w:val="24"/>
          <w:szCs w:val="24"/>
        </w:rPr>
        <w:sectPr w:rsidR="00287A3E" w:rsidRPr="00A04B31" w:rsidSect="00D43A7C">
          <w:headerReference w:type="default" r:id="rId38"/>
          <w:footerReference w:type="default" r:id="rId39"/>
          <w:pgSz w:w="12240" w:h="15840" w:code="1"/>
          <w:pgMar w:top="1417" w:right="1701" w:bottom="1417" w:left="2268" w:header="708" w:footer="708" w:gutter="0"/>
          <w:cols w:space="708"/>
          <w:titlePg/>
          <w:docGrid w:linePitch="360"/>
        </w:sectPr>
      </w:pPr>
      <w:r w:rsidRPr="00F55C8B">
        <w:rPr>
          <w:rFonts w:ascii="Arial" w:hAnsi="Arial" w:cs="Arial"/>
          <w:sz w:val="24"/>
          <w:szCs w:val="24"/>
        </w:rPr>
        <w:t>Tiene como principio  la búsqueda  de un mayor desarrollo social e individual y de esta manera velar</w:t>
      </w:r>
      <w:r>
        <w:rPr>
          <w:rFonts w:ascii="Arial" w:hAnsi="Arial" w:cs="Arial"/>
          <w:sz w:val="24"/>
          <w:szCs w:val="24"/>
        </w:rPr>
        <w:t xml:space="preserve"> por</w:t>
      </w:r>
      <w:r w:rsidRPr="00F55C8B">
        <w:rPr>
          <w:rFonts w:ascii="Arial" w:hAnsi="Arial" w:cs="Arial"/>
          <w:sz w:val="24"/>
          <w:szCs w:val="24"/>
        </w:rPr>
        <w:t>que  las persona no sean vistas  más como un objeto, o un ser humano con necesidades que tienen que ser cubiertas, si no como un sujeto de derecho, estos hace referencia que son capases de verse como un individuo en desarrollo pleno y mayor transformación</w:t>
      </w:r>
      <w:r>
        <w:rPr>
          <w:rFonts w:ascii="Arial" w:hAnsi="Arial" w:cs="Arial"/>
          <w:sz w:val="24"/>
          <w:szCs w:val="24"/>
        </w:rPr>
        <w:t xml:space="preserve"> </w:t>
      </w:r>
      <w:r w:rsidR="001C3505">
        <w:rPr>
          <w:rFonts w:ascii="Arial" w:hAnsi="Arial" w:cs="Arial"/>
          <w:sz w:val="24"/>
          <w:szCs w:val="24"/>
        </w:rPr>
        <w:t>dentro y fuera de su comunidad</w:t>
      </w:r>
      <w:r w:rsidR="00D43A7C">
        <w:rPr>
          <w:rFonts w:ascii="Arial" w:hAnsi="Arial" w:cs="Arial"/>
          <w:sz w:val="24"/>
          <w:szCs w:val="24"/>
        </w:rPr>
        <w:t>.</w:t>
      </w:r>
    </w:p>
    <w:p w:rsidR="00FC5C6A" w:rsidRPr="001D69AD" w:rsidRDefault="00FC5C6A" w:rsidP="001C3505">
      <w:pPr>
        <w:rPr>
          <w:rFonts w:ascii="Arial" w:hAnsi="Arial" w:cs="Arial"/>
          <w:color w:val="000000" w:themeColor="text1"/>
          <w:sz w:val="28"/>
          <w:szCs w:val="28"/>
        </w:rPr>
      </w:pPr>
    </w:p>
    <w:p w:rsidR="002C5C2D" w:rsidRPr="00452E81" w:rsidRDefault="00902FD7" w:rsidP="001C3505">
      <w:pPr>
        <w:pStyle w:val="Ttulo2"/>
        <w:jc w:val="center"/>
        <w:rPr>
          <w:color w:val="auto"/>
        </w:rPr>
      </w:pPr>
      <w:bookmarkStart w:id="37" w:name="_Toc449519129"/>
      <w:bookmarkStart w:id="38" w:name="_Toc449528450"/>
      <w:r w:rsidRPr="00452E81">
        <w:rPr>
          <w:color w:val="auto"/>
        </w:rPr>
        <w:t xml:space="preserve">2.2.1 </w:t>
      </w:r>
      <w:r w:rsidR="002C5C2D" w:rsidRPr="00452E81">
        <w:rPr>
          <w:color w:val="auto"/>
        </w:rPr>
        <w:t>RAÍCES HISTORIAS DEL CONCEPTO DE GÉNERO</w:t>
      </w:r>
      <w:bookmarkEnd w:id="37"/>
      <w:bookmarkEnd w:id="38"/>
    </w:p>
    <w:p w:rsidR="002C5C2D" w:rsidRDefault="002C5C2D" w:rsidP="002C5C2D">
      <w:pPr>
        <w:spacing w:line="360" w:lineRule="auto"/>
        <w:jc w:val="both"/>
        <w:rPr>
          <w:rFonts w:ascii="Arial" w:hAnsi="Arial" w:cs="Arial"/>
          <w:color w:val="000000" w:themeColor="text1"/>
          <w:sz w:val="24"/>
          <w:szCs w:val="24"/>
        </w:rPr>
      </w:pPr>
      <w:r w:rsidRPr="00464A35">
        <w:rPr>
          <w:rFonts w:ascii="Arial" w:hAnsi="Arial" w:cs="Arial"/>
          <w:color w:val="000000" w:themeColor="text1"/>
          <w:sz w:val="24"/>
          <w:szCs w:val="24"/>
        </w:rPr>
        <w:t>Las raíces históricas más profundas se remontan</w:t>
      </w:r>
      <w:r>
        <w:rPr>
          <w:rFonts w:ascii="Arial" w:hAnsi="Arial" w:cs="Arial"/>
          <w:color w:val="000000" w:themeColor="text1"/>
          <w:sz w:val="24"/>
          <w:szCs w:val="24"/>
        </w:rPr>
        <w:t xml:space="preserve"> en los años setenta,  del siglo XVII tras los estudios en Estados Unidos a consecuencia de resurgir el movimiento feminista   trayendo consigo la génesis de esta noción de la conceptualización  de género. Según Poulain de la Barre género es la desigualdad social entre hombres y mujeres no es consecuencia de la desigualdad natural, sino que, por el contrario, es la propia desigualdad social y política  la que produce teorías que postulan la inferioridad de la naturaleza femenina.</w:t>
      </w:r>
      <w:sdt>
        <w:sdtPr>
          <w:rPr>
            <w:rFonts w:ascii="Arial" w:hAnsi="Arial" w:cs="Arial"/>
            <w:color w:val="000000" w:themeColor="text1"/>
            <w:sz w:val="24"/>
            <w:szCs w:val="24"/>
          </w:rPr>
          <w:id w:val="974268417"/>
          <w:citation/>
        </w:sdtPr>
        <w:sdtEndPr/>
        <w:sdtContent>
          <w:r w:rsidR="009E69C2">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CITATION Cob00 \l 18442 </w:instrText>
          </w:r>
          <w:r w:rsidR="009E69C2">
            <w:rPr>
              <w:rFonts w:ascii="Arial" w:hAnsi="Arial" w:cs="Arial"/>
              <w:color w:val="000000" w:themeColor="text1"/>
              <w:sz w:val="24"/>
              <w:szCs w:val="24"/>
            </w:rPr>
            <w:fldChar w:fldCharType="separate"/>
          </w:r>
          <w:r w:rsidR="00B16CBE">
            <w:rPr>
              <w:rFonts w:ascii="Arial" w:hAnsi="Arial" w:cs="Arial"/>
              <w:noProof/>
              <w:color w:val="000000" w:themeColor="text1"/>
              <w:sz w:val="24"/>
              <w:szCs w:val="24"/>
            </w:rPr>
            <w:t xml:space="preserve"> </w:t>
          </w:r>
          <w:r w:rsidR="00B16CBE" w:rsidRPr="00B16CBE">
            <w:rPr>
              <w:rFonts w:ascii="Arial" w:hAnsi="Arial" w:cs="Arial"/>
              <w:noProof/>
              <w:color w:val="000000" w:themeColor="text1"/>
              <w:sz w:val="24"/>
              <w:szCs w:val="24"/>
            </w:rPr>
            <w:t>(Cobo Rosa, 2000)</w:t>
          </w:r>
          <w:r w:rsidR="009E69C2">
            <w:rPr>
              <w:rFonts w:ascii="Arial" w:hAnsi="Arial" w:cs="Arial"/>
              <w:color w:val="000000" w:themeColor="text1"/>
              <w:sz w:val="24"/>
              <w:szCs w:val="24"/>
            </w:rPr>
            <w:fldChar w:fldCharType="end"/>
          </w:r>
        </w:sdtContent>
      </w:sdt>
    </w:p>
    <w:p w:rsidR="002C5C2D" w:rsidRPr="000A5E6F"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r w:rsidRPr="000A5E6F">
        <w:rPr>
          <w:rFonts w:ascii="Arial" w:eastAsia="Times New Roman" w:hAnsi="Arial" w:cs="Arial"/>
          <w:sz w:val="24"/>
          <w:szCs w:val="24"/>
        </w:rPr>
        <w:t>La noción de género surge a partir de la idea de que lo “femenino”  y lo “masculino” no son hechos naturales ni biológicos, si no construcciones culturales.</w:t>
      </w:r>
      <w:sdt>
        <w:sdtPr>
          <w:id w:val="1436784685"/>
          <w:citation/>
        </w:sdtPr>
        <w:sdtEndPr/>
        <w:sdtContent>
          <w:r w:rsidR="009E69C2" w:rsidRPr="000A5E6F">
            <w:rPr>
              <w:rFonts w:ascii="Arial" w:eastAsia="Times New Roman" w:hAnsi="Arial" w:cs="Arial"/>
              <w:sz w:val="24"/>
              <w:szCs w:val="24"/>
            </w:rPr>
            <w:fldChar w:fldCharType="begin"/>
          </w:r>
          <w:r w:rsidRPr="000A5E6F">
            <w:rPr>
              <w:rFonts w:ascii="Arial" w:eastAsia="Times New Roman" w:hAnsi="Arial" w:cs="Arial"/>
              <w:sz w:val="24"/>
              <w:szCs w:val="24"/>
            </w:rPr>
            <w:instrText xml:space="preserve"> CITATION Ros \l 18442 </w:instrText>
          </w:r>
          <w:r w:rsidR="009E69C2" w:rsidRPr="000A5E6F">
            <w:rPr>
              <w:rFonts w:ascii="Arial" w:eastAsia="Times New Roman" w:hAnsi="Arial" w:cs="Arial"/>
              <w:sz w:val="24"/>
              <w:szCs w:val="24"/>
            </w:rPr>
            <w:fldChar w:fldCharType="separate"/>
          </w:r>
          <w:r w:rsidR="00B16CBE">
            <w:rPr>
              <w:rFonts w:ascii="Arial" w:eastAsia="Times New Roman" w:hAnsi="Arial" w:cs="Arial"/>
              <w:noProof/>
              <w:sz w:val="24"/>
              <w:szCs w:val="24"/>
            </w:rPr>
            <w:t xml:space="preserve"> </w:t>
          </w:r>
          <w:r w:rsidR="00B16CBE" w:rsidRPr="00B16CBE">
            <w:rPr>
              <w:rFonts w:ascii="Arial" w:eastAsia="Times New Roman" w:hAnsi="Arial" w:cs="Arial"/>
              <w:noProof/>
              <w:sz w:val="24"/>
              <w:szCs w:val="24"/>
            </w:rPr>
            <w:t>(Bedia)</w:t>
          </w:r>
          <w:r w:rsidR="009E69C2" w:rsidRPr="000A5E6F">
            <w:rPr>
              <w:rFonts w:ascii="Arial" w:eastAsia="Times New Roman" w:hAnsi="Arial" w:cs="Arial"/>
              <w:sz w:val="24"/>
              <w:szCs w:val="24"/>
            </w:rPr>
            <w:fldChar w:fldCharType="end"/>
          </w:r>
        </w:sdtContent>
      </w:sdt>
    </w:p>
    <w:p w:rsidR="002C5C2D" w:rsidRPr="000A5E6F"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r w:rsidRPr="000A5E6F">
        <w:rPr>
          <w:rFonts w:ascii="Arial" w:eastAsia="Times New Roman" w:hAnsi="Arial" w:cs="Arial"/>
          <w:sz w:val="24"/>
          <w:szCs w:val="24"/>
        </w:rPr>
        <w:t>Los estudios de género surgen a partir de la década de los setenta en Estados Unidos. A consecuencia de resurgir el movimiento feminista.</w:t>
      </w:r>
    </w:p>
    <w:p w:rsidR="002C5C2D"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r w:rsidRPr="000A5E6F">
        <w:rPr>
          <w:rFonts w:ascii="Arial" w:eastAsia="Times New Roman" w:hAnsi="Arial" w:cs="Arial"/>
          <w:sz w:val="24"/>
          <w:szCs w:val="24"/>
        </w:rPr>
        <w:t>La idea central de Poulain de la Barre  es que la desigualdad social entre hombres y mujeres no es consecuencia de la desigualdad natural, sino que, por el contrario, es la propia desigualdad social y política, la que produce teorías que postulan la inferioridad de la naturaleza femenina.</w:t>
      </w:r>
    </w:p>
    <w:p w:rsidR="002C5C2D" w:rsidRPr="00137F29" w:rsidRDefault="002C5C2D" w:rsidP="002C5C2D">
      <w:pPr>
        <w:spacing w:after="0" w:line="360" w:lineRule="auto"/>
        <w:jc w:val="both"/>
        <w:rPr>
          <w:rFonts w:ascii="Arial" w:eastAsia="SimSun" w:hAnsi="Arial" w:cs="Arial"/>
          <w:sz w:val="24"/>
          <w:szCs w:val="24"/>
          <w:lang w:eastAsia="zh-CN"/>
        </w:rPr>
      </w:pPr>
      <w:r>
        <w:rPr>
          <w:rFonts w:ascii="Arial" w:eastAsia="SimSun" w:hAnsi="Arial" w:cs="Arial"/>
          <w:sz w:val="24"/>
          <w:szCs w:val="24"/>
          <w:lang w:eastAsia="zh-CN"/>
        </w:rPr>
        <w:t xml:space="preserve">Sexo </w:t>
      </w:r>
      <w:r w:rsidRPr="00137F29">
        <w:rPr>
          <w:rFonts w:ascii="Arial" w:eastAsia="SimSun" w:hAnsi="Arial" w:cs="Arial"/>
          <w:sz w:val="24"/>
          <w:szCs w:val="24"/>
          <w:lang w:eastAsia="zh-CN"/>
        </w:rPr>
        <w:t xml:space="preserve">se refiere a las características físicas, biológicas y corporales que distinguen a los hombres de las mujeres”. </w:t>
      </w:r>
      <w:sdt>
        <w:sdtPr>
          <w:rPr>
            <w:rFonts w:ascii="Arial" w:eastAsia="SimSun" w:hAnsi="Arial" w:cs="Arial"/>
            <w:sz w:val="24"/>
            <w:szCs w:val="24"/>
            <w:lang w:eastAsia="zh-CN"/>
          </w:rPr>
          <w:id w:val="-920410423"/>
          <w:citation/>
        </w:sdtPr>
        <w:sdtEndPr/>
        <w:sdtContent>
          <w:r w:rsidR="009E69C2" w:rsidRPr="00137F29">
            <w:rPr>
              <w:rFonts w:ascii="Arial" w:eastAsia="SimSun" w:hAnsi="Arial" w:cs="Arial"/>
              <w:sz w:val="24"/>
              <w:szCs w:val="24"/>
              <w:lang w:eastAsia="zh-CN"/>
            </w:rPr>
            <w:fldChar w:fldCharType="begin"/>
          </w:r>
          <w:r w:rsidRPr="00137F29">
            <w:rPr>
              <w:rFonts w:ascii="Arial" w:eastAsia="SimSun" w:hAnsi="Arial" w:cs="Arial"/>
              <w:sz w:val="24"/>
              <w:szCs w:val="24"/>
              <w:lang w:val="es-ES_tradnl" w:eastAsia="zh-CN"/>
            </w:rPr>
            <w:instrText xml:space="preserve"> CITATION Mar \l 1034 </w:instrText>
          </w:r>
          <w:r w:rsidR="009E69C2" w:rsidRPr="00137F29">
            <w:rPr>
              <w:rFonts w:ascii="Arial" w:eastAsia="SimSun" w:hAnsi="Arial" w:cs="Arial"/>
              <w:sz w:val="24"/>
              <w:szCs w:val="24"/>
              <w:lang w:eastAsia="zh-CN"/>
            </w:rPr>
            <w:fldChar w:fldCharType="separate"/>
          </w:r>
          <w:r w:rsidR="00B16CBE" w:rsidRPr="00B16CBE">
            <w:rPr>
              <w:rFonts w:ascii="Arial" w:eastAsia="SimSun" w:hAnsi="Arial" w:cs="Arial"/>
              <w:noProof/>
              <w:sz w:val="24"/>
              <w:szCs w:val="24"/>
              <w:lang w:val="es-ES_tradnl" w:eastAsia="zh-CN"/>
            </w:rPr>
            <w:t>(Mario Posas, 2007)</w:t>
          </w:r>
          <w:r w:rsidR="009E69C2" w:rsidRPr="00137F29">
            <w:rPr>
              <w:rFonts w:ascii="Arial" w:eastAsia="SimSun" w:hAnsi="Arial" w:cs="Arial"/>
              <w:sz w:val="24"/>
              <w:szCs w:val="24"/>
              <w:lang w:eastAsia="zh-CN"/>
            </w:rPr>
            <w:fldChar w:fldCharType="end"/>
          </w:r>
        </w:sdtContent>
      </w:sdt>
      <w:r w:rsidRPr="00137F29">
        <w:rPr>
          <w:rFonts w:ascii="Arial" w:eastAsia="SimSun" w:hAnsi="Arial" w:cs="Arial"/>
          <w:sz w:val="24"/>
          <w:szCs w:val="24"/>
          <w:lang w:eastAsia="zh-CN"/>
        </w:rPr>
        <w:t xml:space="preserve"> En lo que a sexo se refiere son características naturales que pueden diferenciar a un hombre de una mujer y que vienen con las personas desde su nacimiento.</w:t>
      </w:r>
    </w:p>
    <w:p w:rsidR="002C5C2D" w:rsidRPr="00137F29" w:rsidRDefault="002C5C2D" w:rsidP="002C5C2D">
      <w:pPr>
        <w:spacing w:after="0" w:line="360" w:lineRule="auto"/>
        <w:jc w:val="both"/>
        <w:rPr>
          <w:rFonts w:ascii="Arial" w:eastAsia="SimSun" w:hAnsi="Arial" w:cs="Arial"/>
          <w:sz w:val="24"/>
          <w:szCs w:val="24"/>
          <w:lang w:eastAsia="zh-CN"/>
        </w:rPr>
      </w:pPr>
    </w:p>
    <w:p w:rsidR="00D1267F" w:rsidRDefault="002C5C2D" w:rsidP="002C5C2D">
      <w:pPr>
        <w:spacing w:after="0" w:line="360" w:lineRule="auto"/>
        <w:jc w:val="both"/>
        <w:rPr>
          <w:rFonts w:ascii="Arial" w:eastAsia="SimSun" w:hAnsi="Arial" w:cs="Arial"/>
          <w:sz w:val="24"/>
          <w:szCs w:val="24"/>
          <w:lang w:eastAsia="zh-CN"/>
        </w:rPr>
      </w:pPr>
      <w:r w:rsidRPr="00137F29">
        <w:rPr>
          <w:rFonts w:ascii="Arial" w:eastAsia="SimSun" w:hAnsi="Arial" w:cs="Arial"/>
          <w:sz w:val="24"/>
          <w:szCs w:val="24"/>
          <w:lang w:eastAsia="zh-CN"/>
        </w:rPr>
        <w:t xml:space="preserve">El género es una cuestión social y cultural. Se </w:t>
      </w:r>
      <w:r>
        <w:rPr>
          <w:rFonts w:ascii="Arial" w:eastAsia="SimSun" w:hAnsi="Arial" w:cs="Arial"/>
          <w:sz w:val="24"/>
          <w:szCs w:val="24"/>
          <w:lang w:eastAsia="zh-CN"/>
        </w:rPr>
        <w:t>refiere a</w:t>
      </w:r>
      <w:r w:rsidRPr="00137F29">
        <w:rPr>
          <w:rFonts w:ascii="Arial" w:eastAsia="SimSun" w:hAnsi="Arial" w:cs="Arial"/>
          <w:sz w:val="24"/>
          <w:szCs w:val="24"/>
          <w:lang w:eastAsia="zh-CN"/>
        </w:rPr>
        <w:t>l conjunto de características sociales y culturales socialmente asignadas a las personas en función de su sexo. El género es el conjunto de normas, valores, prácticas, símbolos y representaciones que la sociedad elabora a partir de las diferencias sociales.</w:t>
      </w:r>
      <w:sdt>
        <w:sdtPr>
          <w:rPr>
            <w:rFonts w:ascii="Arial" w:eastAsia="SimSun" w:hAnsi="Arial" w:cs="Arial"/>
            <w:sz w:val="24"/>
            <w:szCs w:val="24"/>
            <w:lang w:eastAsia="zh-CN"/>
          </w:rPr>
          <w:id w:val="-587234594"/>
          <w:citation/>
        </w:sdtPr>
        <w:sdtEndPr/>
        <w:sdtContent>
          <w:r w:rsidR="009E69C2" w:rsidRPr="00137F29">
            <w:rPr>
              <w:rFonts w:ascii="Arial" w:eastAsia="SimSun" w:hAnsi="Arial" w:cs="Arial"/>
              <w:sz w:val="24"/>
              <w:szCs w:val="24"/>
              <w:lang w:eastAsia="zh-CN"/>
            </w:rPr>
            <w:fldChar w:fldCharType="begin"/>
          </w:r>
          <w:r w:rsidRPr="00137F29">
            <w:rPr>
              <w:rFonts w:ascii="Arial" w:eastAsia="SimSun" w:hAnsi="Arial" w:cs="Arial"/>
              <w:sz w:val="24"/>
              <w:szCs w:val="24"/>
              <w:lang w:val="es-ES_tradnl" w:eastAsia="zh-CN"/>
            </w:rPr>
            <w:instrText xml:space="preserve"> CITATION Mar \l 1034 </w:instrText>
          </w:r>
          <w:r w:rsidR="009E69C2" w:rsidRPr="00137F29">
            <w:rPr>
              <w:rFonts w:ascii="Arial" w:eastAsia="SimSun" w:hAnsi="Arial" w:cs="Arial"/>
              <w:sz w:val="24"/>
              <w:szCs w:val="24"/>
              <w:lang w:eastAsia="zh-CN"/>
            </w:rPr>
            <w:fldChar w:fldCharType="separate"/>
          </w:r>
          <w:r w:rsidR="00B16CBE">
            <w:rPr>
              <w:rFonts w:ascii="Arial" w:eastAsia="SimSun" w:hAnsi="Arial" w:cs="Arial"/>
              <w:noProof/>
              <w:sz w:val="24"/>
              <w:szCs w:val="24"/>
              <w:lang w:val="es-ES_tradnl" w:eastAsia="zh-CN"/>
            </w:rPr>
            <w:t xml:space="preserve"> </w:t>
          </w:r>
          <w:r w:rsidR="00B16CBE" w:rsidRPr="00B16CBE">
            <w:rPr>
              <w:rFonts w:ascii="Arial" w:eastAsia="SimSun" w:hAnsi="Arial" w:cs="Arial"/>
              <w:noProof/>
              <w:sz w:val="24"/>
              <w:szCs w:val="24"/>
              <w:lang w:val="es-ES_tradnl" w:eastAsia="zh-CN"/>
            </w:rPr>
            <w:t>(Mario Posas, 2007)</w:t>
          </w:r>
          <w:r w:rsidR="009E69C2" w:rsidRPr="00137F29">
            <w:rPr>
              <w:rFonts w:ascii="Arial" w:eastAsia="SimSun" w:hAnsi="Arial" w:cs="Arial"/>
              <w:sz w:val="24"/>
              <w:szCs w:val="24"/>
              <w:lang w:eastAsia="zh-CN"/>
            </w:rPr>
            <w:fldChar w:fldCharType="end"/>
          </w:r>
        </w:sdtContent>
      </w:sdt>
      <w:r w:rsidRPr="00137F29">
        <w:rPr>
          <w:rFonts w:ascii="Arial" w:eastAsia="SimSun" w:hAnsi="Arial" w:cs="Arial"/>
          <w:sz w:val="24"/>
          <w:szCs w:val="24"/>
          <w:lang w:eastAsia="zh-CN"/>
        </w:rPr>
        <w:t xml:space="preserve"> </w:t>
      </w:r>
    </w:p>
    <w:p w:rsidR="002C5C2D" w:rsidRPr="00137F29" w:rsidRDefault="00D1267F" w:rsidP="002C5C2D">
      <w:pPr>
        <w:spacing w:after="0" w:line="360" w:lineRule="auto"/>
        <w:jc w:val="both"/>
        <w:rPr>
          <w:rFonts w:ascii="Arial" w:eastAsia="SimSun" w:hAnsi="Arial" w:cs="Arial"/>
          <w:sz w:val="24"/>
          <w:szCs w:val="24"/>
          <w:lang w:eastAsia="zh-CN"/>
        </w:rPr>
      </w:pPr>
      <w:r w:rsidRPr="00902FD7">
        <w:rPr>
          <w:rFonts w:ascii="Arial" w:hAnsi="Arial" w:cs="Arial"/>
          <w:color w:val="000000" w:themeColor="text1"/>
          <w:szCs w:val="24"/>
        </w:rPr>
        <w:lastRenderedPageBreak/>
        <w:t xml:space="preserve">Género: </w:t>
      </w:r>
      <w:r>
        <w:rPr>
          <w:rFonts w:ascii="Arial" w:hAnsi="Arial" w:cs="Arial"/>
          <w:color w:val="000000" w:themeColor="text1"/>
          <w:sz w:val="24"/>
          <w:szCs w:val="24"/>
        </w:rPr>
        <w:t>interrelación de creencias rasgos, sentimientos, valores que permiten diferenciar a los hombres de las mujeres a partir de un proceso de construcción social.</w:t>
      </w:r>
      <w:sdt>
        <w:sdtPr>
          <w:rPr>
            <w:rFonts w:ascii="Arial" w:hAnsi="Arial" w:cs="Arial"/>
            <w:color w:val="000000" w:themeColor="text1"/>
            <w:sz w:val="24"/>
            <w:szCs w:val="24"/>
          </w:rPr>
          <w:id w:val="-244343756"/>
          <w:citation/>
        </w:sdtPr>
        <w:sdtEndPr/>
        <w:sdtContent>
          <w:r w:rsidR="009E69C2">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CITATION Eze86 \p 34 \l 18442 </w:instrText>
          </w:r>
          <w:r w:rsidR="009E69C2">
            <w:rPr>
              <w:rFonts w:ascii="Arial" w:hAnsi="Arial" w:cs="Arial"/>
              <w:color w:val="000000" w:themeColor="text1"/>
              <w:sz w:val="24"/>
              <w:szCs w:val="24"/>
            </w:rPr>
            <w:fldChar w:fldCharType="separate"/>
          </w:r>
          <w:r w:rsidR="00B16CBE">
            <w:rPr>
              <w:rFonts w:ascii="Arial" w:hAnsi="Arial" w:cs="Arial"/>
              <w:noProof/>
              <w:color w:val="000000" w:themeColor="text1"/>
              <w:sz w:val="24"/>
              <w:szCs w:val="24"/>
            </w:rPr>
            <w:t xml:space="preserve"> </w:t>
          </w:r>
          <w:r w:rsidR="00B16CBE" w:rsidRPr="00B16CBE">
            <w:rPr>
              <w:rFonts w:ascii="Arial" w:hAnsi="Arial" w:cs="Arial"/>
              <w:noProof/>
              <w:color w:val="000000" w:themeColor="text1"/>
              <w:sz w:val="24"/>
              <w:szCs w:val="24"/>
            </w:rPr>
            <w:t>(Ezequiel Ander Egg, 1986, pág. 34)</w:t>
          </w:r>
          <w:r w:rsidR="009E69C2">
            <w:rPr>
              <w:rFonts w:ascii="Arial" w:hAnsi="Arial" w:cs="Arial"/>
              <w:color w:val="000000" w:themeColor="text1"/>
              <w:sz w:val="24"/>
              <w:szCs w:val="24"/>
            </w:rPr>
            <w:fldChar w:fldCharType="end"/>
          </w:r>
        </w:sdtContent>
      </w:sdt>
    </w:p>
    <w:p w:rsidR="00287A3E" w:rsidRDefault="002C5C2D" w:rsidP="002C5C2D">
      <w:pPr>
        <w:spacing w:after="0" w:line="360" w:lineRule="auto"/>
        <w:jc w:val="both"/>
        <w:rPr>
          <w:rFonts w:ascii="Arial" w:eastAsia="SimSun" w:hAnsi="Arial" w:cs="Arial"/>
          <w:sz w:val="24"/>
          <w:szCs w:val="24"/>
          <w:lang w:eastAsia="zh-CN"/>
        </w:rPr>
      </w:pPr>
      <w:r w:rsidRPr="00137F29">
        <w:rPr>
          <w:rFonts w:ascii="Arial" w:eastAsia="SimSun" w:hAnsi="Arial" w:cs="Arial"/>
          <w:sz w:val="24"/>
          <w:szCs w:val="24"/>
          <w:lang w:eastAsia="zh-CN"/>
        </w:rPr>
        <w:t>Los roles de género son comportamientos social y culturalmente aprendidos  en donde las personas interiorizan si son actitude</w:t>
      </w:r>
      <w:r w:rsidR="00A04B31">
        <w:rPr>
          <w:rFonts w:ascii="Arial" w:eastAsia="SimSun" w:hAnsi="Arial" w:cs="Arial"/>
          <w:sz w:val="24"/>
          <w:szCs w:val="24"/>
          <w:lang w:eastAsia="zh-CN"/>
        </w:rPr>
        <w:t xml:space="preserve">s de comportamiento femeninos o </w:t>
      </w:r>
      <w:r w:rsidR="00A04B31" w:rsidRPr="00137F29">
        <w:rPr>
          <w:rFonts w:ascii="Arial" w:eastAsia="SimSun" w:hAnsi="Arial" w:cs="Arial"/>
          <w:sz w:val="24"/>
          <w:szCs w:val="24"/>
          <w:lang w:eastAsia="zh-CN"/>
        </w:rPr>
        <w:t>Masculinos, por esta razón nace la desigualdad de género en donde a las mujeres se les asigna o se les trata con roles de menor oportunidad y privilegios que los que puedan obtener los hombres s</w:t>
      </w:r>
      <w:r w:rsidR="00A04B31">
        <w:rPr>
          <w:rFonts w:ascii="Arial" w:eastAsia="SimSun" w:hAnsi="Arial" w:cs="Arial"/>
          <w:sz w:val="24"/>
          <w:szCs w:val="24"/>
          <w:lang w:eastAsia="zh-CN"/>
        </w:rPr>
        <w:t>olo por el hecho de ser hombres.</w:t>
      </w:r>
    </w:p>
    <w:p w:rsidR="00A04B31" w:rsidRPr="00452E81" w:rsidRDefault="00A04B31" w:rsidP="001C3505">
      <w:pPr>
        <w:pStyle w:val="Ttulo2"/>
        <w:jc w:val="center"/>
        <w:rPr>
          <w:rFonts w:eastAsia="Times New Roman"/>
          <w:color w:val="auto"/>
          <w:lang w:eastAsia="es-HN"/>
        </w:rPr>
      </w:pPr>
      <w:bookmarkStart w:id="39" w:name="_Toc449519130"/>
      <w:bookmarkStart w:id="40" w:name="_Toc449528451"/>
      <w:r w:rsidRPr="00452E81">
        <w:rPr>
          <w:rFonts w:eastAsia="Times New Roman"/>
          <w:color w:val="auto"/>
          <w:lang w:eastAsia="es-HN"/>
        </w:rPr>
        <w:t>2.3.1.  POBREZA Y EXCLUSIÓN SOCIAL</w:t>
      </w:r>
      <w:bookmarkEnd w:id="39"/>
      <w:bookmarkEnd w:id="40"/>
    </w:p>
    <w:p w:rsidR="00A04B31" w:rsidRPr="001144EE" w:rsidRDefault="00A04B31" w:rsidP="00A04B31">
      <w:pPr>
        <w:spacing w:after="0" w:line="360" w:lineRule="auto"/>
        <w:jc w:val="both"/>
        <w:outlineLvl w:val="2"/>
        <w:rPr>
          <w:rFonts w:ascii="Arial" w:eastAsia="Times New Roman" w:hAnsi="Arial" w:cs="Arial"/>
          <w:sz w:val="24"/>
          <w:szCs w:val="24"/>
          <w:lang w:eastAsia="es-HN"/>
        </w:rPr>
      </w:pPr>
      <w:bookmarkStart w:id="41" w:name="_Toc446849900"/>
      <w:bookmarkStart w:id="42" w:name="_Toc449519131"/>
      <w:bookmarkStart w:id="43" w:name="_Toc449528452"/>
      <w:r w:rsidRPr="001144EE">
        <w:rPr>
          <w:rFonts w:ascii="Arial" w:eastAsia="Times New Roman" w:hAnsi="Arial" w:cs="Arial"/>
          <w:sz w:val="24"/>
          <w:szCs w:val="24"/>
          <w:lang w:eastAsia="es-HN"/>
        </w:rPr>
        <w:t>El fenómeno de la pobreza se da de una forma generalizada más en las áreas rurales afecta niñas, niños, jóvenes, mujeres, hombres, tercera edad, familia y comunidad, en donde esta población no puede accesar a sus derechos como ciudadanas y ciudadanos de una nación.</w:t>
      </w:r>
      <w:bookmarkEnd w:id="41"/>
      <w:bookmarkEnd w:id="42"/>
      <w:bookmarkEnd w:id="43"/>
    </w:p>
    <w:p w:rsidR="00A04B31" w:rsidRPr="001144EE" w:rsidRDefault="00A04B31" w:rsidP="00A04B31">
      <w:pPr>
        <w:spacing w:after="0" w:line="360" w:lineRule="auto"/>
        <w:jc w:val="both"/>
        <w:outlineLvl w:val="2"/>
        <w:rPr>
          <w:rFonts w:ascii="Arial" w:eastAsia="Times New Roman" w:hAnsi="Arial" w:cs="Arial"/>
          <w:sz w:val="24"/>
          <w:szCs w:val="24"/>
          <w:lang w:eastAsia="es-HN"/>
        </w:rPr>
      </w:pPr>
      <w:bookmarkStart w:id="44" w:name="_Toc446849901"/>
      <w:bookmarkStart w:id="45" w:name="_Toc449519132"/>
      <w:bookmarkStart w:id="46" w:name="_Toc449528453"/>
      <w:r w:rsidRPr="001144EE">
        <w:rPr>
          <w:rFonts w:ascii="Arial" w:eastAsia="Times New Roman" w:hAnsi="Arial" w:cs="Arial"/>
          <w:sz w:val="24"/>
          <w:szCs w:val="24"/>
          <w:lang w:eastAsia="es-HN"/>
        </w:rPr>
        <w:t>La pobreza y la exclusión social son dos problemas diferentes no obstantes están ligados entre sí, no son sinónimos, cada uno tiene sus propias características y sus propias consecuencias, la pobreza no es algo nuevo data de antaño y se presenta más en los países subdesarrollados</w:t>
      </w:r>
      <w:r w:rsidRPr="001144EE">
        <w:rPr>
          <w:rFonts w:ascii="Arial" w:eastAsia="Times New Roman" w:hAnsi="Arial" w:cs="Arial"/>
          <w:sz w:val="24"/>
          <w:szCs w:val="24"/>
          <w:vertAlign w:val="superscript"/>
          <w:lang w:eastAsia="es-HN"/>
        </w:rPr>
        <w:footnoteReference w:id="1"/>
      </w:r>
      <w:r w:rsidRPr="001144EE">
        <w:rPr>
          <w:rFonts w:ascii="Arial" w:eastAsia="Times New Roman" w:hAnsi="Arial" w:cs="Arial"/>
          <w:sz w:val="24"/>
          <w:szCs w:val="24"/>
          <w:lang w:eastAsia="es-HN"/>
        </w:rPr>
        <w:t xml:space="preserve"> como Honduras, Nicaragua, Bolivia y Haití.</w:t>
      </w:r>
      <w:bookmarkEnd w:id="44"/>
      <w:bookmarkEnd w:id="45"/>
      <w:bookmarkEnd w:id="46"/>
    </w:p>
    <w:p w:rsidR="00A04B31" w:rsidRPr="00A04B31" w:rsidRDefault="00A04B31" w:rsidP="00A04B31">
      <w:pPr>
        <w:spacing w:after="0" w:line="360" w:lineRule="auto"/>
        <w:jc w:val="both"/>
        <w:outlineLvl w:val="2"/>
        <w:rPr>
          <w:rFonts w:ascii="Arial" w:eastAsia="Arial" w:hAnsi="Arial" w:cs="Arial"/>
          <w:sz w:val="24"/>
          <w:szCs w:val="24"/>
          <w:lang w:eastAsia="es-ES"/>
        </w:rPr>
      </w:pPr>
      <w:bookmarkStart w:id="47" w:name="_Toc446849902"/>
      <w:bookmarkStart w:id="48" w:name="_Toc449519133"/>
      <w:bookmarkStart w:id="49" w:name="_Toc449528454"/>
      <w:r w:rsidRPr="00535F03">
        <w:rPr>
          <w:rFonts w:ascii="Arial" w:eastAsia="Times New Roman" w:hAnsi="Arial" w:cs="Arial"/>
          <w:sz w:val="24"/>
          <w:szCs w:val="24"/>
          <w:lang w:eastAsia="es-HN"/>
        </w:rPr>
        <w:t>La pobreza puede ser entendida como un nivel de bienestar que no ha sido alcanzado por una persona que afecta su vida personal y familiar debido a programas asistencialistas, como Bono Diez Mil, Merienda escolar, Trabajo por horas, entre otros.</w:t>
      </w:r>
      <w:bookmarkEnd w:id="47"/>
      <w:bookmarkEnd w:id="48"/>
      <w:bookmarkEnd w:id="49"/>
      <w:r>
        <w:rPr>
          <w:rFonts w:ascii="Arial" w:eastAsia="Arial" w:hAnsi="Arial" w:cs="Arial"/>
          <w:sz w:val="24"/>
          <w:szCs w:val="24"/>
          <w:lang w:eastAsia="es-ES"/>
        </w:rPr>
        <w:t xml:space="preserve"> </w:t>
      </w:r>
    </w:p>
    <w:p w:rsidR="00A04B31" w:rsidRPr="00447CC3" w:rsidRDefault="00A04B31" w:rsidP="00447CC3">
      <w:pPr>
        <w:spacing w:after="0" w:line="360" w:lineRule="auto"/>
        <w:jc w:val="both"/>
        <w:outlineLvl w:val="2"/>
        <w:rPr>
          <w:rFonts w:ascii="Arial" w:eastAsia="Arial" w:hAnsi="Arial" w:cs="Arial"/>
          <w:sz w:val="24"/>
          <w:szCs w:val="24"/>
          <w:lang w:eastAsia="es-ES"/>
        </w:rPr>
      </w:pPr>
      <w:bookmarkStart w:id="50" w:name="_Toc446849903"/>
      <w:bookmarkStart w:id="51" w:name="_Toc449519134"/>
      <w:bookmarkStart w:id="52" w:name="_Toc449528455"/>
      <w:r w:rsidRPr="001144EE">
        <w:rPr>
          <w:rFonts w:ascii="Arial" w:eastAsia="Arial" w:hAnsi="Arial" w:cs="Arial"/>
          <w:sz w:val="24"/>
          <w:szCs w:val="24"/>
          <w:lang w:eastAsia="es-ES"/>
        </w:rPr>
        <w:t xml:space="preserve">El concepto de pobreza se ha definido y se define de acuerdo a las convenciones de cada sociedad. La percepción que se tiene de qué la pobreza depende del contexto social y económico y de las características y objetivos en torno a los que se organiza la sociedad. Pero, dentro de esa variedad de contenidos, cabe extraer un núcleo común a todos ellos: la pobreza siempre hace referencia a determinadas privaciones o carencias </w:t>
      </w:r>
      <w:r w:rsidRPr="001144EE">
        <w:rPr>
          <w:rFonts w:ascii="Arial" w:eastAsia="Arial" w:hAnsi="Arial" w:cs="Arial"/>
          <w:sz w:val="24"/>
          <w:szCs w:val="24"/>
          <w:lang w:eastAsia="es-ES"/>
        </w:rPr>
        <w:lastRenderedPageBreak/>
        <w:t>que se considera que, cuando las padecen las personas, ponen en peligro la dignidad de éstas. En este sentido, una manera de definir la pobreza es decir que marca los límites que cada sociedad o colectivo humano considera inadmisibles o insoportables para una persona.</w:t>
      </w:r>
      <w:sdt>
        <w:sdtPr>
          <w:rPr>
            <w:rFonts w:ascii="Arial" w:eastAsia="Arial" w:hAnsi="Arial" w:cs="Arial"/>
            <w:sz w:val="24"/>
            <w:szCs w:val="24"/>
            <w:lang w:eastAsia="es-ES"/>
          </w:rPr>
          <w:id w:val="156581028"/>
          <w:citation/>
        </w:sdtPr>
        <w:sdtEndPr/>
        <w:sdtContent>
          <w:r w:rsidR="009E69C2" w:rsidRPr="001144EE">
            <w:rPr>
              <w:rFonts w:ascii="Arial" w:eastAsia="Arial" w:hAnsi="Arial" w:cs="Arial"/>
              <w:sz w:val="24"/>
              <w:szCs w:val="24"/>
              <w:lang w:eastAsia="es-ES"/>
            </w:rPr>
            <w:fldChar w:fldCharType="begin"/>
          </w:r>
          <w:r w:rsidRPr="001144EE">
            <w:rPr>
              <w:rFonts w:ascii="Arial" w:eastAsia="Arial" w:hAnsi="Arial" w:cs="Arial"/>
              <w:sz w:val="24"/>
              <w:szCs w:val="24"/>
              <w:lang w:val="es-ES_tradnl" w:eastAsia="es-ES"/>
            </w:rPr>
            <w:instrText xml:space="preserve"> CITATION Dic15 \l 1034 </w:instrText>
          </w:r>
          <w:r w:rsidR="009E69C2" w:rsidRPr="001144EE">
            <w:rPr>
              <w:rFonts w:ascii="Arial" w:eastAsia="Arial" w:hAnsi="Arial" w:cs="Arial"/>
              <w:sz w:val="24"/>
              <w:szCs w:val="24"/>
              <w:lang w:eastAsia="es-ES"/>
            </w:rPr>
            <w:fldChar w:fldCharType="separate"/>
          </w:r>
          <w:r>
            <w:rPr>
              <w:rFonts w:ascii="Arial" w:eastAsia="Arial" w:hAnsi="Arial" w:cs="Arial"/>
              <w:noProof/>
              <w:sz w:val="24"/>
              <w:szCs w:val="24"/>
              <w:lang w:val="es-ES_tradnl" w:eastAsia="es-ES"/>
            </w:rPr>
            <w:t xml:space="preserve"> </w:t>
          </w:r>
          <w:r w:rsidRPr="00B16CBE">
            <w:rPr>
              <w:rFonts w:ascii="Arial" w:eastAsia="Arial" w:hAnsi="Arial" w:cs="Arial"/>
              <w:noProof/>
              <w:sz w:val="24"/>
              <w:szCs w:val="24"/>
              <w:lang w:val="es-ES_tradnl" w:eastAsia="es-ES"/>
            </w:rPr>
            <w:t>(Diccionario de accion Humanitaria)</w:t>
          </w:r>
          <w:r w:rsidR="009E69C2" w:rsidRPr="001144EE">
            <w:rPr>
              <w:rFonts w:ascii="Arial" w:eastAsia="Arial" w:hAnsi="Arial" w:cs="Arial"/>
              <w:sz w:val="24"/>
              <w:szCs w:val="24"/>
              <w:lang w:eastAsia="es-ES"/>
            </w:rPr>
            <w:fldChar w:fldCharType="end"/>
          </w:r>
        </w:sdtContent>
      </w:sdt>
      <w:bookmarkEnd w:id="50"/>
      <w:bookmarkEnd w:id="51"/>
      <w:bookmarkEnd w:id="52"/>
    </w:p>
    <w:p w:rsidR="00A04B31" w:rsidRDefault="00A04B31" w:rsidP="002C5C2D">
      <w:pPr>
        <w:spacing w:after="0" w:line="360" w:lineRule="auto"/>
        <w:jc w:val="both"/>
        <w:rPr>
          <w:rFonts w:ascii="Arial" w:eastAsia="SimSun" w:hAnsi="Arial" w:cs="Arial"/>
          <w:sz w:val="24"/>
          <w:szCs w:val="24"/>
          <w:lang w:eastAsia="zh-CN"/>
        </w:rPr>
      </w:pPr>
    </w:p>
    <w:p w:rsidR="002C5C2D" w:rsidRPr="001144EE" w:rsidRDefault="00A04B31" w:rsidP="002C5C2D">
      <w:pPr>
        <w:spacing w:after="0" w:line="360" w:lineRule="auto"/>
        <w:jc w:val="both"/>
        <w:outlineLvl w:val="2"/>
        <w:rPr>
          <w:rFonts w:ascii="Arial" w:eastAsia="SimSun" w:hAnsi="Arial" w:cs="Arial"/>
          <w:sz w:val="24"/>
          <w:szCs w:val="24"/>
          <w:lang w:eastAsia="zh-CN"/>
        </w:rPr>
      </w:pPr>
      <w:bookmarkStart w:id="53" w:name="_Toc446849904"/>
      <w:r w:rsidRPr="001144EE">
        <w:rPr>
          <w:rFonts w:ascii="Arial" w:eastAsia="SimSun" w:hAnsi="Arial" w:cs="Arial"/>
          <w:sz w:val="24"/>
          <w:szCs w:val="24"/>
          <w:lang w:eastAsia="zh-CN"/>
        </w:rPr>
        <w:t xml:space="preserve"> </w:t>
      </w:r>
      <w:bookmarkStart w:id="54" w:name="_Toc449519135"/>
      <w:bookmarkStart w:id="55" w:name="_Toc449528456"/>
      <w:r w:rsidR="002C5C2D" w:rsidRPr="001144EE">
        <w:rPr>
          <w:rFonts w:ascii="Arial" w:eastAsia="SimSun" w:hAnsi="Arial" w:cs="Arial"/>
          <w:sz w:val="24"/>
          <w:szCs w:val="24"/>
          <w:lang w:eastAsia="zh-CN"/>
        </w:rPr>
        <w:t>“La pobreza es un problema que va más allá de la carencia de recursos y que abarca muchas condiciones entre las estructurales de  ventajas y desventajas “en las que la exclusión es producto de la concentración y acumulación de desventajas”. (Saravi, 2004) El autor plantea que no solo lo económico es un problema de pobreza, sino que abarca otros aspectos.</w:t>
      </w:r>
      <w:bookmarkEnd w:id="53"/>
      <w:bookmarkEnd w:id="54"/>
      <w:bookmarkEnd w:id="55"/>
      <w:r w:rsidR="002C5C2D" w:rsidRPr="001144EE">
        <w:rPr>
          <w:rFonts w:ascii="Arial" w:eastAsia="SimSun" w:hAnsi="Arial" w:cs="Arial"/>
          <w:sz w:val="24"/>
          <w:szCs w:val="24"/>
          <w:lang w:eastAsia="zh-CN"/>
        </w:rPr>
        <w:t xml:space="preserve"> </w:t>
      </w:r>
    </w:p>
    <w:p w:rsidR="002C5C2D" w:rsidRPr="001144EE" w:rsidRDefault="002C5C2D" w:rsidP="002C5C2D">
      <w:pPr>
        <w:spacing w:after="0" w:line="360" w:lineRule="auto"/>
        <w:jc w:val="both"/>
        <w:outlineLvl w:val="2"/>
        <w:rPr>
          <w:rFonts w:ascii="Arial" w:eastAsia="SimSun" w:hAnsi="Arial" w:cs="Arial"/>
          <w:sz w:val="24"/>
          <w:szCs w:val="24"/>
          <w:lang w:eastAsia="zh-CN"/>
        </w:rPr>
      </w:pPr>
      <w:bookmarkStart w:id="56" w:name="_Toc446849905"/>
      <w:bookmarkStart w:id="57" w:name="_Toc449519136"/>
      <w:bookmarkStart w:id="58" w:name="_Toc449528457"/>
      <w:r w:rsidRPr="001144EE">
        <w:rPr>
          <w:rFonts w:ascii="Arial" w:eastAsia="Times New Roman" w:hAnsi="Arial" w:cs="Arial"/>
          <w:sz w:val="24"/>
          <w:szCs w:val="24"/>
          <w:lang w:eastAsia="es-HN"/>
        </w:rPr>
        <w:t xml:space="preserve">La pobreza se define en 5 enfoques: 1) Enfoque financiero o monetario donde parte de la población vive en condiciones infrahumanas con un 1 dólar al día. 2) </w:t>
      </w:r>
      <w:r w:rsidRPr="001144EE">
        <w:rPr>
          <w:rFonts w:ascii="Arial" w:eastAsia="Calibri" w:hAnsi="Arial" w:cs="Arial"/>
          <w:sz w:val="24"/>
          <w:szCs w:val="24"/>
        </w:rPr>
        <w:t xml:space="preserve">Enfoque económico: es aquel que priva a los individuos de la libertad necesaria para satisfacer el hambre, para accesar a la salud, para vestir dignamente, tener una vivienda aceptable o para disponer de los servicios básicos. 3) Enfoque biológico: es cuando los ingresos totales son insuficientes para cubrir las necesidades mínimas teniendo como indicador principal el hambre. 4) Enfoque de la desigualdad: se da por la mala distribución de las riquezas, permitiendo una brecha de desigualdad social entre ricos y pobres. 5) Enfoque relativista: este enfoque tiene en cuenta la capacidad adquisitiva de un salario, en función del país, ciudad, lugar y circunstancias en las que se encuentre.  </w:t>
      </w:r>
      <w:sdt>
        <w:sdtPr>
          <w:rPr>
            <w:rFonts w:ascii="Arial" w:eastAsia="Calibri" w:hAnsi="Arial" w:cs="Arial"/>
            <w:sz w:val="24"/>
            <w:szCs w:val="24"/>
          </w:rPr>
          <w:id w:val="-575359277"/>
          <w:citation/>
        </w:sdtPr>
        <w:sdtEndPr/>
        <w:sdtContent>
          <w:r w:rsidR="009E69C2" w:rsidRPr="001144EE">
            <w:rPr>
              <w:rFonts w:ascii="Arial" w:eastAsia="Calibri" w:hAnsi="Arial" w:cs="Arial"/>
              <w:sz w:val="24"/>
              <w:szCs w:val="24"/>
            </w:rPr>
            <w:fldChar w:fldCharType="begin"/>
          </w:r>
          <w:r w:rsidRPr="001144EE">
            <w:rPr>
              <w:rFonts w:ascii="Arial" w:eastAsia="Calibri" w:hAnsi="Arial" w:cs="Arial"/>
              <w:sz w:val="24"/>
              <w:szCs w:val="24"/>
            </w:rPr>
            <w:instrText xml:space="preserve">CITATION Uni00 \p 16 \n  \l 18442 </w:instrText>
          </w:r>
          <w:r w:rsidR="009E69C2" w:rsidRPr="001144EE">
            <w:rPr>
              <w:rFonts w:ascii="Arial" w:eastAsia="Calibri" w:hAnsi="Arial" w:cs="Arial"/>
              <w:sz w:val="24"/>
              <w:szCs w:val="24"/>
            </w:rPr>
            <w:fldChar w:fldCharType="separate"/>
          </w:r>
          <w:r w:rsidR="00B16CBE" w:rsidRPr="00B16CBE">
            <w:rPr>
              <w:rFonts w:ascii="Arial" w:eastAsia="Calibri" w:hAnsi="Arial" w:cs="Arial"/>
              <w:noProof/>
              <w:sz w:val="24"/>
              <w:szCs w:val="24"/>
            </w:rPr>
            <w:t>(La Pobreza y la Seguridad Alimentaria, 2000, pág. 16)</w:t>
          </w:r>
          <w:r w:rsidR="009E69C2" w:rsidRPr="001144EE">
            <w:rPr>
              <w:rFonts w:ascii="Arial" w:eastAsia="Calibri" w:hAnsi="Arial" w:cs="Arial"/>
              <w:sz w:val="24"/>
              <w:szCs w:val="24"/>
            </w:rPr>
            <w:fldChar w:fldCharType="end"/>
          </w:r>
        </w:sdtContent>
      </w:sdt>
      <w:bookmarkEnd w:id="56"/>
      <w:bookmarkEnd w:id="57"/>
      <w:bookmarkEnd w:id="58"/>
    </w:p>
    <w:p w:rsidR="002C5C2D" w:rsidRPr="001144EE" w:rsidRDefault="002C5C2D" w:rsidP="002C5C2D">
      <w:pPr>
        <w:spacing w:line="360" w:lineRule="auto"/>
        <w:contextualSpacing/>
        <w:jc w:val="both"/>
        <w:rPr>
          <w:rFonts w:ascii="Arial" w:eastAsia="Calibri" w:hAnsi="Arial" w:cs="Arial"/>
          <w:sz w:val="24"/>
          <w:szCs w:val="24"/>
        </w:rPr>
      </w:pPr>
    </w:p>
    <w:p w:rsidR="002C5C2D" w:rsidRPr="001D69AD" w:rsidRDefault="002C5C2D" w:rsidP="002C5C2D">
      <w:pPr>
        <w:spacing w:line="360" w:lineRule="auto"/>
        <w:contextualSpacing/>
        <w:jc w:val="both"/>
        <w:rPr>
          <w:rFonts w:ascii="Arial" w:eastAsia="Calibri" w:hAnsi="Arial" w:cs="Arial"/>
          <w:sz w:val="24"/>
          <w:szCs w:val="24"/>
        </w:rPr>
      </w:pPr>
      <w:r w:rsidRPr="001144EE">
        <w:rPr>
          <w:rFonts w:ascii="Arial" w:eastAsia="Calibri" w:hAnsi="Arial" w:cs="Arial"/>
          <w:sz w:val="24"/>
          <w:szCs w:val="24"/>
        </w:rPr>
        <w:t>Al analizar los diferentes enfoques podemos relacionarlo entre sí, compararlo con la realidad nacional en el contexto que vivimos, si no hay un trabajo que sea bien remunerado, no se puede obtener un salario que cubra cada una de las necesidades básicas (educación, salud, vivienda, alimentación, entre otros) de las individuas e individuos y de las familias, creando una brecha social que permite que no exista un b</w:t>
      </w:r>
      <w:r>
        <w:rPr>
          <w:rFonts w:ascii="Arial" w:eastAsia="Calibri" w:hAnsi="Arial" w:cs="Arial"/>
          <w:sz w:val="24"/>
          <w:szCs w:val="24"/>
        </w:rPr>
        <w:t>uen desarrollo local y nacional.</w:t>
      </w:r>
    </w:p>
    <w:p w:rsidR="002C5C2D" w:rsidRDefault="002C5C2D" w:rsidP="002C5C2D">
      <w:pPr>
        <w:spacing w:after="0" w:line="360" w:lineRule="auto"/>
        <w:jc w:val="both"/>
        <w:outlineLvl w:val="2"/>
        <w:rPr>
          <w:rFonts w:ascii="Arial" w:eastAsia="Times New Roman" w:hAnsi="Arial" w:cs="Arial"/>
          <w:sz w:val="24"/>
          <w:szCs w:val="24"/>
          <w:lang w:eastAsia="es-HN"/>
        </w:rPr>
      </w:pPr>
      <w:bookmarkStart w:id="59" w:name="_Toc446849906"/>
      <w:bookmarkStart w:id="60" w:name="_Toc449519137"/>
      <w:bookmarkStart w:id="61" w:name="_Toc449528458"/>
      <w:r w:rsidRPr="00535F03">
        <w:rPr>
          <w:rFonts w:ascii="Arial" w:eastAsia="Times New Roman" w:hAnsi="Arial" w:cs="Arial"/>
          <w:sz w:val="24"/>
          <w:szCs w:val="24"/>
          <w:lang w:eastAsia="es-HN"/>
        </w:rPr>
        <w:lastRenderedPageBreak/>
        <w:t>La pobreza hace referencia a la carencia de recursos materiales suficientes para atender las necesidades básicas de una población determinada, que impide vivir de una forma digna. La noción de pobreza alude a “factores materiales cuantificables, a aquellos parámetros que en una sociedad pueden ser considerados en un momento determinado como el mínimo vital necesario para poder vivir adecuadamente”.</w:t>
      </w:r>
      <w:sdt>
        <w:sdtPr>
          <w:rPr>
            <w:rFonts w:ascii="Arial" w:eastAsia="Times New Roman" w:hAnsi="Arial" w:cs="Arial"/>
            <w:sz w:val="24"/>
            <w:szCs w:val="24"/>
            <w:lang w:eastAsia="es-HN"/>
          </w:rPr>
          <w:id w:val="-267861572"/>
          <w:citation/>
        </w:sdtPr>
        <w:sdtEndPr/>
        <w:sdtContent>
          <w:r w:rsidR="009E69C2" w:rsidRPr="00535F03">
            <w:rPr>
              <w:rFonts w:ascii="Arial" w:eastAsia="Times New Roman" w:hAnsi="Arial" w:cs="Arial"/>
              <w:sz w:val="24"/>
              <w:szCs w:val="24"/>
              <w:lang w:eastAsia="es-HN"/>
            </w:rPr>
            <w:fldChar w:fldCharType="begin"/>
          </w:r>
          <w:r w:rsidRPr="00535F03">
            <w:rPr>
              <w:rFonts w:ascii="Arial" w:eastAsia="Times New Roman" w:hAnsi="Arial" w:cs="Arial"/>
              <w:sz w:val="24"/>
              <w:szCs w:val="24"/>
              <w:lang w:eastAsia="es-HN"/>
            </w:rPr>
            <w:instrText xml:space="preserve"> CITATION Mag08 \l 18442 </w:instrText>
          </w:r>
          <w:r w:rsidR="009E69C2" w:rsidRPr="00535F03">
            <w:rPr>
              <w:rFonts w:ascii="Arial" w:eastAsia="Times New Roman" w:hAnsi="Arial" w:cs="Arial"/>
              <w:sz w:val="24"/>
              <w:szCs w:val="24"/>
              <w:lang w:eastAsia="es-HN"/>
            </w:rPr>
            <w:fldChar w:fldCharType="separate"/>
          </w:r>
          <w:r w:rsidR="00B16CBE">
            <w:rPr>
              <w:rFonts w:ascii="Arial" w:eastAsia="Times New Roman" w:hAnsi="Arial" w:cs="Arial"/>
              <w:noProof/>
              <w:sz w:val="24"/>
              <w:szCs w:val="24"/>
              <w:lang w:eastAsia="es-HN"/>
            </w:rPr>
            <w:t xml:space="preserve"> </w:t>
          </w:r>
          <w:r w:rsidR="00B16CBE" w:rsidRPr="00B16CBE">
            <w:rPr>
              <w:rFonts w:ascii="Arial" w:eastAsia="Times New Roman" w:hAnsi="Arial" w:cs="Arial"/>
              <w:noProof/>
              <w:sz w:val="24"/>
              <w:szCs w:val="24"/>
              <w:lang w:eastAsia="es-HN"/>
            </w:rPr>
            <w:t>(Ramirez, 2008)</w:t>
          </w:r>
          <w:r w:rsidR="009E69C2" w:rsidRPr="00535F03">
            <w:rPr>
              <w:rFonts w:ascii="Arial" w:eastAsia="Times New Roman" w:hAnsi="Arial" w:cs="Arial"/>
              <w:sz w:val="24"/>
              <w:szCs w:val="24"/>
              <w:lang w:eastAsia="es-HN"/>
            </w:rPr>
            <w:fldChar w:fldCharType="end"/>
          </w:r>
        </w:sdtContent>
      </w:sdt>
      <w:bookmarkEnd w:id="59"/>
      <w:bookmarkEnd w:id="60"/>
      <w:bookmarkEnd w:id="61"/>
    </w:p>
    <w:p w:rsidR="002C5C2D" w:rsidRPr="001144EE" w:rsidRDefault="002C5C2D" w:rsidP="002C5C2D">
      <w:pPr>
        <w:spacing w:after="0" w:line="360" w:lineRule="auto"/>
        <w:jc w:val="both"/>
        <w:outlineLvl w:val="2"/>
        <w:rPr>
          <w:rFonts w:ascii="Arial" w:eastAsia="Times New Roman" w:hAnsi="Arial" w:cs="Arial"/>
          <w:sz w:val="24"/>
          <w:szCs w:val="24"/>
          <w:lang w:eastAsia="es-HN"/>
        </w:rPr>
      </w:pPr>
      <w:bookmarkStart w:id="62" w:name="_Toc446849907"/>
      <w:bookmarkStart w:id="63" w:name="_Toc449519138"/>
      <w:bookmarkStart w:id="64" w:name="_Toc449528459"/>
      <w:r w:rsidRPr="001144EE">
        <w:rPr>
          <w:rFonts w:ascii="Arial" w:eastAsia="Times New Roman" w:hAnsi="Arial" w:cs="Arial"/>
          <w:sz w:val="24"/>
          <w:szCs w:val="24"/>
          <w:lang w:eastAsia="es-HN"/>
        </w:rPr>
        <w:t xml:space="preserve">En el artículo Aproximación Teórica de la exclusión social, </w:t>
      </w:r>
      <w:sdt>
        <w:sdtPr>
          <w:rPr>
            <w:rFonts w:ascii="Arial" w:eastAsia="Times New Roman" w:hAnsi="Arial" w:cs="Arial"/>
            <w:sz w:val="24"/>
            <w:szCs w:val="24"/>
            <w:lang w:eastAsia="es-HN"/>
          </w:rPr>
          <w:id w:val="394632822"/>
          <w:citation/>
        </w:sdtPr>
        <w:sdtEndPr/>
        <w:sdtContent>
          <w:r w:rsidR="009E69C2" w:rsidRPr="001144EE">
            <w:rPr>
              <w:rFonts w:ascii="Arial" w:eastAsia="Times New Roman" w:hAnsi="Arial" w:cs="Arial"/>
              <w:sz w:val="24"/>
              <w:szCs w:val="24"/>
              <w:lang w:eastAsia="es-HN"/>
            </w:rPr>
            <w:fldChar w:fldCharType="begin"/>
          </w:r>
          <w:r w:rsidRPr="001144EE">
            <w:rPr>
              <w:rFonts w:ascii="Arial" w:eastAsia="Times New Roman" w:hAnsi="Arial" w:cs="Arial"/>
              <w:sz w:val="24"/>
              <w:szCs w:val="24"/>
              <w:lang w:val="es-ES_tradnl" w:eastAsia="es-HN"/>
            </w:rPr>
            <w:instrText xml:space="preserve"> CITATION Mag08 \l 1034 </w:instrText>
          </w:r>
          <w:r w:rsidR="009E69C2" w:rsidRPr="001144EE">
            <w:rPr>
              <w:rFonts w:ascii="Arial" w:eastAsia="Times New Roman" w:hAnsi="Arial" w:cs="Arial"/>
              <w:sz w:val="24"/>
              <w:szCs w:val="24"/>
              <w:lang w:eastAsia="es-HN"/>
            </w:rPr>
            <w:fldChar w:fldCharType="separate"/>
          </w:r>
          <w:r w:rsidR="00B16CBE" w:rsidRPr="00B16CBE">
            <w:rPr>
              <w:rFonts w:ascii="Arial" w:eastAsia="Times New Roman" w:hAnsi="Arial" w:cs="Arial"/>
              <w:noProof/>
              <w:sz w:val="24"/>
              <w:szCs w:val="24"/>
              <w:lang w:val="es-ES_tradnl" w:eastAsia="es-HN"/>
            </w:rPr>
            <w:t>(Ramirez, 2008)</w:t>
          </w:r>
          <w:r w:rsidR="009E69C2" w:rsidRPr="001144EE">
            <w:rPr>
              <w:rFonts w:ascii="Arial" w:eastAsia="Times New Roman" w:hAnsi="Arial" w:cs="Arial"/>
              <w:sz w:val="24"/>
              <w:szCs w:val="24"/>
              <w:lang w:eastAsia="es-HN"/>
            </w:rPr>
            <w:fldChar w:fldCharType="end"/>
          </w:r>
        </w:sdtContent>
      </w:sdt>
      <w:r w:rsidRPr="001144EE">
        <w:rPr>
          <w:rFonts w:ascii="Arial" w:eastAsia="Times New Roman" w:hAnsi="Arial" w:cs="Arial"/>
          <w:sz w:val="24"/>
          <w:szCs w:val="24"/>
          <w:lang w:eastAsia="es-HN"/>
        </w:rPr>
        <w:t xml:space="preserve"> hace referencia a la pobreza como la carencia de recursos materiales (alimentación, ropa, medicamento, techo) que impiden que las personas gocen de una vida digna que no cuente con lo necesario debido a la desigualdad que existe desde siempre que no ha podido ser erradicada permitiendo que las y los pobres no salgan de la pobreza, dificultando el acceso a centros de salud provocando enfermedades que pudiendo ser curadas a tiempo no lo son, provocando que por cuestiones de salud las y los niños no puedan asistir a los centros escolares para recibir su educación que es un derecho.</w:t>
      </w:r>
      <w:bookmarkEnd w:id="62"/>
      <w:bookmarkEnd w:id="63"/>
      <w:bookmarkEnd w:id="64"/>
    </w:p>
    <w:p w:rsidR="002C5C2D" w:rsidRPr="001144EE" w:rsidRDefault="002C5C2D" w:rsidP="002C5C2D">
      <w:pPr>
        <w:spacing w:after="0" w:line="360" w:lineRule="auto"/>
        <w:jc w:val="both"/>
        <w:outlineLvl w:val="2"/>
        <w:rPr>
          <w:rFonts w:ascii="Arial" w:eastAsia="Times New Roman" w:hAnsi="Arial" w:cs="Arial"/>
          <w:sz w:val="24"/>
          <w:szCs w:val="24"/>
          <w:lang w:eastAsia="es-HN"/>
        </w:rPr>
      </w:pPr>
      <w:bookmarkStart w:id="65" w:name="_Toc446849908"/>
      <w:bookmarkStart w:id="66" w:name="_Toc449519139"/>
      <w:bookmarkStart w:id="67" w:name="_Toc449528460"/>
      <w:r w:rsidRPr="001144EE">
        <w:rPr>
          <w:rFonts w:ascii="Arial" w:eastAsia="Times New Roman" w:hAnsi="Arial" w:cs="Arial"/>
          <w:sz w:val="24"/>
          <w:szCs w:val="24"/>
          <w:lang w:eastAsia="es-HN"/>
        </w:rPr>
        <w:t>Si las niñas, niños y jóvenes no asisten a la escuela esto genera prob</w:t>
      </w:r>
      <w:r>
        <w:rPr>
          <w:rFonts w:ascii="Arial" w:eastAsia="Times New Roman" w:hAnsi="Arial" w:cs="Arial"/>
          <w:sz w:val="24"/>
          <w:szCs w:val="24"/>
          <w:lang w:eastAsia="es-HN"/>
        </w:rPr>
        <w:t xml:space="preserve">lemas de aprendizaje, un freno a sus </w:t>
      </w:r>
      <w:r w:rsidRPr="001144EE">
        <w:rPr>
          <w:rFonts w:ascii="Arial" w:eastAsia="Times New Roman" w:hAnsi="Arial" w:cs="Arial"/>
          <w:sz w:val="24"/>
          <w:szCs w:val="24"/>
          <w:lang w:eastAsia="es-HN"/>
        </w:rPr>
        <w:t xml:space="preserve"> destrezas y un alza en los índices de analfabetismos que conlleva las consecuencias  que ellas y ellos  no logren leer ni escribir</w:t>
      </w:r>
      <w:r>
        <w:rPr>
          <w:rFonts w:ascii="Arial" w:eastAsia="Times New Roman" w:hAnsi="Arial" w:cs="Arial"/>
          <w:sz w:val="24"/>
          <w:szCs w:val="24"/>
          <w:lang w:eastAsia="es-HN"/>
        </w:rPr>
        <w:t>.</w:t>
      </w:r>
      <w:r w:rsidRPr="001144EE">
        <w:rPr>
          <w:rFonts w:ascii="Arial" w:eastAsia="Times New Roman" w:hAnsi="Arial" w:cs="Arial"/>
          <w:sz w:val="24"/>
          <w:szCs w:val="24"/>
          <w:lang w:eastAsia="es-HN"/>
        </w:rPr>
        <w:t xml:space="preserve"> esto en las asignaturas de español y en matemáticas no puedan restar dividir mucho menos multiplicar, todo esto se observa con mayor frecuencia en las áreas rurales que son mucho más vulnerables, debido a que no se cuenta con suficiente personal para impartir clases hay escuelas que solo tienen  un profesor para seis grados, en otros centros educativos hay dos profesores cada uno tiene tres grados en una misma aula; otro problema que enfrentan, es el área geográfica de los centros educativos, las personas que asisten deben caminar de una hora a dos horas diarias para obtener un conocimiento en su diario vivir.</w:t>
      </w:r>
      <w:bookmarkEnd w:id="65"/>
      <w:bookmarkEnd w:id="66"/>
      <w:bookmarkEnd w:id="67"/>
    </w:p>
    <w:p w:rsidR="002C5C2D" w:rsidRPr="001144EE" w:rsidRDefault="002C5C2D" w:rsidP="002C5C2D">
      <w:pPr>
        <w:spacing w:after="0" w:line="360" w:lineRule="auto"/>
        <w:jc w:val="both"/>
        <w:outlineLvl w:val="2"/>
        <w:rPr>
          <w:rFonts w:ascii="Arial" w:eastAsia="Times New Roman" w:hAnsi="Arial" w:cs="Arial"/>
          <w:sz w:val="24"/>
          <w:szCs w:val="24"/>
          <w:lang w:eastAsia="es-HN"/>
        </w:rPr>
      </w:pPr>
    </w:p>
    <w:p w:rsidR="002C5C2D" w:rsidRPr="001144EE" w:rsidRDefault="002C5C2D" w:rsidP="002C5C2D">
      <w:pPr>
        <w:spacing w:after="0" w:line="360" w:lineRule="auto"/>
        <w:jc w:val="both"/>
        <w:outlineLvl w:val="2"/>
        <w:rPr>
          <w:rFonts w:ascii="Arial" w:eastAsia="Times New Roman" w:hAnsi="Arial" w:cs="Arial"/>
          <w:sz w:val="24"/>
          <w:szCs w:val="24"/>
          <w:lang w:eastAsia="es-HN"/>
        </w:rPr>
      </w:pPr>
      <w:bookmarkStart w:id="68" w:name="_Toc446849909"/>
      <w:bookmarkStart w:id="69" w:name="_Toc449519140"/>
      <w:bookmarkStart w:id="70" w:name="_Toc449528461"/>
      <w:r w:rsidRPr="001144EE">
        <w:rPr>
          <w:rFonts w:ascii="Arial" w:eastAsia="Times New Roman" w:hAnsi="Arial" w:cs="Arial"/>
          <w:sz w:val="24"/>
          <w:szCs w:val="24"/>
          <w:lang w:eastAsia="es-HN"/>
        </w:rPr>
        <w:t>El analfabetismo puede contemplarse como pobreza educativa que afecta a la familia completa, esta característica no deja que los niños, niñas y jóvenes</w:t>
      </w:r>
      <w:r>
        <w:rPr>
          <w:rFonts w:ascii="Arial" w:eastAsia="Times New Roman" w:hAnsi="Arial" w:cs="Arial"/>
          <w:sz w:val="24"/>
          <w:szCs w:val="24"/>
          <w:lang w:eastAsia="es-HN"/>
        </w:rPr>
        <w:t xml:space="preserve"> </w:t>
      </w:r>
      <w:r>
        <w:rPr>
          <w:rFonts w:ascii="Arial" w:eastAsia="Times New Roman" w:hAnsi="Arial" w:cs="Arial"/>
          <w:sz w:val="24"/>
          <w:szCs w:val="24"/>
          <w:lang w:eastAsia="es-HN"/>
        </w:rPr>
        <w:lastRenderedPageBreak/>
        <w:t xml:space="preserve">asistan a los centros educativos </w:t>
      </w:r>
      <w:r w:rsidRPr="001144EE">
        <w:rPr>
          <w:rFonts w:ascii="Arial" w:eastAsia="Times New Roman" w:hAnsi="Arial" w:cs="Arial"/>
          <w:sz w:val="24"/>
          <w:szCs w:val="24"/>
          <w:lang w:eastAsia="es-HN"/>
        </w:rPr>
        <w:t xml:space="preserve">, si sus padres no fueron a la escuela es difícil que estos pequeños asistan por la indiferencia de los mayores, en algunos casos son vistos como un valor; los dejan en sus casas para atender en las pulperías mientras hay clases o para realizar otro tipo de trabajo, </w:t>
      </w:r>
      <w:r>
        <w:rPr>
          <w:rFonts w:ascii="Arial" w:eastAsia="Times New Roman" w:hAnsi="Arial" w:cs="Arial"/>
          <w:sz w:val="24"/>
          <w:szCs w:val="24"/>
          <w:lang w:eastAsia="es-HN"/>
        </w:rPr>
        <w:t xml:space="preserve">no dejan que ellas y ellos asistan </w:t>
      </w:r>
      <w:r w:rsidRPr="001144EE">
        <w:rPr>
          <w:rFonts w:ascii="Arial" w:eastAsia="Times New Roman" w:hAnsi="Arial" w:cs="Arial"/>
          <w:sz w:val="24"/>
          <w:szCs w:val="24"/>
          <w:lang w:eastAsia="es-HN"/>
        </w:rPr>
        <w:t xml:space="preserve"> a la escuela a tener un buen provecho del elemento funda</w:t>
      </w:r>
      <w:r>
        <w:rPr>
          <w:rFonts w:ascii="Arial" w:eastAsia="Times New Roman" w:hAnsi="Arial" w:cs="Arial"/>
          <w:sz w:val="24"/>
          <w:szCs w:val="24"/>
          <w:lang w:eastAsia="es-HN"/>
        </w:rPr>
        <w:t>mental como lo es la educación.</w:t>
      </w:r>
      <w:bookmarkEnd w:id="68"/>
      <w:bookmarkEnd w:id="69"/>
      <w:bookmarkEnd w:id="70"/>
    </w:p>
    <w:p w:rsidR="002C5C2D" w:rsidRPr="001144EE" w:rsidRDefault="002C5C2D" w:rsidP="002C5C2D">
      <w:pPr>
        <w:spacing w:after="0" w:line="360" w:lineRule="auto"/>
        <w:jc w:val="both"/>
        <w:outlineLvl w:val="2"/>
        <w:rPr>
          <w:rFonts w:ascii="Arial" w:eastAsia="Times New Roman" w:hAnsi="Arial" w:cs="Arial"/>
          <w:sz w:val="24"/>
          <w:szCs w:val="24"/>
          <w:lang w:eastAsia="es-HN"/>
        </w:rPr>
      </w:pPr>
      <w:bookmarkStart w:id="71" w:name="_Toc446849910"/>
      <w:bookmarkStart w:id="72" w:name="_Toc449519141"/>
      <w:bookmarkStart w:id="73" w:name="_Toc449528462"/>
      <w:r w:rsidRPr="001144EE">
        <w:rPr>
          <w:rFonts w:ascii="Arial" w:eastAsia="Times New Roman" w:hAnsi="Arial" w:cs="Arial"/>
          <w:sz w:val="24"/>
          <w:szCs w:val="24"/>
          <w:lang w:eastAsia="es-HN"/>
        </w:rPr>
        <w:t xml:space="preserve">Aunque la calidad de la educación ha sido puesta en la agenda pública, los logros en este renglón no han sido verdaderamente significativos. “Todavía persiste la educación frontal, los aprendizajes memorísticos, el limitado desarrollo del pensamiento crítico, de la capacidad de comunicación verbal y escrita y la falta de pertinencia de la educación”. </w:t>
      </w:r>
      <w:sdt>
        <w:sdtPr>
          <w:rPr>
            <w:rFonts w:ascii="Arial" w:eastAsia="Times New Roman" w:hAnsi="Arial" w:cs="Arial"/>
            <w:sz w:val="24"/>
            <w:szCs w:val="24"/>
            <w:lang w:eastAsia="es-HN"/>
          </w:rPr>
          <w:id w:val="-1435131787"/>
          <w:citation/>
        </w:sdtPr>
        <w:sdtEndPr/>
        <w:sdtContent>
          <w:r w:rsidR="009E69C2" w:rsidRPr="001144EE">
            <w:rPr>
              <w:rFonts w:ascii="Arial" w:eastAsia="Times New Roman" w:hAnsi="Arial" w:cs="Arial"/>
              <w:sz w:val="24"/>
              <w:szCs w:val="24"/>
              <w:lang w:eastAsia="es-HN"/>
            </w:rPr>
            <w:fldChar w:fldCharType="begin"/>
          </w:r>
          <w:r w:rsidRPr="001144EE">
            <w:rPr>
              <w:rFonts w:ascii="Arial" w:eastAsia="Times New Roman" w:hAnsi="Arial" w:cs="Arial"/>
              <w:sz w:val="24"/>
              <w:szCs w:val="24"/>
              <w:lang w:val="es-ES_tradnl" w:eastAsia="es-HN"/>
            </w:rPr>
            <w:instrText xml:space="preserve">CITATION OBJ10 \p 29 \l 1034 </w:instrText>
          </w:r>
          <w:r w:rsidR="009E69C2" w:rsidRPr="001144EE">
            <w:rPr>
              <w:rFonts w:ascii="Arial" w:eastAsia="Times New Roman" w:hAnsi="Arial" w:cs="Arial"/>
              <w:sz w:val="24"/>
              <w:szCs w:val="24"/>
              <w:lang w:eastAsia="es-HN"/>
            </w:rPr>
            <w:fldChar w:fldCharType="separate"/>
          </w:r>
          <w:r w:rsidR="00B16CBE" w:rsidRPr="00B16CBE">
            <w:rPr>
              <w:rFonts w:ascii="Arial" w:eastAsia="Times New Roman" w:hAnsi="Arial" w:cs="Arial"/>
              <w:noProof/>
              <w:sz w:val="24"/>
              <w:szCs w:val="24"/>
              <w:lang w:val="es-ES_tradnl" w:eastAsia="es-HN"/>
            </w:rPr>
            <w:t>(Objetivos de Desarrollo del Milenio. Tercer Informe, 2010, pág. 29)</w:t>
          </w:r>
          <w:r w:rsidR="009E69C2" w:rsidRPr="001144EE">
            <w:rPr>
              <w:rFonts w:ascii="Arial" w:eastAsia="Times New Roman" w:hAnsi="Arial" w:cs="Arial"/>
              <w:sz w:val="24"/>
              <w:szCs w:val="24"/>
              <w:lang w:eastAsia="es-HN"/>
            </w:rPr>
            <w:fldChar w:fldCharType="end"/>
          </w:r>
        </w:sdtContent>
      </w:sdt>
      <w:bookmarkEnd w:id="71"/>
      <w:bookmarkEnd w:id="72"/>
      <w:bookmarkEnd w:id="73"/>
    </w:p>
    <w:p w:rsidR="002C5C2D" w:rsidRPr="001144EE" w:rsidRDefault="002C5C2D" w:rsidP="002C5C2D">
      <w:pPr>
        <w:spacing w:after="0" w:line="360" w:lineRule="auto"/>
        <w:jc w:val="both"/>
        <w:outlineLvl w:val="2"/>
        <w:rPr>
          <w:rFonts w:ascii="Arial" w:eastAsia="Calibri" w:hAnsi="Arial" w:cs="Arial"/>
          <w:sz w:val="24"/>
          <w:szCs w:val="24"/>
        </w:rPr>
      </w:pPr>
      <w:bookmarkStart w:id="74" w:name="_Toc446849912"/>
      <w:bookmarkStart w:id="75" w:name="_Toc449519142"/>
      <w:bookmarkStart w:id="76" w:name="_Toc449528463"/>
      <w:r w:rsidRPr="001144EE">
        <w:rPr>
          <w:rFonts w:ascii="Arial" w:eastAsia="Calibri" w:hAnsi="Arial" w:cs="Arial"/>
          <w:sz w:val="24"/>
          <w:szCs w:val="24"/>
        </w:rPr>
        <w:t>A mayor nivel educativo menor incidencia de pobreza, esto lo podemos asociar a ventajas que puede obtener una persona con un nivel alto académico porque puede ser mejor cotizada laboralmente.</w:t>
      </w:r>
      <w:bookmarkEnd w:id="74"/>
      <w:bookmarkEnd w:id="75"/>
      <w:bookmarkEnd w:id="76"/>
    </w:p>
    <w:p w:rsidR="002C5C2D" w:rsidRPr="001144EE" w:rsidRDefault="002C5C2D" w:rsidP="002C5C2D">
      <w:pPr>
        <w:spacing w:after="0" w:line="360" w:lineRule="auto"/>
        <w:jc w:val="both"/>
        <w:outlineLvl w:val="2"/>
        <w:rPr>
          <w:rFonts w:ascii="Arial" w:eastAsia="Times New Roman" w:hAnsi="Arial" w:cs="Arial"/>
          <w:sz w:val="24"/>
          <w:szCs w:val="24"/>
          <w:lang w:eastAsia="es-HN"/>
        </w:rPr>
      </w:pPr>
      <w:bookmarkStart w:id="77" w:name="_Toc446849913"/>
      <w:bookmarkStart w:id="78" w:name="_Toc449519143"/>
      <w:bookmarkStart w:id="79" w:name="_Toc449528464"/>
      <w:r w:rsidRPr="001144EE">
        <w:rPr>
          <w:rFonts w:ascii="Arial" w:eastAsia="Times New Roman" w:hAnsi="Arial" w:cs="Arial"/>
          <w:sz w:val="24"/>
          <w:szCs w:val="24"/>
          <w:lang w:eastAsia="es-HN"/>
        </w:rPr>
        <w:t xml:space="preserve">Destacamos la dimensión central del trabajo en la exclusión social puesto que, “para la mayoría de las personas, el trabajo no sólo es el único medio de conseguir los recursos necesarios sino también su forma de participación social más importante” (Pérez, Sáez y Trujillo 2002: 59) </w:t>
      </w:r>
      <w:sdt>
        <w:sdtPr>
          <w:rPr>
            <w:rFonts w:ascii="Arial" w:eastAsia="Times New Roman" w:hAnsi="Arial" w:cs="Arial"/>
            <w:sz w:val="24"/>
            <w:szCs w:val="24"/>
            <w:lang w:eastAsia="es-HN"/>
          </w:rPr>
          <w:id w:val="1221099588"/>
          <w:citation/>
        </w:sdtPr>
        <w:sdtEndPr/>
        <w:sdtContent>
          <w:r w:rsidR="009E69C2" w:rsidRPr="001144EE">
            <w:rPr>
              <w:rFonts w:ascii="Arial" w:eastAsia="Times New Roman" w:hAnsi="Arial" w:cs="Arial"/>
              <w:sz w:val="24"/>
              <w:szCs w:val="24"/>
              <w:lang w:eastAsia="es-HN"/>
            </w:rPr>
            <w:fldChar w:fldCharType="begin"/>
          </w:r>
          <w:r w:rsidRPr="001144EE">
            <w:rPr>
              <w:rFonts w:ascii="Arial" w:eastAsia="Times New Roman" w:hAnsi="Arial" w:cs="Arial"/>
              <w:sz w:val="24"/>
              <w:szCs w:val="24"/>
              <w:lang w:eastAsia="es-HN"/>
            </w:rPr>
            <w:instrText xml:space="preserve"> CITATION Mag08 \l 18442 </w:instrText>
          </w:r>
          <w:r w:rsidR="009E69C2" w:rsidRPr="001144EE">
            <w:rPr>
              <w:rFonts w:ascii="Arial" w:eastAsia="Times New Roman" w:hAnsi="Arial" w:cs="Arial"/>
              <w:sz w:val="24"/>
              <w:szCs w:val="24"/>
              <w:lang w:eastAsia="es-HN"/>
            </w:rPr>
            <w:fldChar w:fldCharType="separate"/>
          </w:r>
          <w:r w:rsidR="00B16CBE" w:rsidRPr="00B16CBE">
            <w:rPr>
              <w:rFonts w:ascii="Arial" w:eastAsia="Times New Roman" w:hAnsi="Arial" w:cs="Arial"/>
              <w:noProof/>
              <w:sz w:val="24"/>
              <w:szCs w:val="24"/>
              <w:lang w:eastAsia="es-HN"/>
            </w:rPr>
            <w:t>(Ramirez, 2008)</w:t>
          </w:r>
          <w:r w:rsidR="009E69C2" w:rsidRPr="001144EE">
            <w:rPr>
              <w:rFonts w:ascii="Arial" w:eastAsia="Times New Roman" w:hAnsi="Arial" w:cs="Arial"/>
              <w:sz w:val="24"/>
              <w:szCs w:val="24"/>
              <w:lang w:eastAsia="es-HN"/>
            </w:rPr>
            <w:fldChar w:fldCharType="end"/>
          </w:r>
        </w:sdtContent>
      </w:sdt>
      <w:r w:rsidRPr="001144EE">
        <w:rPr>
          <w:rFonts w:ascii="Arial" w:eastAsia="Times New Roman" w:hAnsi="Arial" w:cs="Arial"/>
          <w:sz w:val="24"/>
          <w:szCs w:val="24"/>
          <w:lang w:eastAsia="es-HN"/>
        </w:rPr>
        <w:t>.  También añadimos que, además del trabajo, el factor educativo juega un papel importante en el proceso de exclusión social sobre todo si consideramos la estrecha relación que existe entre el nivel educativo alcanzado, la posibilidad de estar en una situación de desempleo y, consecuentemente, la obtención de un trabajo como mecanismo fundamental de integración social.</w:t>
      </w:r>
      <w:bookmarkEnd w:id="77"/>
      <w:bookmarkEnd w:id="78"/>
      <w:bookmarkEnd w:id="79"/>
    </w:p>
    <w:p w:rsidR="002C5C2D" w:rsidRPr="001144EE" w:rsidRDefault="002C5C2D" w:rsidP="002C5C2D">
      <w:pPr>
        <w:spacing w:after="0" w:line="360" w:lineRule="auto"/>
        <w:jc w:val="both"/>
        <w:outlineLvl w:val="2"/>
        <w:rPr>
          <w:rFonts w:ascii="Arial" w:eastAsia="Times New Roman" w:hAnsi="Arial" w:cs="Arial"/>
          <w:sz w:val="24"/>
          <w:szCs w:val="24"/>
          <w:lang w:eastAsia="es-HN"/>
        </w:rPr>
      </w:pPr>
    </w:p>
    <w:p w:rsidR="002C5C2D" w:rsidRPr="001144EE" w:rsidRDefault="002C5C2D" w:rsidP="002C5C2D">
      <w:pPr>
        <w:spacing w:after="0" w:line="360" w:lineRule="auto"/>
        <w:jc w:val="both"/>
        <w:outlineLvl w:val="2"/>
        <w:rPr>
          <w:rFonts w:ascii="Arial" w:eastAsia="Times New Roman" w:hAnsi="Arial" w:cs="Arial"/>
          <w:sz w:val="24"/>
          <w:szCs w:val="24"/>
          <w:lang w:eastAsia="es-HN"/>
        </w:rPr>
      </w:pPr>
      <w:bookmarkStart w:id="80" w:name="_Toc446849914"/>
      <w:bookmarkStart w:id="81" w:name="_Toc449519144"/>
      <w:bookmarkStart w:id="82" w:name="_Toc449528465"/>
      <w:r w:rsidRPr="001144EE">
        <w:rPr>
          <w:rFonts w:ascii="Arial" w:eastAsia="Times New Roman" w:hAnsi="Arial" w:cs="Arial"/>
          <w:sz w:val="24"/>
          <w:szCs w:val="24"/>
          <w:lang w:eastAsia="es-HN"/>
        </w:rPr>
        <w:t>En referente al párrafo anterior podemos señalar que un indicador de inclusión social puede destacarse el trabajo conjuntamente con la educación como el elemento fundamental para un buen desempeño, si una individua o individuo logra llegar a la universidad y obtiene un nivel académico alto puede optar</w:t>
      </w:r>
      <w:r>
        <w:rPr>
          <w:rFonts w:ascii="Arial" w:eastAsia="Times New Roman" w:hAnsi="Arial" w:cs="Arial"/>
          <w:sz w:val="24"/>
          <w:szCs w:val="24"/>
          <w:lang w:eastAsia="es-HN"/>
        </w:rPr>
        <w:t xml:space="preserve"> a tener un</w:t>
      </w:r>
      <w:r w:rsidRPr="001144EE">
        <w:rPr>
          <w:rFonts w:ascii="Arial" w:eastAsia="Times New Roman" w:hAnsi="Arial" w:cs="Arial"/>
          <w:sz w:val="24"/>
          <w:szCs w:val="24"/>
          <w:lang w:eastAsia="es-HN"/>
        </w:rPr>
        <w:t xml:space="preserve"> empleo, proyectando un cambio holístico en su </w:t>
      </w:r>
      <w:r w:rsidRPr="001144EE">
        <w:rPr>
          <w:rFonts w:ascii="Arial" w:eastAsia="Times New Roman" w:hAnsi="Arial" w:cs="Arial"/>
          <w:sz w:val="24"/>
          <w:szCs w:val="24"/>
          <w:lang w:eastAsia="es-HN"/>
        </w:rPr>
        <w:lastRenderedPageBreak/>
        <w:t>familia al tener la provisión necesaria para el sustento diario y esta forma también contribuye al desarrollo de su comunidad. Al analizar esta situación se puede plantear desde otro punto de vista podemos destacar que el trabajo por sí solo no puede generar un bienestar completo ya que si se tiene un trabajo y no está siendo bien pagado, entonces nos preguntamos ¿Cómo puede satisfacer sus necesidades la persona?, El trabajo no hace que la persona salga de la pobreza si la persona no goza de las leyes laborales.</w:t>
      </w:r>
      <w:bookmarkEnd w:id="80"/>
      <w:bookmarkEnd w:id="81"/>
      <w:bookmarkEnd w:id="82"/>
    </w:p>
    <w:p w:rsidR="002C5C2D" w:rsidRPr="00442C28" w:rsidRDefault="002C5C2D" w:rsidP="002C5C2D">
      <w:pPr>
        <w:spacing w:after="0" w:line="360" w:lineRule="auto"/>
        <w:jc w:val="both"/>
        <w:outlineLvl w:val="2"/>
        <w:rPr>
          <w:rFonts w:ascii="Arial" w:eastAsia="Times New Roman" w:hAnsi="Arial" w:cs="Arial"/>
          <w:sz w:val="24"/>
          <w:szCs w:val="24"/>
          <w:lang w:eastAsia="es-HN"/>
        </w:rPr>
      </w:pPr>
      <w:bookmarkStart w:id="83" w:name="_Toc446849915"/>
      <w:bookmarkStart w:id="84" w:name="_Toc449519145"/>
      <w:bookmarkStart w:id="85" w:name="_Toc449528466"/>
      <w:r w:rsidRPr="001144EE">
        <w:rPr>
          <w:rFonts w:ascii="Arial" w:eastAsia="Times New Roman" w:hAnsi="Arial" w:cs="Arial"/>
          <w:sz w:val="24"/>
          <w:szCs w:val="24"/>
          <w:lang w:eastAsia="es-HN"/>
        </w:rPr>
        <w:t>Considerando lo anteriormente planteado se puede definir que un trabajo no es la solución total para disminuir la pobreza, debe ser complemento en la vida del ser humano en el contexto en el cual vive. Sí, es necesario que las personas estudien y se preparen para obtener mejores competencias por sus habilidades, como lo plantea Subirats en su libro pobreza y exclusión Social: “</w:t>
      </w:r>
      <w:r w:rsidRPr="001144EE">
        <w:rPr>
          <w:rFonts w:ascii="Arial" w:eastAsia="Calibri" w:hAnsi="Arial" w:cs="Arial"/>
          <w:iCs/>
          <w:noProof/>
          <w:sz w:val="24"/>
          <w:szCs w:val="24"/>
        </w:rPr>
        <w:t xml:space="preserve">En el ámbito formativo, la formación y la educación tienen un papel relevante en relación con los procesos de exclusión social, puesto que otorgan competencias para facilitar la integración en el mercado laboral como también contribuyen al desarrollo personal y social” </w:t>
      </w:r>
      <w:sdt>
        <w:sdtPr>
          <w:rPr>
            <w:rFonts w:ascii="Arial" w:eastAsia="Calibri" w:hAnsi="Arial" w:cs="Arial"/>
            <w:iCs/>
            <w:noProof/>
            <w:sz w:val="24"/>
            <w:szCs w:val="24"/>
          </w:rPr>
          <w:id w:val="1797483595"/>
          <w:citation/>
        </w:sdtPr>
        <w:sdtEndPr/>
        <w:sdtContent>
          <w:r w:rsidR="009E69C2" w:rsidRPr="001144EE">
            <w:rPr>
              <w:rFonts w:ascii="Arial" w:eastAsia="Calibri" w:hAnsi="Arial" w:cs="Arial"/>
              <w:iCs/>
              <w:noProof/>
              <w:sz w:val="24"/>
              <w:szCs w:val="24"/>
            </w:rPr>
            <w:fldChar w:fldCharType="begin"/>
          </w:r>
          <w:r w:rsidRPr="001144EE">
            <w:rPr>
              <w:rFonts w:ascii="Arial" w:eastAsia="Calibri" w:hAnsi="Arial" w:cs="Arial"/>
              <w:iCs/>
              <w:noProof/>
              <w:sz w:val="24"/>
              <w:szCs w:val="24"/>
              <w:lang w:val="es-ES_tradnl"/>
            </w:rPr>
            <w:instrText xml:space="preserve">CITATION Joa04 \p 26 \l 1034 </w:instrText>
          </w:r>
          <w:r w:rsidR="009E69C2" w:rsidRPr="001144EE">
            <w:rPr>
              <w:rFonts w:ascii="Arial" w:eastAsia="Calibri" w:hAnsi="Arial" w:cs="Arial"/>
              <w:iCs/>
              <w:noProof/>
              <w:sz w:val="24"/>
              <w:szCs w:val="24"/>
            </w:rPr>
            <w:fldChar w:fldCharType="separate"/>
          </w:r>
          <w:r w:rsidR="00B16CBE" w:rsidRPr="00B16CBE">
            <w:rPr>
              <w:rFonts w:ascii="Arial" w:eastAsia="Calibri" w:hAnsi="Arial" w:cs="Arial"/>
              <w:noProof/>
              <w:sz w:val="24"/>
              <w:szCs w:val="24"/>
              <w:lang w:val="es-ES_tradnl"/>
            </w:rPr>
            <w:t>(Subirats, 2004, pág. 26)</w:t>
          </w:r>
          <w:r w:rsidR="009E69C2" w:rsidRPr="001144EE">
            <w:rPr>
              <w:rFonts w:ascii="Arial" w:eastAsia="Calibri" w:hAnsi="Arial" w:cs="Arial"/>
              <w:iCs/>
              <w:noProof/>
              <w:sz w:val="24"/>
              <w:szCs w:val="24"/>
            </w:rPr>
            <w:fldChar w:fldCharType="end"/>
          </w:r>
        </w:sdtContent>
      </w:sdt>
      <w:r w:rsidRPr="001144EE">
        <w:rPr>
          <w:rFonts w:ascii="Arial" w:eastAsia="Calibri" w:hAnsi="Arial" w:cs="Arial"/>
          <w:iCs/>
          <w:noProof/>
          <w:sz w:val="24"/>
          <w:szCs w:val="24"/>
        </w:rPr>
        <w:t>.</w:t>
      </w:r>
      <w:bookmarkEnd w:id="83"/>
      <w:bookmarkEnd w:id="84"/>
      <w:bookmarkEnd w:id="85"/>
    </w:p>
    <w:p w:rsidR="002C5C2D" w:rsidRPr="001144EE" w:rsidRDefault="002C5C2D" w:rsidP="002C5C2D">
      <w:pPr>
        <w:tabs>
          <w:tab w:val="left" w:pos="4785"/>
        </w:tabs>
        <w:spacing w:after="0" w:line="360" w:lineRule="auto"/>
        <w:jc w:val="both"/>
        <w:rPr>
          <w:rFonts w:ascii="Arial" w:eastAsia="SimSun" w:hAnsi="Arial" w:cs="Arial"/>
          <w:sz w:val="24"/>
          <w:szCs w:val="24"/>
          <w:lang w:eastAsia="zh-CN"/>
        </w:rPr>
      </w:pPr>
      <w:r w:rsidRPr="001144EE">
        <w:rPr>
          <w:rFonts w:ascii="Arial" w:eastAsia="Calibri" w:hAnsi="Arial" w:cs="Arial"/>
          <w:iCs/>
          <w:noProof/>
          <w:sz w:val="24"/>
          <w:szCs w:val="24"/>
        </w:rPr>
        <w:t>Sin embargo, en el ámbito educativo encontramos algunos hechos que pueden convertirse en condicionantes o determinantes de los procesos de exclusión escolar y social o que, por lo menos, obstaculizan la integración. Factores tales como el analfabetismo, los niveles formativos bajos, el abandono del sistema escolar sin haber obtenido una titulación básica, el fracaso escolar, el no dominio de idiomas extranjeros, entre otros, pueden conducir a la aparición de los procesos de exclusión social. Obviamente, no podemos olvidar que el sistema educativo es un subsistema dentro de la sociedad y que, por tanto, se ve afectado por los cambios que se producen a nivel más general. No obstante, la escuela debe ser uno de los medios más importante para potenciar procesos integradores e incluyentes.</w:t>
      </w:r>
      <w:r w:rsidRPr="001144EE">
        <w:rPr>
          <w:rFonts w:ascii="Arial" w:eastAsia="SimSun" w:hAnsi="Arial" w:cs="Arial"/>
          <w:sz w:val="24"/>
          <w:szCs w:val="24"/>
          <w:lang w:eastAsia="zh-CN"/>
        </w:rPr>
        <w:t xml:space="preserve"> </w:t>
      </w:r>
    </w:p>
    <w:p w:rsidR="002C5C2D" w:rsidRPr="001144EE" w:rsidRDefault="002C5C2D" w:rsidP="002C5C2D">
      <w:pPr>
        <w:spacing w:line="360" w:lineRule="auto"/>
        <w:contextualSpacing/>
        <w:jc w:val="both"/>
        <w:rPr>
          <w:rFonts w:ascii="Arial" w:eastAsia="Calibri" w:hAnsi="Arial" w:cs="Arial"/>
          <w:sz w:val="24"/>
          <w:szCs w:val="24"/>
        </w:rPr>
      </w:pPr>
      <w:r w:rsidRPr="001144EE">
        <w:rPr>
          <w:rFonts w:ascii="Arial" w:eastAsia="Calibri" w:hAnsi="Arial" w:cs="Arial"/>
          <w:sz w:val="24"/>
          <w:szCs w:val="24"/>
        </w:rPr>
        <w:t>La pobreza es un fenómeno complejo que no se puede esconder, es tan palpable tanto a nivel internacional como nacional. Lo podemos observar en algunos de los municipios más vulnerables de Honduras como Lepaterique, Reitoca, Alubaren, Curaren, entre otros.</w:t>
      </w:r>
    </w:p>
    <w:p w:rsidR="002C5C2D" w:rsidRPr="00442C28" w:rsidRDefault="002C5C2D" w:rsidP="002C5C2D">
      <w:pPr>
        <w:spacing w:line="360" w:lineRule="auto"/>
        <w:contextualSpacing/>
        <w:jc w:val="both"/>
        <w:rPr>
          <w:rFonts w:ascii="Arial" w:eastAsia="Arial" w:hAnsi="Arial" w:cs="Arial"/>
          <w:sz w:val="24"/>
          <w:szCs w:val="24"/>
        </w:rPr>
      </w:pPr>
      <w:r w:rsidRPr="001144EE">
        <w:rPr>
          <w:rFonts w:ascii="Arial" w:eastAsia="Arial" w:hAnsi="Arial" w:cs="Arial"/>
          <w:sz w:val="24"/>
          <w:szCs w:val="24"/>
        </w:rPr>
        <w:lastRenderedPageBreak/>
        <w:t xml:space="preserve">Datos del INE refleja que ha disminuido el porcentaje de pobres en Honduras, </w:t>
      </w:r>
      <w:r w:rsidRPr="001144EE">
        <w:rPr>
          <w:rFonts w:ascii="Arial" w:eastAsia="Calibri" w:hAnsi="Arial" w:cs="Arial"/>
          <w:sz w:val="24"/>
          <w:szCs w:val="24"/>
        </w:rPr>
        <w:t>desde</w:t>
      </w:r>
      <w:r w:rsidRPr="001144EE">
        <w:rPr>
          <w:rFonts w:ascii="Arial" w:eastAsia="Arial" w:hAnsi="Arial" w:cs="Arial"/>
          <w:sz w:val="24"/>
          <w:szCs w:val="24"/>
        </w:rPr>
        <w:t xml:space="preserve"> el año 2000(65.9%) hasta el año 2013(64.5%) en 1.4%, aunque el porcentaje de pobres ha disminuido, la pobreza siempre presenta las diferentes facetas en las cuales se manifiesta a través del deterioro de la salud, educación, alimentación y vivienda en la vida de un individuo destacándose en la zonas rurales las cuales son más vulnerables.</w:t>
      </w:r>
    </w:p>
    <w:p w:rsidR="002C5C2D" w:rsidRPr="001144EE" w:rsidRDefault="002C5C2D" w:rsidP="002C5C2D">
      <w:pPr>
        <w:spacing w:line="360" w:lineRule="auto"/>
        <w:contextualSpacing/>
        <w:jc w:val="both"/>
        <w:rPr>
          <w:rFonts w:ascii="Arial" w:eastAsia="Calibri" w:hAnsi="Arial" w:cs="Arial"/>
          <w:sz w:val="24"/>
          <w:szCs w:val="24"/>
        </w:rPr>
      </w:pPr>
      <w:r w:rsidRPr="001144EE">
        <w:rPr>
          <w:rFonts w:ascii="Arial" w:eastAsia="Calibri" w:hAnsi="Arial" w:cs="Arial"/>
          <w:sz w:val="24"/>
          <w:szCs w:val="24"/>
        </w:rPr>
        <w:t>En Honduras, según FOSDEH se han realizado diferentes encuestas sobre mediciones para conocer  caracterización y determinantes de pobreza que pueden reflejar el éxito o el fracaso de las Políticas Sociales implementadas por el Gobierno, entre las cuales podemos mencionar: Método de ingreso, Método de gasto, pobreza por percepción, cada una de ellas se tomó dependiendo de lo que tenía, lo que recibía cada individuo o familia; encontrándose una estrecha relación entre educación y pobreza quienes más reciben mejor viven.</w:t>
      </w:r>
      <w:sdt>
        <w:sdtPr>
          <w:rPr>
            <w:rFonts w:ascii="Arial" w:eastAsia="Calibri" w:hAnsi="Arial" w:cs="Arial"/>
            <w:sz w:val="24"/>
            <w:szCs w:val="24"/>
          </w:rPr>
          <w:id w:val="1322008251"/>
          <w:citation/>
        </w:sdtPr>
        <w:sdtEndPr/>
        <w:sdtContent>
          <w:r w:rsidR="009E69C2" w:rsidRPr="001144EE">
            <w:rPr>
              <w:rFonts w:ascii="Arial" w:eastAsia="Calibri" w:hAnsi="Arial" w:cs="Arial"/>
              <w:sz w:val="24"/>
              <w:szCs w:val="24"/>
            </w:rPr>
            <w:fldChar w:fldCharType="begin"/>
          </w:r>
          <w:r w:rsidRPr="001144EE">
            <w:rPr>
              <w:rFonts w:ascii="Arial" w:eastAsia="Calibri" w:hAnsi="Arial" w:cs="Arial"/>
              <w:sz w:val="24"/>
              <w:szCs w:val="24"/>
              <w:lang w:val="es-ES_tradnl"/>
            </w:rPr>
            <w:instrText xml:space="preserve">CITATION For14 \p 16 \l 1034 </w:instrText>
          </w:r>
          <w:r w:rsidR="009E69C2" w:rsidRPr="001144EE">
            <w:rPr>
              <w:rFonts w:ascii="Arial" w:eastAsia="Calibri" w:hAnsi="Arial" w:cs="Arial"/>
              <w:sz w:val="24"/>
              <w:szCs w:val="24"/>
            </w:rPr>
            <w:fldChar w:fldCharType="separate"/>
          </w:r>
          <w:r w:rsidR="00B16CBE">
            <w:rPr>
              <w:rFonts w:ascii="Arial" w:eastAsia="Calibri" w:hAnsi="Arial" w:cs="Arial"/>
              <w:noProof/>
              <w:sz w:val="24"/>
              <w:szCs w:val="24"/>
              <w:lang w:val="es-ES_tradnl"/>
            </w:rPr>
            <w:t xml:space="preserve"> </w:t>
          </w:r>
          <w:r w:rsidR="00B16CBE" w:rsidRPr="00B16CBE">
            <w:rPr>
              <w:rFonts w:ascii="Arial" w:eastAsia="Calibri" w:hAnsi="Arial" w:cs="Arial"/>
              <w:noProof/>
              <w:sz w:val="24"/>
              <w:szCs w:val="24"/>
              <w:lang w:val="es-ES_tradnl"/>
            </w:rPr>
            <w:t>(FOSDEH &amp; Honduras, 2014, pág. 16)</w:t>
          </w:r>
          <w:r w:rsidR="009E69C2" w:rsidRPr="001144EE">
            <w:rPr>
              <w:rFonts w:ascii="Arial" w:eastAsia="Calibri" w:hAnsi="Arial" w:cs="Arial"/>
              <w:sz w:val="24"/>
              <w:szCs w:val="24"/>
            </w:rPr>
            <w:fldChar w:fldCharType="end"/>
          </w:r>
        </w:sdtContent>
      </w:sdt>
    </w:p>
    <w:p w:rsidR="002C5C2D" w:rsidRPr="001144EE" w:rsidRDefault="002C5C2D" w:rsidP="002C5C2D">
      <w:pPr>
        <w:spacing w:line="360" w:lineRule="auto"/>
        <w:contextualSpacing/>
        <w:jc w:val="both"/>
        <w:rPr>
          <w:rFonts w:ascii="Arial" w:eastAsia="Calibri" w:hAnsi="Arial" w:cs="Arial"/>
          <w:sz w:val="24"/>
          <w:szCs w:val="24"/>
        </w:rPr>
      </w:pPr>
      <w:r w:rsidRPr="001144EE">
        <w:rPr>
          <w:rFonts w:ascii="Arial" w:eastAsia="Calibri" w:hAnsi="Arial" w:cs="Arial"/>
          <w:sz w:val="24"/>
          <w:szCs w:val="24"/>
        </w:rPr>
        <w:t xml:space="preserve"> </w:t>
      </w:r>
    </w:p>
    <w:p w:rsidR="002C5C2D" w:rsidRPr="001144EE" w:rsidRDefault="002C5C2D" w:rsidP="002C5C2D">
      <w:pPr>
        <w:spacing w:line="360" w:lineRule="auto"/>
        <w:contextualSpacing/>
        <w:jc w:val="both"/>
        <w:rPr>
          <w:rFonts w:ascii="Arial" w:eastAsia="Arial" w:hAnsi="Arial" w:cs="Arial"/>
          <w:sz w:val="24"/>
          <w:szCs w:val="24"/>
        </w:rPr>
      </w:pPr>
      <w:r w:rsidRPr="001144EE">
        <w:rPr>
          <w:rFonts w:ascii="Arial" w:eastAsia="Calibri" w:hAnsi="Arial" w:cs="Arial"/>
          <w:sz w:val="24"/>
          <w:szCs w:val="24"/>
        </w:rPr>
        <w:t xml:space="preserve">Elementos que se generan más la pobreza según los objetivos de Desarrollo del Milenio en su tercer informe encontramos la desigualdad, la dependencia, la corrupción, malas políticas públicas todas estas generan </w:t>
      </w:r>
      <w:r w:rsidRPr="001144EE">
        <w:rPr>
          <w:rFonts w:ascii="Arial" w:eastAsia="Arial" w:hAnsi="Arial" w:cs="Arial"/>
          <w:sz w:val="24"/>
          <w:szCs w:val="24"/>
        </w:rPr>
        <w:t>efecto como el hambre, reproducción de la pobreza, migración, analfabetismo, trata de personas, el desempleo.</w:t>
      </w:r>
    </w:p>
    <w:p w:rsidR="002C5C2D" w:rsidRPr="001144EE" w:rsidRDefault="002C5C2D" w:rsidP="002C5C2D">
      <w:pPr>
        <w:spacing w:line="360" w:lineRule="auto"/>
        <w:contextualSpacing/>
        <w:jc w:val="both"/>
        <w:rPr>
          <w:rFonts w:ascii="Arial" w:eastAsia="Arial" w:hAnsi="Arial" w:cs="Arial"/>
          <w:sz w:val="24"/>
          <w:szCs w:val="24"/>
        </w:rPr>
      </w:pPr>
      <w:r w:rsidRPr="001144EE">
        <w:rPr>
          <w:rFonts w:ascii="Arial" w:eastAsia="Arial" w:hAnsi="Arial" w:cs="Arial"/>
          <w:sz w:val="24"/>
          <w:szCs w:val="24"/>
        </w:rPr>
        <w:t>En contexto con lo mencionado anteriormente se puede asegurar que todo esto se está viviendo en la realidad actual, no podemos hacernos las y los indiferentes ante estas problemáticas. Según la CEPAL la desigualdad</w:t>
      </w:r>
      <w:r w:rsidRPr="001144EE">
        <w:rPr>
          <w:rFonts w:ascii="Arial" w:eastAsia="Arial" w:hAnsi="Arial" w:cs="Arial"/>
          <w:sz w:val="24"/>
          <w:szCs w:val="24"/>
          <w:lang w:eastAsia="es-ES"/>
        </w:rPr>
        <w:t xml:space="preserve"> medida por el coeficiente de Gini</w:t>
      </w:r>
      <w:r w:rsidRPr="001144EE">
        <w:rPr>
          <w:rFonts w:ascii="Arial" w:eastAsia="Arial" w:hAnsi="Arial" w:cs="Arial"/>
          <w:sz w:val="24"/>
          <w:szCs w:val="24"/>
          <w:vertAlign w:val="superscript"/>
          <w:lang w:eastAsia="es-ES"/>
        </w:rPr>
        <w:footnoteReference w:id="2"/>
      </w:r>
      <w:r w:rsidRPr="001144EE">
        <w:rPr>
          <w:rFonts w:ascii="Arial" w:eastAsia="Arial" w:hAnsi="Arial" w:cs="Arial"/>
          <w:sz w:val="24"/>
          <w:szCs w:val="24"/>
          <w:lang w:eastAsia="es-ES"/>
        </w:rPr>
        <w:t>, se ha reducido mínimamente en los últimos 17 años al pasar de 0.615 en 1990 a 0.58 en el 2007, ubicando a Honduras entre los cuatro países más desiguales de América Latina.</w:t>
      </w:r>
      <w:sdt>
        <w:sdtPr>
          <w:rPr>
            <w:rFonts w:ascii="Arial" w:eastAsia="Arial" w:hAnsi="Arial" w:cs="Arial"/>
            <w:sz w:val="24"/>
            <w:szCs w:val="24"/>
            <w:lang w:eastAsia="es-ES"/>
          </w:rPr>
          <w:id w:val="765654791"/>
          <w:citation/>
        </w:sdtPr>
        <w:sdtEndPr/>
        <w:sdtContent>
          <w:r w:rsidR="009E69C2" w:rsidRPr="001144EE">
            <w:rPr>
              <w:rFonts w:ascii="Arial" w:eastAsia="Arial" w:hAnsi="Arial" w:cs="Arial"/>
              <w:sz w:val="24"/>
              <w:szCs w:val="24"/>
              <w:lang w:eastAsia="es-ES"/>
            </w:rPr>
            <w:fldChar w:fldCharType="begin"/>
          </w:r>
          <w:r w:rsidRPr="001144EE">
            <w:rPr>
              <w:rFonts w:ascii="Arial" w:eastAsia="Arial" w:hAnsi="Arial" w:cs="Arial"/>
              <w:sz w:val="24"/>
              <w:szCs w:val="24"/>
              <w:lang w:val="es-ES_tradnl" w:eastAsia="es-ES"/>
            </w:rPr>
            <w:instrText xml:space="preserve"> CITATION CEP10 \l 1034 </w:instrText>
          </w:r>
          <w:r w:rsidR="009E69C2" w:rsidRPr="001144EE">
            <w:rPr>
              <w:rFonts w:ascii="Arial" w:eastAsia="Arial" w:hAnsi="Arial" w:cs="Arial"/>
              <w:sz w:val="24"/>
              <w:szCs w:val="24"/>
              <w:lang w:eastAsia="es-ES"/>
            </w:rPr>
            <w:fldChar w:fldCharType="separate"/>
          </w:r>
          <w:r w:rsidR="00B16CBE">
            <w:rPr>
              <w:rFonts w:ascii="Arial" w:eastAsia="Arial" w:hAnsi="Arial" w:cs="Arial"/>
              <w:noProof/>
              <w:sz w:val="24"/>
              <w:szCs w:val="24"/>
              <w:lang w:val="es-ES_tradnl" w:eastAsia="es-ES"/>
            </w:rPr>
            <w:t xml:space="preserve"> </w:t>
          </w:r>
          <w:r w:rsidR="00B16CBE" w:rsidRPr="00B16CBE">
            <w:rPr>
              <w:rFonts w:ascii="Arial" w:eastAsia="Arial" w:hAnsi="Arial" w:cs="Arial"/>
              <w:noProof/>
              <w:sz w:val="24"/>
              <w:szCs w:val="24"/>
              <w:lang w:val="es-ES_tradnl" w:eastAsia="es-ES"/>
            </w:rPr>
            <w:t>(CEPAL, 2010)</w:t>
          </w:r>
          <w:r w:rsidR="009E69C2" w:rsidRPr="001144EE">
            <w:rPr>
              <w:rFonts w:ascii="Arial" w:eastAsia="Arial" w:hAnsi="Arial" w:cs="Arial"/>
              <w:sz w:val="24"/>
              <w:szCs w:val="24"/>
              <w:lang w:eastAsia="es-ES"/>
            </w:rPr>
            <w:fldChar w:fldCharType="end"/>
          </w:r>
        </w:sdtContent>
      </w:sdt>
      <w:r w:rsidRPr="001144EE">
        <w:rPr>
          <w:rFonts w:ascii="Arial" w:eastAsia="Arial" w:hAnsi="Arial" w:cs="Arial"/>
          <w:sz w:val="24"/>
          <w:szCs w:val="24"/>
        </w:rPr>
        <w:t xml:space="preserve"> “La desigualdad es la mala distribución de las finanzas, la dependencia como nación de otras naciones, esto genera que también las </w:t>
      </w:r>
      <w:r w:rsidRPr="001144EE">
        <w:rPr>
          <w:rFonts w:ascii="Arial" w:eastAsia="Arial" w:hAnsi="Arial" w:cs="Arial"/>
          <w:sz w:val="24"/>
          <w:szCs w:val="24"/>
        </w:rPr>
        <w:lastRenderedPageBreak/>
        <w:t>personas estén dependiendo en algunos proyectos generados por organizaciones internacionales y gubernamentales”.</w:t>
      </w:r>
    </w:p>
    <w:p w:rsidR="002C5C2D" w:rsidRPr="001144EE" w:rsidRDefault="002C5C2D" w:rsidP="002C5C2D">
      <w:pPr>
        <w:spacing w:line="360" w:lineRule="auto"/>
        <w:jc w:val="both"/>
        <w:rPr>
          <w:rFonts w:ascii="Arial" w:eastAsia="Arial" w:hAnsi="Arial" w:cs="Arial"/>
          <w:sz w:val="24"/>
          <w:szCs w:val="24"/>
        </w:rPr>
      </w:pPr>
      <w:r w:rsidRPr="001144EE">
        <w:rPr>
          <w:rFonts w:ascii="Arial" w:eastAsia="Arial" w:hAnsi="Arial" w:cs="Arial"/>
          <w:sz w:val="24"/>
          <w:szCs w:val="24"/>
        </w:rPr>
        <w:t>El desempleo</w:t>
      </w:r>
      <w:sdt>
        <w:sdtPr>
          <w:rPr>
            <w:rFonts w:ascii="Arial" w:eastAsia="Arial" w:hAnsi="Arial" w:cs="Arial"/>
            <w:sz w:val="24"/>
            <w:szCs w:val="24"/>
          </w:rPr>
          <w:id w:val="1670520902"/>
          <w:citation/>
        </w:sdtPr>
        <w:sdtEndPr/>
        <w:sdtContent>
          <w:r w:rsidR="009E69C2" w:rsidRPr="001144EE">
            <w:rPr>
              <w:rFonts w:ascii="Arial" w:eastAsia="Arial" w:hAnsi="Arial" w:cs="Arial"/>
              <w:sz w:val="24"/>
              <w:szCs w:val="24"/>
            </w:rPr>
            <w:fldChar w:fldCharType="begin"/>
          </w:r>
          <w:r w:rsidRPr="001144EE">
            <w:rPr>
              <w:rFonts w:ascii="Arial" w:eastAsia="Arial" w:hAnsi="Arial" w:cs="Arial"/>
              <w:sz w:val="24"/>
              <w:szCs w:val="24"/>
              <w:lang w:val="es-ES_tradnl"/>
            </w:rPr>
            <w:instrText xml:space="preserve">CITATION OBJ10 \p 70 \l 1034 </w:instrText>
          </w:r>
          <w:r w:rsidR="009E69C2" w:rsidRPr="001144EE">
            <w:rPr>
              <w:rFonts w:ascii="Arial" w:eastAsia="Arial" w:hAnsi="Arial" w:cs="Arial"/>
              <w:sz w:val="24"/>
              <w:szCs w:val="24"/>
            </w:rPr>
            <w:fldChar w:fldCharType="separate"/>
          </w:r>
          <w:r w:rsidR="00B16CBE">
            <w:rPr>
              <w:rFonts w:ascii="Arial" w:eastAsia="Arial" w:hAnsi="Arial" w:cs="Arial"/>
              <w:noProof/>
              <w:sz w:val="24"/>
              <w:szCs w:val="24"/>
              <w:lang w:val="es-ES_tradnl"/>
            </w:rPr>
            <w:t xml:space="preserve"> </w:t>
          </w:r>
          <w:r w:rsidR="00B16CBE" w:rsidRPr="00B16CBE">
            <w:rPr>
              <w:rFonts w:ascii="Arial" w:eastAsia="Arial" w:hAnsi="Arial" w:cs="Arial"/>
              <w:noProof/>
              <w:sz w:val="24"/>
              <w:szCs w:val="24"/>
              <w:lang w:val="es-ES_tradnl"/>
            </w:rPr>
            <w:t>(Objetivos de Desarrollo del Milenio. Tercer Informe, 2010, pág. 70)</w:t>
          </w:r>
          <w:r w:rsidR="009E69C2" w:rsidRPr="001144EE">
            <w:rPr>
              <w:rFonts w:ascii="Arial" w:eastAsia="Arial" w:hAnsi="Arial" w:cs="Arial"/>
              <w:sz w:val="24"/>
              <w:szCs w:val="24"/>
            </w:rPr>
            <w:fldChar w:fldCharType="end"/>
          </w:r>
        </w:sdtContent>
      </w:sdt>
      <w:r w:rsidRPr="001144EE">
        <w:rPr>
          <w:rFonts w:ascii="Arial" w:eastAsia="Arial" w:hAnsi="Arial" w:cs="Arial"/>
          <w:sz w:val="24"/>
          <w:szCs w:val="24"/>
        </w:rPr>
        <w:t xml:space="preserve"> Continúa siendo uno de los problemas más significativos que excluye socialmente a las personas del entorno laboral, no pueden accesar a un empleo pleno y productivo, esto se refleja en los altos índices de subempleo visibles e invisibles afectando a tres de cada diez ocupados. </w:t>
      </w:r>
    </w:p>
    <w:p w:rsidR="002C5C2D" w:rsidRPr="001144EE" w:rsidRDefault="002C5C2D" w:rsidP="002C5C2D">
      <w:pPr>
        <w:spacing w:line="360" w:lineRule="auto"/>
        <w:jc w:val="both"/>
        <w:rPr>
          <w:rFonts w:ascii="Arial" w:eastAsia="Arial" w:hAnsi="Arial" w:cs="Arial"/>
          <w:sz w:val="24"/>
          <w:szCs w:val="24"/>
        </w:rPr>
      </w:pPr>
      <w:r w:rsidRPr="001144EE">
        <w:rPr>
          <w:rFonts w:ascii="Arial" w:eastAsia="Arial" w:hAnsi="Arial" w:cs="Arial"/>
          <w:sz w:val="24"/>
          <w:szCs w:val="24"/>
        </w:rPr>
        <w:t xml:space="preserve">El desempleo también está generando desintegración en la familia ya que las personas </w:t>
      </w:r>
      <w:r>
        <w:rPr>
          <w:rFonts w:ascii="Arial" w:eastAsia="Arial" w:hAnsi="Arial" w:cs="Arial"/>
          <w:sz w:val="24"/>
          <w:szCs w:val="24"/>
        </w:rPr>
        <w:t xml:space="preserve"> se ven obligadas a migrar </w:t>
      </w:r>
      <w:r w:rsidRPr="001144EE">
        <w:rPr>
          <w:rFonts w:ascii="Arial" w:eastAsia="Arial" w:hAnsi="Arial" w:cs="Arial"/>
          <w:sz w:val="24"/>
          <w:szCs w:val="24"/>
        </w:rPr>
        <w:t xml:space="preserve">para ir en busca de oportunidades porque no pueden obtener un empleo en el país, no tienen un salario para el sustento de su familia, esto provoca que emigren las personas ya sea dentro del país a los lugares como San Pedro Sula la ciudad industrial o se van para el exterior a Estados Unidos, Canadá, España, entre otros países donde realizan de dos a tres trabajos en un solo día para lograr  ingresos para enviar remesas para el sustento de su familia.     </w:t>
      </w:r>
    </w:p>
    <w:p w:rsidR="002C5C2D" w:rsidRPr="001144EE" w:rsidRDefault="002C5C2D" w:rsidP="002C5C2D">
      <w:pPr>
        <w:spacing w:line="360" w:lineRule="auto"/>
        <w:contextualSpacing/>
        <w:jc w:val="both"/>
        <w:rPr>
          <w:rFonts w:ascii="Arial" w:eastAsia="Calibri" w:hAnsi="Arial" w:cs="Arial"/>
          <w:sz w:val="24"/>
          <w:szCs w:val="24"/>
        </w:rPr>
      </w:pPr>
      <w:r w:rsidRPr="001144EE">
        <w:rPr>
          <w:rFonts w:ascii="Arial" w:eastAsia="Arial" w:hAnsi="Arial" w:cs="Arial"/>
          <w:sz w:val="24"/>
          <w:szCs w:val="24"/>
        </w:rPr>
        <w:t>Otras causas de suma importancia que no podemos dejar de indicar son las malas políticas sociales generadas por el gobierno que muchas veces están focalizadas en sectores equivocados o simplemente no son bien ejecutadas y otras políticas que solo son engavetadas, conduciendo a pobreza extrema en donde la población no cuenta con tres tiempos de comida, un individuo sobrevive con tan solo un dólar al día por lo cual no hay para vestido, vivienda, salud y educación por esta razón las familias son desintegradas a causa de la migración de algunos de sus miembros de la familia como mencionábamos anteriormente.</w:t>
      </w:r>
      <w:sdt>
        <w:sdtPr>
          <w:rPr>
            <w:rFonts w:ascii="Arial" w:eastAsia="Arial" w:hAnsi="Arial" w:cs="Arial"/>
            <w:sz w:val="24"/>
            <w:szCs w:val="24"/>
          </w:rPr>
          <w:id w:val="1829169165"/>
          <w:citation/>
        </w:sdtPr>
        <w:sdtEndPr/>
        <w:sdtContent>
          <w:r w:rsidR="009E69C2" w:rsidRPr="001144EE">
            <w:rPr>
              <w:rFonts w:ascii="Arial" w:eastAsia="Arial" w:hAnsi="Arial" w:cs="Arial"/>
              <w:sz w:val="24"/>
              <w:szCs w:val="24"/>
            </w:rPr>
            <w:fldChar w:fldCharType="begin"/>
          </w:r>
          <w:r w:rsidRPr="001144EE">
            <w:rPr>
              <w:rFonts w:ascii="Arial" w:eastAsia="Arial" w:hAnsi="Arial" w:cs="Arial"/>
              <w:sz w:val="24"/>
              <w:szCs w:val="24"/>
              <w:lang w:val="es-ES_tradnl"/>
            </w:rPr>
            <w:instrText xml:space="preserve">CITATION OBJ10 \p 71 \l 1034 </w:instrText>
          </w:r>
          <w:r w:rsidR="009E69C2" w:rsidRPr="001144EE">
            <w:rPr>
              <w:rFonts w:ascii="Arial" w:eastAsia="Arial" w:hAnsi="Arial" w:cs="Arial"/>
              <w:sz w:val="24"/>
              <w:szCs w:val="24"/>
            </w:rPr>
            <w:fldChar w:fldCharType="separate"/>
          </w:r>
          <w:r w:rsidR="00B16CBE">
            <w:rPr>
              <w:rFonts w:ascii="Arial" w:eastAsia="Arial" w:hAnsi="Arial" w:cs="Arial"/>
              <w:noProof/>
              <w:sz w:val="24"/>
              <w:szCs w:val="24"/>
              <w:lang w:val="es-ES_tradnl"/>
            </w:rPr>
            <w:t xml:space="preserve"> </w:t>
          </w:r>
          <w:r w:rsidR="00B16CBE" w:rsidRPr="00B16CBE">
            <w:rPr>
              <w:rFonts w:ascii="Arial" w:eastAsia="Arial" w:hAnsi="Arial" w:cs="Arial"/>
              <w:noProof/>
              <w:sz w:val="24"/>
              <w:szCs w:val="24"/>
              <w:lang w:val="es-ES_tradnl"/>
            </w:rPr>
            <w:t>(Objetivos de Desarrollo del Milenio. Tercer Informe, 2010, pág. 71)</w:t>
          </w:r>
          <w:r w:rsidR="009E69C2" w:rsidRPr="001144EE">
            <w:rPr>
              <w:rFonts w:ascii="Arial" w:eastAsia="Arial" w:hAnsi="Arial" w:cs="Arial"/>
              <w:sz w:val="24"/>
              <w:szCs w:val="24"/>
            </w:rPr>
            <w:fldChar w:fldCharType="end"/>
          </w:r>
        </w:sdtContent>
      </w:sdt>
      <w:r w:rsidRPr="001144EE">
        <w:rPr>
          <w:rFonts w:ascii="Arial" w:eastAsia="Calibri" w:hAnsi="Arial" w:cs="Arial"/>
          <w:sz w:val="24"/>
          <w:szCs w:val="24"/>
        </w:rPr>
        <w:t xml:space="preserve"> </w:t>
      </w:r>
    </w:p>
    <w:p w:rsidR="002C5C2D" w:rsidRPr="001144EE" w:rsidRDefault="002C5C2D" w:rsidP="002C5C2D">
      <w:pPr>
        <w:spacing w:line="360" w:lineRule="auto"/>
        <w:contextualSpacing/>
        <w:jc w:val="both"/>
        <w:rPr>
          <w:rFonts w:ascii="Arial" w:eastAsia="Arial" w:hAnsi="Arial" w:cs="Arial"/>
          <w:sz w:val="24"/>
          <w:szCs w:val="24"/>
        </w:rPr>
      </w:pPr>
    </w:p>
    <w:p w:rsidR="002C5C2D" w:rsidRPr="001144EE" w:rsidRDefault="002C5C2D" w:rsidP="002C5C2D">
      <w:pPr>
        <w:spacing w:line="360" w:lineRule="auto"/>
        <w:contextualSpacing/>
        <w:jc w:val="both"/>
        <w:rPr>
          <w:rFonts w:ascii="Arial" w:eastAsia="Times New Roman" w:hAnsi="Arial" w:cs="Arial"/>
          <w:sz w:val="24"/>
          <w:szCs w:val="24"/>
          <w:lang w:eastAsia="es-HN"/>
        </w:rPr>
      </w:pPr>
      <w:r w:rsidRPr="001144EE">
        <w:rPr>
          <w:rFonts w:ascii="Arial" w:eastAsia="Calibri" w:hAnsi="Arial" w:cs="Arial"/>
          <w:sz w:val="24"/>
          <w:szCs w:val="24"/>
        </w:rPr>
        <w:t>Despejando nuestra pregunta inicial ¿</w:t>
      </w:r>
      <w:r w:rsidRPr="001144EE">
        <w:rPr>
          <w:rFonts w:ascii="Arial" w:eastAsia="Times New Roman" w:hAnsi="Arial" w:cs="Arial"/>
          <w:sz w:val="24"/>
          <w:szCs w:val="24"/>
          <w:lang w:eastAsia="es-HN"/>
        </w:rPr>
        <w:t xml:space="preserve">La pobreza influye en la población generando exclusión social o bien como la exclusión social genera pobreza? </w:t>
      </w:r>
      <w:r w:rsidRPr="001144EE">
        <w:rPr>
          <w:rFonts w:ascii="Arial" w:eastAsia="Calibri" w:hAnsi="Arial" w:cs="Arial"/>
          <w:sz w:val="24"/>
          <w:szCs w:val="24"/>
        </w:rPr>
        <w:t xml:space="preserve">podemos responderla con una afirmación que da </w:t>
      </w:r>
      <w:r w:rsidRPr="001144EE">
        <w:rPr>
          <w:rFonts w:ascii="Arial" w:eastAsia="Times New Roman" w:hAnsi="Arial" w:cs="Arial"/>
          <w:sz w:val="24"/>
          <w:szCs w:val="24"/>
          <w:lang w:eastAsia="es-HN"/>
        </w:rPr>
        <w:t>Magdalena Ramírez</w:t>
      </w:r>
      <w:r w:rsidRPr="001144EE">
        <w:rPr>
          <w:rFonts w:ascii="Arial" w:eastAsia="Calibri" w:hAnsi="Arial" w:cs="Arial"/>
          <w:sz w:val="24"/>
          <w:szCs w:val="24"/>
        </w:rPr>
        <w:t xml:space="preserve"> “</w:t>
      </w:r>
      <w:r w:rsidRPr="001144EE">
        <w:rPr>
          <w:rFonts w:ascii="Arial" w:eastAsia="Times New Roman" w:hAnsi="Arial" w:cs="Arial"/>
          <w:sz w:val="24"/>
          <w:szCs w:val="24"/>
          <w:lang w:eastAsia="es-HN"/>
        </w:rPr>
        <w:t xml:space="preserve">Ciertamente, la pobreza puede ser resultado de una exclusión política, </w:t>
      </w:r>
      <w:r w:rsidRPr="001144EE">
        <w:rPr>
          <w:rFonts w:ascii="Arial" w:eastAsia="Times New Roman" w:hAnsi="Arial" w:cs="Arial"/>
          <w:sz w:val="24"/>
          <w:szCs w:val="24"/>
          <w:lang w:eastAsia="es-HN"/>
        </w:rPr>
        <w:lastRenderedPageBreak/>
        <w:t>social o cultural (por ejemplo, discriminación sexual o racial en el mercado de trabajo)”. Según la autora la pobreza puede ser resultado de una exclusión política, social y cultural que abarca, discriminación sexual, racial dentro de un mercado de trabajo que no facilita los recursos monetarios para un buen desarrollo del individuo.</w:t>
      </w:r>
    </w:p>
    <w:p w:rsidR="002C5C2D" w:rsidRPr="001144EE" w:rsidRDefault="002C5C2D" w:rsidP="002C5C2D">
      <w:pPr>
        <w:spacing w:line="360" w:lineRule="auto"/>
        <w:contextualSpacing/>
        <w:jc w:val="both"/>
        <w:rPr>
          <w:rFonts w:ascii="Arial" w:eastAsia="Times New Roman" w:hAnsi="Arial" w:cs="Arial"/>
          <w:sz w:val="24"/>
          <w:szCs w:val="24"/>
          <w:lang w:eastAsia="es-HN"/>
        </w:rPr>
      </w:pPr>
    </w:p>
    <w:p w:rsidR="002C5C2D" w:rsidRPr="00442C28" w:rsidRDefault="002C5C2D" w:rsidP="002C5C2D">
      <w:pPr>
        <w:shd w:val="clear" w:color="auto" w:fill="FFFFFF"/>
        <w:spacing w:after="0" w:line="360" w:lineRule="auto"/>
        <w:jc w:val="both"/>
        <w:rPr>
          <w:rFonts w:ascii="Arial" w:eastAsia="Calibri" w:hAnsi="Arial" w:cs="Arial"/>
          <w:iCs/>
          <w:noProof/>
          <w:sz w:val="24"/>
          <w:szCs w:val="24"/>
        </w:rPr>
      </w:pPr>
      <w:r w:rsidRPr="001144EE">
        <w:rPr>
          <w:rFonts w:ascii="Arial" w:eastAsia="Times New Roman" w:hAnsi="Arial" w:cs="Arial"/>
          <w:sz w:val="24"/>
          <w:szCs w:val="24"/>
          <w:lang w:eastAsia="es-HN"/>
        </w:rPr>
        <w:t>“La exclusión social, más que representar un estado, refleja un proceso que puede llevar a distintos resultados (pobreza, desigualdad, marginalidad)”.</w:t>
      </w:r>
      <w:sdt>
        <w:sdtPr>
          <w:rPr>
            <w:rFonts w:ascii="Arial" w:eastAsia="Times New Roman" w:hAnsi="Arial" w:cs="Arial"/>
            <w:sz w:val="24"/>
            <w:szCs w:val="24"/>
            <w:lang w:eastAsia="es-HN"/>
          </w:rPr>
          <w:id w:val="1147240562"/>
          <w:citation/>
        </w:sdtPr>
        <w:sdtEndPr/>
        <w:sdtContent>
          <w:r w:rsidR="009E69C2" w:rsidRPr="001144EE">
            <w:rPr>
              <w:rFonts w:ascii="Arial" w:eastAsia="Times New Roman" w:hAnsi="Arial" w:cs="Arial"/>
              <w:sz w:val="24"/>
              <w:szCs w:val="24"/>
              <w:lang w:eastAsia="es-HN"/>
            </w:rPr>
            <w:fldChar w:fldCharType="begin"/>
          </w:r>
          <w:r w:rsidRPr="001144EE">
            <w:rPr>
              <w:rFonts w:ascii="Arial" w:eastAsia="Times New Roman" w:hAnsi="Arial" w:cs="Arial"/>
              <w:sz w:val="24"/>
              <w:szCs w:val="24"/>
              <w:lang w:eastAsia="es-HN"/>
            </w:rPr>
            <w:instrText xml:space="preserve">CITATION Est00 \p 13 \l 18442 </w:instrText>
          </w:r>
          <w:r w:rsidR="009E69C2" w:rsidRPr="001144EE">
            <w:rPr>
              <w:rFonts w:ascii="Arial" w:eastAsia="Times New Roman" w:hAnsi="Arial" w:cs="Arial"/>
              <w:sz w:val="24"/>
              <w:szCs w:val="24"/>
              <w:lang w:eastAsia="es-HN"/>
            </w:rPr>
            <w:fldChar w:fldCharType="separate"/>
          </w:r>
          <w:r w:rsidR="00B16CBE">
            <w:rPr>
              <w:rFonts w:ascii="Arial" w:eastAsia="Times New Roman" w:hAnsi="Arial" w:cs="Arial"/>
              <w:noProof/>
              <w:sz w:val="24"/>
              <w:szCs w:val="24"/>
              <w:lang w:eastAsia="es-HN"/>
            </w:rPr>
            <w:t xml:space="preserve"> </w:t>
          </w:r>
          <w:r w:rsidR="00B16CBE" w:rsidRPr="00B16CBE">
            <w:rPr>
              <w:rFonts w:ascii="Arial" w:eastAsia="Times New Roman" w:hAnsi="Arial" w:cs="Arial"/>
              <w:noProof/>
              <w:sz w:val="24"/>
              <w:szCs w:val="24"/>
              <w:lang w:eastAsia="es-HN"/>
            </w:rPr>
            <w:t>(Estanislao Gacitúa, 2000, pág. 13)</w:t>
          </w:r>
          <w:r w:rsidR="009E69C2" w:rsidRPr="001144EE">
            <w:rPr>
              <w:rFonts w:ascii="Arial" w:eastAsia="Times New Roman" w:hAnsi="Arial" w:cs="Arial"/>
              <w:sz w:val="24"/>
              <w:szCs w:val="24"/>
              <w:lang w:eastAsia="es-HN"/>
            </w:rPr>
            <w:fldChar w:fldCharType="end"/>
          </w:r>
        </w:sdtContent>
      </w:sdt>
      <w:r w:rsidRPr="001144EE">
        <w:rPr>
          <w:rFonts w:ascii="Arial" w:eastAsia="Times New Roman" w:hAnsi="Arial" w:cs="Arial"/>
          <w:sz w:val="24"/>
          <w:szCs w:val="24"/>
          <w:lang w:eastAsia="es-HN"/>
        </w:rPr>
        <w:t xml:space="preserve"> Gacitúa refiere que la exclusión social no es una etapa de un individuo o grupo, sino que plantea que es una causa que genera resultados, como pobreza, hambre. También podemos decir que la exclusión social engloba a la desigualdad entre las clases, ya que hasta los más pobres se categorizan en nivel bajo-bajo, bajo-medio y bajo-alto excluyéndose aún más entre ellos mismos.</w:t>
      </w:r>
      <w:r w:rsidRPr="001144EE">
        <w:rPr>
          <w:rFonts w:ascii="Arial" w:eastAsia="Calibri" w:hAnsi="Arial" w:cs="Arial"/>
          <w:iCs/>
          <w:noProof/>
          <w:sz w:val="24"/>
          <w:szCs w:val="24"/>
        </w:rPr>
        <w:t xml:space="preserve">  </w:t>
      </w:r>
    </w:p>
    <w:p w:rsidR="002C5C2D" w:rsidRPr="001144EE" w:rsidRDefault="002C5C2D" w:rsidP="002C5C2D">
      <w:pPr>
        <w:spacing w:line="360" w:lineRule="auto"/>
        <w:contextualSpacing/>
        <w:jc w:val="both"/>
        <w:rPr>
          <w:rFonts w:ascii="Arial" w:eastAsia="Times New Roman" w:hAnsi="Arial" w:cs="Arial"/>
          <w:sz w:val="24"/>
          <w:szCs w:val="24"/>
          <w:lang w:eastAsia="es-HN"/>
        </w:rPr>
      </w:pPr>
      <w:r w:rsidRPr="001144EE">
        <w:rPr>
          <w:rFonts w:ascii="Arial" w:eastAsia="Times New Roman" w:hAnsi="Arial" w:cs="Arial"/>
          <w:sz w:val="24"/>
          <w:szCs w:val="24"/>
          <w:lang w:eastAsia="es-HN"/>
        </w:rPr>
        <w:t xml:space="preserve">“Para obtener una mejor respuesta sobre exclusión, se puede definir como la imposibilidad de un sujeto o grupo social para participar efectivamente a nivel económico, social, cultural, político e institucional”. </w:t>
      </w:r>
      <w:sdt>
        <w:sdtPr>
          <w:rPr>
            <w:rFonts w:ascii="Arial" w:eastAsia="Times New Roman" w:hAnsi="Arial" w:cs="Arial"/>
            <w:sz w:val="24"/>
            <w:szCs w:val="24"/>
            <w:lang w:eastAsia="es-HN"/>
          </w:rPr>
          <w:id w:val="-1431349895"/>
          <w:citation/>
        </w:sdtPr>
        <w:sdtEndPr/>
        <w:sdtContent>
          <w:r w:rsidR="009E69C2" w:rsidRPr="001144EE">
            <w:rPr>
              <w:rFonts w:ascii="Arial" w:eastAsia="Times New Roman" w:hAnsi="Arial" w:cs="Arial"/>
              <w:sz w:val="24"/>
              <w:szCs w:val="24"/>
              <w:lang w:eastAsia="es-HN"/>
            </w:rPr>
            <w:fldChar w:fldCharType="begin"/>
          </w:r>
          <w:r w:rsidRPr="001144EE">
            <w:rPr>
              <w:rFonts w:ascii="Arial" w:eastAsia="Times New Roman" w:hAnsi="Arial" w:cs="Arial"/>
              <w:sz w:val="24"/>
              <w:szCs w:val="24"/>
              <w:lang w:eastAsia="es-HN"/>
            </w:rPr>
            <w:instrText xml:space="preserve">CITATION Est00 \p 12 \l 18442 </w:instrText>
          </w:r>
          <w:r w:rsidR="009E69C2" w:rsidRPr="001144EE">
            <w:rPr>
              <w:rFonts w:ascii="Arial" w:eastAsia="Times New Roman" w:hAnsi="Arial" w:cs="Arial"/>
              <w:sz w:val="24"/>
              <w:szCs w:val="24"/>
              <w:lang w:eastAsia="es-HN"/>
            </w:rPr>
            <w:fldChar w:fldCharType="separate"/>
          </w:r>
          <w:r w:rsidR="00B16CBE" w:rsidRPr="00B16CBE">
            <w:rPr>
              <w:rFonts w:ascii="Arial" w:eastAsia="Times New Roman" w:hAnsi="Arial" w:cs="Arial"/>
              <w:noProof/>
              <w:sz w:val="24"/>
              <w:szCs w:val="24"/>
              <w:lang w:eastAsia="es-HN"/>
            </w:rPr>
            <w:t>(Estanislao Gacitúa, 2000, pág. 12)</w:t>
          </w:r>
          <w:r w:rsidR="009E69C2" w:rsidRPr="001144EE">
            <w:rPr>
              <w:rFonts w:ascii="Arial" w:eastAsia="Times New Roman" w:hAnsi="Arial" w:cs="Arial"/>
              <w:sz w:val="24"/>
              <w:szCs w:val="24"/>
              <w:lang w:eastAsia="es-HN"/>
            </w:rPr>
            <w:fldChar w:fldCharType="end"/>
          </w:r>
        </w:sdtContent>
      </w:sdt>
      <w:r w:rsidRPr="001144EE">
        <w:rPr>
          <w:rFonts w:ascii="Arial" w:eastAsia="Times New Roman" w:hAnsi="Arial" w:cs="Arial"/>
          <w:sz w:val="24"/>
          <w:szCs w:val="24"/>
          <w:lang w:eastAsia="es-HN"/>
        </w:rPr>
        <w:t xml:space="preserve"> La definición anterior del autor Gacitúa plantea que la exclusión social excluye tanto a un individuo como a un grupo reduciendo la participación de esta población en varios niveles tanto económicos, sociales, culturales entre otros, generando desigualdades entre la clase más desfavorecida.</w:t>
      </w:r>
    </w:p>
    <w:p w:rsidR="002C5C2D" w:rsidRPr="001144EE" w:rsidRDefault="002C5C2D" w:rsidP="002C5C2D">
      <w:pPr>
        <w:spacing w:line="360" w:lineRule="auto"/>
        <w:contextualSpacing/>
        <w:jc w:val="both"/>
        <w:rPr>
          <w:rFonts w:ascii="Arial" w:eastAsia="Times New Roman" w:hAnsi="Arial" w:cs="Arial"/>
          <w:sz w:val="24"/>
          <w:szCs w:val="24"/>
          <w:lang w:eastAsia="es-HN"/>
        </w:rPr>
      </w:pPr>
      <w:r w:rsidRPr="001144EE">
        <w:rPr>
          <w:rFonts w:ascii="Arial" w:eastAsia="Times New Roman" w:hAnsi="Arial" w:cs="Arial"/>
          <w:sz w:val="24"/>
          <w:szCs w:val="24"/>
          <w:lang w:eastAsia="es-HN"/>
        </w:rPr>
        <w:t xml:space="preserve">La exclusión social es una privación de los derechos humanos (Educación, salud, vivienda) y libertades básicas (Fraternidad, igualdad y libertad) de las personas que no le permiten desarrollar sus potencialidades en una participación ciudadana, dejándolos dentro del fenómeno de pobreza. </w:t>
      </w:r>
    </w:p>
    <w:p w:rsidR="002C5C2D" w:rsidRPr="001144EE" w:rsidRDefault="002C5C2D" w:rsidP="002C5C2D">
      <w:pPr>
        <w:tabs>
          <w:tab w:val="left" w:pos="4785"/>
        </w:tabs>
        <w:spacing w:after="0" w:line="360" w:lineRule="auto"/>
        <w:jc w:val="both"/>
        <w:rPr>
          <w:rFonts w:ascii="Arial" w:eastAsia="SimSun" w:hAnsi="Arial" w:cs="Arial"/>
          <w:sz w:val="24"/>
          <w:szCs w:val="24"/>
          <w:lang w:eastAsia="zh-CN"/>
        </w:rPr>
      </w:pPr>
      <w:r w:rsidRPr="001144EE">
        <w:rPr>
          <w:rFonts w:ascii="Arial" w:eastAsia="SimSun" w:hAnsi="Arial" w:cs="Arial"/>
          <w:sz w:val="24"/>
          <w:szCs w:val="24"/>
          <w:lang w:eastAsia="zh-CN"/>
        </w:rPr>
        <w:t xml:space="preserve">Gacitúa </w:t>
      </w:r>
      <w:sdt>
        <w:sdtPr>
          <w:rPr>
            <w:rFonts w:ascii="Arial" w:eastAsia="SimSun" w:hAnsi="Arial" w:cs="Arial"/>
            <w:sz w:val="24"/>
            <w:szCs w:val="24"/>
            <w:lang w:eastAsia="zh-CN"/>
          </w:rPr>
          <w:id w:val="1638300687"/>
          <w:citation/>
        </w:sdtPr>
        <w:sdtEndPr/>
        <w:sdtContent>
          <w:r w:rsidR="009E69C2" w:rsidRPr="001144EE">
            <w:rPr>
              <w:rFonts w:ascii="Arial" w:eastAsia="SimSun" w:hAnsi="Arial" w:cs="Arial"/>
              <w:sz w:val="24"/>
              <w:szCs w:val="24"/>
              <w:lang w:eastAsia="zh-CN"/>
            </w:rPr>
            <w:fldChar w:fldCharType="begin"/>
          </w:r>
          <w:r w:rsidRPr="001144EE">
            <w:rPr>
              <w:rFonts w:ascii="Arial" w:eastAsia="SimSun" w:hAnsi="Arial" w:cs="Arial"/>
              <w:sz w:val="24"/>
              <w:szCs w:val="24"/>
              <w:lang w:val="es-ES_tradnl" w:eastAsia="zh-CN"/>
            </w:rPr>
            <w:instrText xml:space="preserve">CITATION Est00 \p 9 \l 1034 </w:instrText>
          </w:r>
          <w:r w:rsidR="009E69C2" w:rsidRPr="001144EE">
            <w:rPr>
              <w:rFonts w:ascii="Arial" w:eastAsia="SimSun" w:hAnsi="Arial" w:cs="Arial"/>
              <w:sz w:val="24"/>
              <w:szCs w:val="24"/>
              <w:lang w:eastAsia="zh-CN"/>
            </w:rPr>
            <w:fldChar w:fldCharType="separate"/>
          </w:r>
          <w:r w:rsidR="00B16CBE" w:rsidRPr="00B16CBE">
            <w:rPr>
              <w:rFonts w:ascii="Arial" w:eastAsia="SimSun" w:hAnsi="Arial" w:cs="Arial"/>
              <w:noProof/>
              <w:sz w:val="24"/>
              <w:szCs w:val="24"/>
              <w:lang w:val="es-ES_tradnl" w:eastAsia="zh-CN"/>
            </w:rPr>
            <w:t>(Estanislao Gacitúa, 2000, pág. 9)</w:t>
          </w:r>
          <w:r w:rsidR="009E69C2" w:rsidRPr="001144EE">
            <w:rPr>
              <w:rFonts w:ascii="Arial" w:eastAsia="SimSun" w:hAnsi="Arial" w:cs="Arial"/>
              <w:sz w:val="24"/>
              <w:szCs w:val="24"/>
              <w:lang w:eastAsia="zh-CN"/>
            </w:rPr>
            <w:fldChar w:fldCharType="end"/>
          </w:r>
        </w:sdtContent>
      </w:sdt>
      <w:r w:rsidRPr="001144EE">
        <w:rPr>
          <w:rFonts w:ascii="Arial" w:eastAsia="SimSun" w:hAnsi="Arial" w:cs="Arial"/>
          <w:sz w:val="24"/>
          <w:szCs w:val="24"/>
          <w:lang w:eastAsia="zh-CN"/>
        </w:rPr>
        <w:t xml:space="preserve"> cree que el concepto de exclusión social está asociado a los nuevos problemas sociales y económicos que conlleva la globalización entre los cuales plantea el empleo precario y el subempleo, la inversión económica, política y cultura de los inmigrantes o la desintegración producto de diferencias étnicas.</w:t>
      </w:r>
    </w:p>
    <w:p w:rsidR="002C5C2D" w:rsidRPr="001144EE" w:rsidRDefault="002C5C2D" w:rsidP="002C5C2D">
      <w:pPr>
        <w:tabs>
          <w:tab w:val="left" w:pos="4785"/>
        </w:tabs>
        <w:spacing w:after="0" w:line="360" w:lineRule="auto"/>
        <w:jc w:val="both"/>
        <w:rPr>
          <w:rFonts w:ascii="Arial" w:eastAsia="SimSun" w:hAnsi="Arial" w:cs="Arial"/>
          <w:sz w:val="24"/>
          <w:szCs w:val="24"/>
          <w:lang w:eastAsia="zh-CN"/>
        </w:rPr>
      </w:pPr>
      <w:r w:rsidRPr="001144EE">
        <w:rPr>
          <w:rFonts w:ascii="Arial" w:eastAsia="SimSun" w:hAnsi="Arial" w:cs="Arial"/>
          <w:sz w:val="24"/>
          <w:szCs w:val="24"/>
          <w:lang w:eastAsia="zh-CN"/>
        </w:rPr>
        <w:lastRenderedPageBreak/>
        <w:t>De acuerdo con Pautte Dieterlen</w:t>
      </w:r>
      <w:sdt>
        <w:sdtPr>
          <w:rPr>
            <w:rFonts w:ascii="Arial" w:eastAsia="SimSun" w:hAnsi="Arial" w:cs="Arial"/>
            <w:sz w:val="24"/>
            <w:szCs w:val="24"/>
            <w:lang w:eastAsia="zh-CN"/>
          </w:rPr>
          <w:id w:val="-29580802"/>
          <w:citation/>
        </w:sdtPr>
        <w:sdtEndPr/>
        <w:sdtContent>
          <w:r w:rsidR="009E69C2" w:rsidRPr="001144EE">
            <w:rPr>
              <w:rFonts w:ascii="Arial" w:eastAsia="SimSun" w:hAnsi="Arial" w:cs="Arial"/>
              <w:sz w:val="24"/>
              <w:szCs w:val="24"/>
              <w:lang w:eastAsia="zh-CN"/>
            </w:rPr>
            <w:fldChar w:fldCharType="begin"/>
          </w:r>
          <w:r w:rsidRPr="001144EE">
            <w:rPr>
              <w:rFonts w:ascii="Arial" w:eastAsia="SimSun" w:hAnsi="Arial" w:cs="Arial"/>
              <w:sz w:val="24"/>
              <w:szCs w:val="24"/>
              <w:lang w:val="es-ES_tradnl" w:eastAsia="zh-CN"/>
            </w:rPr>
            <w:instrText xml:space="preserve">CITATION Pat08 \p 27 \l 1034 </w:instrText>
          </w:r>
          <w:r w:rsidR="009E69C2" w:rsidRPr="001144EE">
            <w:rPr>
              <w:rFonts w:ascii="Arial" w:eastAsia="SimSun" w:hAnsi="Arial" w:cs="Arial"/>
              <w:sz w:val="24"/>
              <w:szCs w:val="24"/>
              <w:lang w:eastAsia="zh-CN"/>
            </w:rPr>
            <w:fldChar w:fldCharType="separate"/>
          </w:r>
          <w:r w:rsidR="00B16CBE">
            <w:rPr>
              <w:rFonts w:ascii="Arial" w:eastAsia="SimSun" w:hAnsi="Arial" w:cs="Arial"/>
              <w:noProof/>
              <w:sz w:val="24"/>
              <w:szCs w:val="24"/>
              <w:lang w:val="es-ES_tradnl" w:eastAsia="zh-CN"/>
            </w:rPr>
            <w:t xml:space="preserve"> </w:t>
          </w:r>
          <w:r w:rsidR="00B16CBE" w:rsidRPr="00B16CBE">
            <w:rPr>
              <w:rFonts w:ascii="Arial" w:eastAsia="SimSun" w:hAnsi="Arial" w:cs="Arial"/>
              <w:noProof/>
              <w:sz w:val="24"/>
              <w:szCs w:val="24"/>
              <w:lang w:val="es-ES_tradnl" w:eastAsia="zh-CN"/>
            </w:rPr>
            <w:t>(Alicia Ziccardi, 2008, pág. 27)</w:t>
          </w:r>
          <w:r w:rsidR="009E69C2" w:rsidRPr="001144EE">
            <w:rPr>
              <w:rFonts w:ascii="Arial" w:eastAsia="SimSun" w:hAnsi="Arial" w:cs="Arial"/>
              <w:sz w:val="24"/>
              <w:szCs w:val="24"/>
              <w:lang w:eastAsia="zh-CN"/>
            </w:rPr>
            <w:fldChar w:fldCharType="end"/>
          </w:r>
        </w:sdtContent>
      </w:sdt>
      <w:r w:rsidRPr="001144EE">
        <w:rPr>
          <w:rFonts w:ascii="Arial" w:eastAsia="SimSun" w:hAnsi="Arial" w:cs="Arial"/>
          <w:sz w:val="24"/>
          <w:szCs w:val="24"/>
          <w:lang w:eastAsia="zh-CN"/>
        </w:rPr>
        <w:t xml:space="preserve"> que plantea que son los procesos económicos que han generado el debilitamiento de la sociedad salarial y en consecuencia de las instituciones propias del modelo de Estado de Bienestar. </w:t>
      </w:r>
    </w:p>
    <w:p w:rsidR="002C5C2D" w:rsidRPr="001144EE" w:rsidRDefault="002C5C2D" w:rsidP="002C5C2D">
      <w:pPr>
        <w:tabs>
          <w:tab w:val="left" w:pos="4785"/>
        </w:tabs>
        <w:spacing w:after="0" w:line="360" w:lineRule="auto"/>
        <w:jc w:val="both"/>
        <w:rPr>
          <w:rFonts w:ascii="Arial" w:eastAsia="SimSun" w:hAnsi="Arial" w:cs="Arial"/>
          <w:sz w:val="24"/>
          <w:szCs w:val="24"/>
          <w:lang w:eastAsia="zh-CN"/>
        </w:rPr>
      </w:pPr>
      <w:r w:rsidRPr="001144EE">
        <w:rPr>
          <w:rFonts w:ascii="Arial" w:eastAsia="SimSun" w:hAnsi="Arial" w:cs="Arial"/>
          <w:sz w:val="24"/>
          <w:szCs w:val="24"/>
          <w:lang w:eastAsia="zh-CN"/>
        </w:rPr>
        <w:t>En contraste con Lomelí</w:t>
      </w:r>
      <w:sdt>
        <w:sdtPr>
          <w:rPr>
            <w:rFonts w:ascii="Arial" w:eastAsia="SimSun" w:hAnsi="Arial" w:cs="Arial"/>
            <w:sz w:val="24"/>
            <w:szCs w:val="24"/>
            <w:lang w:eastAsia="zh-CN"/>
          </w:rPr>
          <w:id w:val="948902110"/>
          <w:citation/>
        </w:sdtPr>
        <w:sdtEndPr/>
        <w:sdtContent>
          <w:r w:rsidR="009E69C2" w:rsidRPr="001144EE">
            <w:rPr>
              <w:rFonts w:ascii="Arial" w:eastAsia="SimSun" w:hAnsi="Arial" w:cs="Arial"/>
              <w:sz w:val="24"/>
              <w:szCs w:val="24"/>
              <w:lang w:eastAsia="zh-CN"/>
            </w:rPr>
            <w:fldChar w:fldCharType="begin"/>
          </w:r>
          <w:r w:rsidRPr="001144EE">
            <w:rPr>
              <w:rFonts w:ascii="Arial" w:eastAsia="SimSun" w:hAnsi="Arial" w:cs="Arial"/>
              <w:sz w:val="24"/>
              <w:szCs w:val="24"/>
              <w:lang w:val="es-ES_tradnl" w:eastAsia="zh-CN"/>
            </w:rPr>
            <w:instrText xml:space="preserve">CITATION Pat08 \p 26 \l 1034 </w:instrText>
          </w:r>
          <w:r w:rsidR="009E69C2" w:rsidRPr="001144EE">
            <w:rPr>
              <w:rFonts w:ascii="Arial" w:eastAsia="SimSun" w:hAnsi="Arial" w:cs="Arial"/>
              <w:sz w:val="24"/>
              <w:szCs w:val="24"/>
              <w:lang w:eastAsia="zh-CN"/>
            </w:rPr>
            <w:fldChar w:fldCharType="separate"/>
          </w:r>
          <w:r w:rsidR="00B16CBE">
            <w:rPr>
              <w:rFonts w:ascii="Arial" w:eastAsia="SimSun" w:hAnsi="Arial" w:cs="Arial"/>
              <w:noProof/>
              <w:sz w:val="24"/>
              <w:szCs w:val="24"/>
              <w:lang w:val="es-ES_tradnl" w:eastAsia="zh-CN"/>
            </w:rPr>
            <w:t xml:space="preserve"> </w:t>
          </w:r>
          <w:r w:rsidR="00B16CBE" w:rsidRPr="00B16CBE">
            <w:rPr>
              <w:rFonts w:ascii="Arial" w:eastAsia="SimSun" w:hAnsi="Arial" w:cs="Arial"/>
              <w:noProof/>
              <w:sz w:val="24"/>
              <w:szCs w:val="24"/>
              <w:lang w:val="es-ES_tradnl" w:eastAsia="zh-CN"/>
            </w:rPr>
            <w:t>(Alicia Ziccardi, 2008, pág. 26)</w:t>
          </w:r>
          <w:r w:rsidR="009E69C2" w:rsidRPr="001144EE">
            <w:rPr>
              <w:rFonts w:ascii="Arial" w:eastAsia="SimSun" w:hAnsi="Arial" w:cs="Arial"/>
              <w:sz w:val="24"/>
              <w:szCs w:val="24"/>
              <w:lang w:eastAsia="zh-CN"/>
            </w:rPr>
            <w:fldChar w:fldCharType="end"/>
          </w:r>
        </w:sdtContent>
      </w:sdt>
      <w:r w:rsidRPr="001144EE">
        <w:rPr>
          <w:rFonts w:ascii="Arial" w:eastAsia="SimSun" w:hAnsi="Arial" w:cs="Arial"/>
          <w:sz w:val="24"/>
          <w:szCs w:val="24"/>
          <w:lang w:eastAsia="zh-CN"/>
        </w:rPr>
        <w:t xml:space="preserve"> quien plantea que los postulados de las políticas aplicadas en años recientes, afirman que el pensamiento económico en materia de pobreza ha tenido una importante renovación al considerar por un lado, el papel de la exclusión social en la reproducción de la pobreza.</w:t>
      </w:r>
    </w:p>
    <w:p w:rsidR="002C5C2D" w:rsidRPr="001144EE" w:rsidRDefault="002C5C2D" w:rsidP="002C5C2D">
      <w:pPr>
        <w:tabs>
          <w:tab w:val="left" w:pos="4785"/>
        </w:tabs>
        <w:spacing w:after="0" w:line="360" w:lineRule="auto"/>
        <w:jc w:val="both"/>
        <w:rPr>
          <w:rFonts w:ascii="Arial" w:eastAsia="SimSun" w:hAnsi="Arial" w:cs="Arial"/>
          <w:sz w:val="24"/>
          <w:szCs w:val="24"/>
          <w:lang w:eastAsia="zh-CN"/>
        </w:rPr>
      </w:pPr>
      <w:r w:rsidRPr="001144EE">
        <w:rPr>
          <w:rFonts w:ascii="Arial" w:eastAsia="SimSun" w:hAnsi="Arial" w:cs="Arial"/>
          <w:sz w:val="24"/>
          <w:szCs w:val="24"/>
          <w:lang w:eastAsia="zh-CN"/>
        </w:rPr>
        <w:t xml:space="preserve">Los problemas sociales no solo se generan por la globalización sino que son generados también por una mala ejecución en las políticas que son implementadas por el Estado, que solo van focalizadas a ciertos sectores, ejecutando programas paliativos sin obtener  una perspectiva integral que vaya en bienestar de la mayoría. </w:t>
      </w:r>
    </w:p>
    <w:p w:rsidR="002C5C2D" w:rsidRPr="001144EE" w:rsidRDefault="002C5C2D" w:rsidP="002C5C2D">
      <w:pPr>
        <w:tabs>
          <w:tab w:val="left" w:pos="4785"/>
        </w:tabs>
        <w:spacing w:after="0" w:line="360" w:lineRule="auto"/>
        <w:jc w:val="both"/>
        <w:rPr>
          <w:rFonts w:ascii="Arial" w:eastAsia="SimSun" w:hAnsi="Arial" w:cs="Arial"/>
          <w:sz w:val="24"/>
          <w:szCs w:val="24"/>
          <w:lang w:eastAsia="zh-CN"/>
        </w:rPr>
      </w:pPr>
    </w:p>
    <w:p w:rsidR="002C5C2D" w:rsidRPr="001144EE" w:rsidRDefault="002C5C2D" w:rsidP="002C5C2D">
      <w:pPr>
        <w:spacing w:line="360" w:lineRule="auto"/>
        <w:contextualSpacing/>
        <w:jc w:val="both"/>
        <w:rPr>
          <w:rFonts w:ascii="Arial" w:eastAsia="Times New Roman" w:hAnsi="Arial" w:cs="Arial"/>
          <w:sz w:val="24"/>
          <w:szCs w:val="24"/>
          <w:lang w:eastAsia="es-HN"/>
        </w:rPr>
      </w:pPr>
      <w:r w:rsidRPr="001144EE">
        <w:rPr>
          <w:rFonts w:ascii="Arial" w:eastAsia="SimSun" w:hAnsi="Arial" w:cs="Arial"/>
          <w:sz w:val="24"/>
          <w:szCs w:val="24"/>
          <w:lang w:eastAsia="zh-CN"/>
        </w:rPr>
        <w:t>La preocupación por la creciente pobreza y la exclusión social no solo se da de este momento del siglo XXI, sino viene desde años anteriores en donde teórico como Adam Smith se preocupaban por el bienestar social y en donde plantea alternativas para el goce de una vida saludable integralmente,  donde no se refleja las prácticas discriminatorias que plantea Ziccardi, sino más bien se plantea un libre mercado que genere nuevas oportunidades sin discriminación</w:t>
      </w:r>
    </w:p>
    <w:p w:rsidR="002C5C2D" w:rsidRPr="001144EE" w:rsidRDefault="002C5C2D" w:rsidP="002C5C2D">
      <w:pPr>
        <w:spacing w:after="0" w:line="360" w:lineRule="auto"/>
        <w:jc w:val="both"/>
        <w:outlineLvl w:val="2"/>
        <w:rPr>
          <w:rFonts w:ascii="Arial" w:eastAsia="Times New Roman" w:hAnsi="Arial" w:cs="Arial"/>
          <w:sz w:val="24"/>
          <w:szCs w:val="24"/>
          <w:lang w:eastAsia="es-HN"/>
        </w:rPr>
      </w:pPr>
      <w:bookmarkStart w:id="86" w:name="_Toc446849916"/>
      <w:bookmarkStart w:id="87" w:name="_Toc449519146"/>
      <w:bookmarkStart w:id="88" w:name="_Toc449528467"/>
      <w:r w:rsidRPr="00F32BB6">
        <w:rPr>
          <w:rFonts w:ascii="Arial" w:eastAsia="Times New Roman" w:hAnsi="Arial" w:cs="Arial"/>
          <w:sz w:val="24"/>
          <w:szCs w:val="24"/>
          <w:lang w:eastAsia="es-HN"/>
        </w:rPr>
        <w:t>La exclusión</w:t>
      </w:r>
      <w:r w:rsidRPr="001144EE">
        <w:rPr>
          <w:rFonts w:ascii="Arial" w:eastAsia="Times New Roman" w:hAnsi="Arial" w:cs="Arial"/>
          <w:sz w:val="24"/>
          <w:szCs w:val="24"/>
          <w:lang w:eastAsia="es-HN"/>
        </w:rPr>
        <w:t xml:space="preserve"> social se da en tres dimensiones como lo refiere la OIT: (i) económica, en términos de privación material y acceso a mercados y servicios que garanticen las necesidades básicas; (ii) política e institucional, en cuanto a carencia de derechos civiles y políticos que garanticen la participación ciudadana y; (iii) sociocultural, referida al desconocimiento de las identidades y particularidades de género, generacionales, étnicas, religiosas o las preferencias o tendencias de ciertos individuos y grupos sociales.</w:t>
      </w:r>
      <w:sdt>
        <w:sdtPr>
          <w:rPr>
            <w:rFonts w:ascii="Arial" w:eastAsia="Times New Roman" w:hAnsi="Arial" w:cs="Arial"/>
            <w:sz w:val="24"/>
            <w:szCs w:val="24"/>
            <w:lang w:eastAsia="es-HN"/>
          </w:rPr>
          <w:id w:val="-66736812"/>
          <w:citation/>
        </w:sdtPr>
        <w:sdtEndPr/>
        <w:sdtContent>
          <w:r w:rsidR="009E69C2" w:rsidRPr="001144EE">
            <w:rPr>
              <w:rFonts w:ascii="Arial" w:eastAsia="Times New Roman" w:hAnsi="Arial" w:cs="Arial"/>
              <w:sz w:val="24"/>
              <w:szCs w:val="24"/>
              <w:lang w:eastAsia="es-HN"/>
            </w:rPr>
            <w:fldChar w:fldCharType="begin"/>
          </w:r>
          <w:r w:rsidRPr="001144EE">
            <w:rPr>
              <w:rFonts w:ascii="Arial" w:eastAsia="Times New Roman" w:hAnsi="Arial" w:cs="Arial"/>
              <w:sz w:val="24"/>
              <w:szCs w:val="24"/>
              <w:lang w:eastAsia="es-HN"/>
            </w:rPr>
            <w:instrText xml:space="preserve">CITATION Est00 \p 11 \l 18442 </w:instrText>
          </w:r>
          <w:r w:rsidR="009E69C2" w:rsidRPr="001144EE">
            <w:rPr>
              <w:rFonts w:ascii="Arial" w:eastAsia="Times New Roman" w:hAnsi="Arial" w:cs="Arial"/>
              <w:sz w:val="24"/>
              <w:szCs w:val="24"/>
              <w:lang w:eastAsia="es-HN"/>
            </w:rPr>
            <w:fldChar w:fldCharType="separate"/>
          </w:r>
          <w:r w:rsidR="00B16CBE">
            <w:rPr>
              <w:rFonts w:ascii="Arial" w:eastAsia="Times New Roman" w:hAnsi="Arial" w:cs="Arial"/>
              <w:noProof/>
              <w:sz w:val="24"/>
              <w:szCs w:val="24"/>
              <w:lang w:eastAsia="es-HN"/>
            </w:rPr>
            <w:t xml:space="preserve"> </w:t>
          </w:r>
          <w:r w:rsidR="00B16CBE" w:rsidRPr="00B16CBE">
            <w:rPr>
              <w:rFonts w:ascii="Arial" w:eastAsia="Times New Roman" w:hAnsi="Arial" w:cs="Arial"/>
              <w:noProof/>
              <w:sz w:val="24"/>
              <w:szCs w:val="24"/>
              <w:lang w:eastAsia="es-HN"/>
            </w:rPr>
            <w:t>(Estanislao Gacitúa, 2000, pág. 11)</w:t>
          </w:r>
          <w:r w:rsidR="009E69C2" w:rsidRPr="001144EE">
            <w:rPr>
              <w:rFonts w:ascii="Arial" w:eastAsia="Times New Roman" w:hAnsi="Arial" w:cs="Arial"/>
              <w:sz w:val="24"/>
              <w:szCs w:val="24"/>
              <w:lang w:eastAsia="es-HN"/>
            </w:rPr>
            <w:fldChar w:fldCharType="end"/>
          </w:r>
        </w:sdtContent>
      </w:sdt>
      <w:bookmarkEnd w:id="86"/>
      <w:bookmarkEnd w:id="87"/>
      <w:bookmarkEnd w:id="88"/>
    </w:p>
    <w:p w:rsidR="002C5C2D" w:rsidRPr="00442C28" w:rsidRDefault="002C5C2D" w:rsidP="002C5C2D">
      <w:pPr>
        <w:spacing w:after="0" w:line="360" w:lineRule="auto"/>
        <w:jc w:val="both"/>
        <w:outlineLvl w:val="2"/>
        <w:rPr>
          <w:rFonts w:ascii="Arial" w:eastAsia="Times New Roman" w:hAnsi="Arial" w:cs="Arial"/>
          <w:sz w:val="24"/>
          <w:szCs w:val="24"/>
          <w:lang w:eastAsia="es-HN"/>
        </w:rPr>
      </w:pPr>
      <w:bookmarkStart w:id="89" w:name="_Toc446849917"/>
      <w:bookmarkStart w:id="90" w:name="_Toc449519147"/>
      <w:bookmarkStart w:id="91" w:name="_Toc449528468"/>
      <w:r w:rsidRPr="001144EE">
        <w:rPr>
          <w:rFonts w:ascii="Arial" w:eastAsia="Times New Roman" w:hAnsi="Arial" w:cs="Arial"/>
          <w:sz w:val="24"/>
          <w:szCs w:val="24"/>
          <w:lang w:eastAsia="es-HN"/>
        </w:rPr>
        <w:lastRenderedPageBreak/>
        <w:t>El autor en el párrafo anterior habla de las tres dimensiones de la exclusión social la primera que es la económica la cual  no tiene un ingreso de salario no puede accesar a los servicios básicos (salud, educación, vivienda, entre otros) que garanticen un bienestar en el individuo, como segundo punto está la política e institucional en donde se puede destacar que a pesar que Honduras cuenta con tantas políticas e instituciones que velan por los derechos humanos estos derechos no están siendo respetados, volviéndose excluyentes y como tercera dimensión esta la sociocultural donde se generan cierto tipos de conflictos por las tendencias de ciertos individuos o grupos referidas en cuanto a lo de género, religioso, étnico entre otros a nivel nacional como internacional. Por estas razones se puede decir que la exclusión social es multidimensional.</w:t>
      </w:r>
      <w:bookmarkEnd w:id="89"/>
      <w:bookmarkEnd w:id="90"/>
      <w:bookmarkEnd w:id="91"/>
    </w:p>
    <w:p w:rsidR="002C5C2D" w:rsidRPr="001144EE" w:rsidRDefault="002C5C2D" w:rsidP="002C5C2D">
      <w:pPr>
        <w:shd w:val="clear" w:color="auto" w:fill="FFFFFF"/>
        <w:spacing w:after="0" w:line="360" w:lineRule="auto"/>
        <w:jc w:val="both"/>
        <w:rPr>
          <w:rFonts w:ascii="Arial" w:eastAsia="Calibri" w:hAnsi="Arial" w:cs="Arial"/>
          <w:iCs/>
          <w:noProof/>
          <w:sz w:val="24"/>
          <w:szCs w:val="24"/>
        </w:rPr>
      </w:pPr>
      <w:r w:rsidRPr="001144EE">
        <w:rPr>
          <w:rFonts w:ascii="Arial" w:eastAsia="Calibri" w:hAnsi="Arial" w:cs="Arial"/>
          <w:iCs/>
          <w:noProof/>
          <w:sz w:val="24"/>
          <w:szCs w:val="24"/>
        </w:rPr>
        <w:t>Cecilia Verdu (2007) un indicador que es la exclusion educativa, entendida como la falta de recursos educativos esenciales o basicos para poder integrarse en la sociedad actual, puede ser ademas por si sola una forma de pobreza, la llamada pobreza en capacidades, condicionantes de la capacidad para que los jòvenes puedan “vivir la vida que quieren vivir”.</w:t>
      </w:r>
    </w:p>
    <w:p w:rsidR="002C5C2D" w:rsidRPr="005E5273" w:rsidRDefault="002C5C2D" w:rsidP="002C5C2D">
      <w:pPr>
        <w:shd w:val="clear" w:color="auto" w:fill="FFFFFF"/>
        <w:spacing w:after="0" w:line="360" w:lineRule="auto"/>
        <w:jc w:val="both"/>
        <w:rPr>
          <w:rFonts w:ascii="Arial" w:eastAsia="Calibri" w:hAnsi="Arial" w:cs="Arial"/>
          <w:iCs/>
          <w:noProof/>
          <w:sz w:val="24"/>
          <w:szCs w:val="24"/>
        </w:rPr>
      </w:pPr>
      <w:r w:rsidRPr="001144EE">
        <w:rPr>
          <w:rFonts w:ascii="Arial" w:eastAsia="Calibri" w:hAnsi="Arial" w:cs="Arial"/>
          <w:iCs/>
          <w:noProof/>
          <w:sz w:val="24"/>
          <w:szCs w:val="24"/>
        </w:rPr>
        <w:t>Este indicador data desde el año 1992 y fue planteado por Sen. Como es notable la autora Verdu destaca la importancia del elemento esencial de la educacion en la vida del ser humano como fue planteado en el tema de la probreza, que es necesario que los niños, niñas y jòvenes estudien para optar a mejores puestos laborales.</w:t>
      </w:r>
    </w:p>
    <w:p w:rsidR="002C5C2D" w:rsidRDefault="002C5C2D" w:rsidP="002C5C2D">
      <w:pPr>
        <w:spacing w:after="0" w:line="360" w:lineRule="auto"/>
        <w:jc w:val="both"/>
        <w:outlineLvl w:val="2"/>
        <w:rPr>
          <w:rFonts w:ascii="Arial" w:eastAsia="Times New Roman" w:hAnsi="Arial" w:cs="Arial"/>
          <w:sz w:val="24"/>
          <w:szCs w:val="24"/>
          <w:lang w:eastAsia="es-HN"/>
        </w:rPr>
      </w:pPr>
      <w:bookmarkStart w:id="92" w:name="_Toc446849918"/>
      <w:bookmarkStart w:id="93" w:name="_Toc449519148"/>
      <w:bookmarkStart w:id="94" w:name="_Toc449528469"/>
      <w:r w:rsidRPr="001144EE">
        <w:rPr>
          <w:rFonts w:ascii="Arial" w:eastAsia="Times New Roman" w:hAnsi="Arial" w:cs="Arial"/>
          <w:sz w:val="24"/>
          <w:szCs w:val="24"/>
          <w:lang w:eastAsia="es-HN"/>
        </w:rPr>
        <w:t xml:space="preserve">Se puede mencionar algunas diferencia entre pobreza y exclusión social, de esta manera ser más objetivos en la forma de analizar las diferentes perspectivas, destacando entonces que pobreza es unidimensional (económico) y la exclusión social es multidimensional debido a que este último abarca aspectos laborales, educativos, sociales y económicos. La exclusión social es un proceso dinámico, así que estas diferencias nos ayudan a demostrar que no son sinónimos sino que cada una tiene sus propios conceptos y sus propias causas, por lo consiguiente si afirmamos que están relacionados entre sí y que afectan en el desarrollo de la persona, </w:t>
      </w:r>
      <w:r w:rsidRPr="001144EE">
        <w:rPr>
          <w:rFonts w:ascii="Arial" w:eastAsia="Times New Roman" w:hAnsi="Arial" w:cs="Arial"/>
          <w:sz w:val="24"/>
          <w:szCs w:val="24"/>
          <w:lang w:eastAsia="es-HN"/>
        </w:rPr>
        <w:lastRenderedPageBreak/>
        <w:t>en la familia y en la comunidad provocando que las niñas, los niños y las juventudes estén en situaciones de vulnerabilidad y riesgo social.</w:t>
      </w:r>
      <w:bookmarkEnd w:id="92"/>
      <w:bookmarkEnd w:id="93"/>
      <w:bookmarkEnd w:id="94"/>
    </w:p>
    <w:p w:rsidR="002C5C2D" w:rsidRPr="00A51354" w:rsidRDefault="002C5C2D" w:rsidP="002C5C2D">
      <w:pPr>
        <w:spacing w:after="0" w:line="360" w:lineRule="auto"/>
        <w:jc w:val="both"/>
        <w:outlineLvl w:val="2"/>
        <w:rPr>
          <w:rFonts w:ascii="Arial" w:eastAsia="Times New Roman" w:hAnsi="Arial" w:cs="Arial"/>
          <w:sz w:val="24"/>
          <w:szCs w:val="24"/>
          <w:lang w:eastAsia="es-HN"/>
        </w:rPr>
      </w:pPr>
      <w:bookmarkStart w:id="95" w:name="_Toc446849919"/>
      <w:bookmarkStart w:id="96" w:name="_Toc449519149"/>
      <w:bookmarkStart w:id="97" w:name="_Toc449528470"/>
      <w:r>
        <w:rPr>
          <w:rFonts w:ascii="Arial" w:eastAsia="Times New Roman" w:hAnsi="Arial" w:cs="Arial"/>
          <w:sz w:val="24"/>
          <w:szCs w:val="24"/>
          <w:lang w:eastAsia="es-HN"/>
        </w:rPr>
        <w:t>Para el logro de una mejor comprensión del documento, hace énfasis en la historia teniendo las niñeces como:</w:t>
      </w:r>
      <w:bookmarkEnd w:id="95"/>
      <w:bookmarkEnd w:id="96"/>
      <w:bookmarkEnd w:id="97"/>
      <w:r>
        <w:rPr>
          <w:rFonts w:ascii="Arial" w:eastAsia="Times New Roman" w:hAnsi="Arial" w:cs="Arial"/>
          <w:sz w:val="24"/>
          <w:szCs w:val="24"/>
          <w:lang w:eastAsia="es-HN"/>
        </w:rPr>
        <w:t xml:space="preserve">   </w:t>
      </w:r>
    </w:p>
    <w:p w:rsidR="002C5C2D" w:rsidRPr="00D008AA" w:rsidRDefault="002C5C2D" w:rsidP="002C5C2D">
      <w:pPr>
        <w:spacing w:line="360" w:lineRule="auto"/>
        <w:jc w:val="both"/>
        <w:rPr>
          <w:rFonts w:ascii="Arial" w:hAnsi="Arial" w:cs="Arial"/>
          <w:b/>
          <w:sz w:val="24"/>
          <w:szCs w:val="24"/>
        </w:rPr>
      </w:pPr>
      <w:r w:rsidRPr="00D008AA">
        <w:rPr>
          <w:rFonts w:ascii="Arial" w:hAnsi="Arial" w:cs="Arial"/>
          <w:b/>
          <w:sz w:val="24"/>
          <w:szCs w:val="24"/>
        </w:rPr>
        <w:t>Primera etapa</w:t>
      </w:r>
    </w:p>
    <w:p w:rsidR="002C5C2D" w:rsidRPr="00D008AA" w:rsidRDefault="002C5C2D" w:rsidP="002C5C2D">
      <w:pPr>
        <w:spacing w:line="360" w:lineRule="auto"/>
        <w:jc w:val="both"/>
        <w:rPr>
          <w:rFonts w:ascii="Arial" w:hAnsi="Arial" w:cs="Arial"/>
          <w:b/>
          <w:sz w:val="24"/>
          <w:szCs w:val="24"/>
        </w:rPr>
      </w:pPr>
      <w:r w:rsidRPr="00D008AA">
        <w:rPr>
          <w:rFonts w:ascii="Arial" w:hAnsi="Arial" w:cs="Arial"/>
          <w:color w:val="000000" w:themeColor="text1"/>
          <w:sz w:val="24"/>
          <w:szCs w:val="24"/>
        </w:rPr>
        <w:t>En primer lugar aproximadamente en el siglo XVII, el arte medieval no conocía la infancia o no trataba de representársela.</w:t>
      </w:r>
    </w:p>
    <w:p w:rsidR="002C5C2D" w:rsidRPr="00D008AA" w:rsidRDefault="002C5C2D" w:rsidP="002C5C2D">
      <w:pPr>
        <w:spacing w:line="360" w:lineRule="auto"/>
        <w:jc w:val="both"/>
        <w:rPr>
          <w:rFonts w:ascii="Arial" w:hAnsi="Arial" w:cs="Arial"/>
          <w:b/>
          <w:color w:val="000000" w:themeColor="text1"/>
          <w:sz w:val="24"/>
          <w:szCs w:val="24"/>
        </w:rPr>
      </w:pPr>
      <w:r w:rsidRPr="00D008AA">
        <w:rPr>
          <w:rFonts w:ascii="Arial" w:hAnsi="Arial" w:cs="Arial"/>
          <w:b/>
          <w:color w:val="000000" w:themeColor="text1"/>
          <w:sz w:val="24"/>
          <w:szCs w:val="24"/>
        </w:rPr>
        <w:t xml:space="preserve">Segunda etapa </w:t>
      </w:r>
    </w:p>
    <w:p w:rsidR="002C5C2D" w:rsidRPr="00D008AA" w:rsidRDefault="002C5C2D" w:rsidP="002C5C2D">
      <w:pPr>
        <w:spacing w:line="360" w:lineRule="auto"/>
        <w:jc w:val="both"/>
        <w:rPr>
          <w:rFonts w:ascii="Arial" w:hAnsi="Arial" w:cs="Arial"/>
          <w:color w:val="000000" w:themeColor="text1"/>
          <w:sz w:val="24"/>
          <w:szCs w:val="24"/>
        </w:rPr>
      </w:pPr>
      <w:r w:rsidRPr="00D008AA">
        <w:rPr>
          <w:rFonts w:ascii="Arial" w:hAnsi="Arial" w:cs="Arial"/>
          <w:color w:val="000000" w:themeColor="text1"/>
          <w:sz w:val="24"/>
          <w:szCs w:val="24"/>
        </w:rPr>
        <w:t>Como segundo aspecto podemos mencionar  el siglo XVIII en el cual aparecen varios tipos de niños, algo más cercanos al sentimiento moderno.</w:t>
      </w:r>
    </w:p>
    <w:p w:rsidR="002C5C2D" w:rsidRPr="00D008AA" w:rsidRDefault="002C5C2D" w:rsidP="002C5C2D">
      <w:pPr>
        <w:spacing w:line="360" w:lineRule="auto"/>
        <w:jc w:val="both"/>
        <w:rPr>
          <w:rFonts w:ascii="Arial" w:hAnsi="Arial" w:cs="Arial"/>
          <w:b/>
          <w:sz w:val="24"/>
          <w:szCs w:val="24"/>
        </w:rPr>
      </w:pPr>
      <w:bookmarkStart w:id="98" w:name="_Toc432200207"/>
      <w:r w:rsidRPr="00D008AA">
        <w:rPr>
          <w:rFonts w:ascii="Arial" w:hAnsi="Arial" w:cs="Arial"/>
          <w:b/>
          <w:sz w:val="24"/>
          <w:szCs w:val="24"/>
        </w:rPr>
        <w:t>Tercera etapa</w:t>
      </w:r>
      <w:bookmarkEnd w:id="98"/>
    </w:p>
    <w:p w:rsidR="00566997" w:rsidRPr="00623D7E" w:rsidRDefault="002C5C2D" w:rsidP="002C5C2D">
      <w:pPr>
        <w:spacing w:line="360" w:lineRule="auto"/>
        <w:jc w:val="both"/>
        <w:rPr>
          <w:rFonts w:ascii="Arial" w:hAnsi="Arial" w:cs="Arial"/>
          <w:color w:val="000000" w:themeColor="text1"/>
          <w:sz w:val="24"/>
          <w:szCs w:val="24"/>
        </w:rPr>
      </w:pPr>
      <w:r w:rsidRPr="00D008AA">
        <w:rPr>
          <w:rFonts w:ascii="Arial" w:hAnsi="Arial" w:cs="Arial"/>
          <w:color w:val="000000" w:themeColor="text1"/>
          <w:sz w:val="24"/>
          <w:szCs w:val="24"/>
        </w:rPr>
        <w:t>Por ultimo “desde el siglo XlV el tema de la Infancia no dejará, de amplificarse y diversificarse:</w:t>
      </w:r>
    </w:p>
    <w:p w:rsidR="002C5C2D" w:rsidRPr="00452E81" w:rsidRDefault="001C3505" w:rsidP="001C3505">
      <w:pPr>
        <w:pStyle w:val="Ttulo2"/>
        <w:jc w:val="center"/>
        <w:rPr>
          <w:color w:val="auto"/>
        </w:rPr>
      </w:pPr>
      <w:bookmarkStart w:id="99" w:name="_Toc449519150"/>
      <w:bookmarkStart w:id="100" w:name="_Toc449528471"/>
      <w:r w:rsidRPr="00452E81">
        <w:rPr>
          <w:color w:val="auto"/>
        </w:rPr>
        <w:t>2.4.1. LA NIÑEZ</w:t>
      </w:r>
      <w:bookmarkEnd w:id="99"/>
      <w:bookmarkEnd w:id="100"/>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t xml:space="preserve"> La infancia que se inicia con el nacimiento y termina a los doce (12) años en los varones y a los catorce (14) años en las mujeres y la adolescencia que se inicia en las edades mencionadas y termina a los dieciocho (18) años los mayores de esta edad pero menores de veintiún (21) años toman el nombre de menores adultos. </w:t>
      </w:r>
    </w:p>
    <w:p w:rsidR="002C5C2D" w:rsidRDefault="002C5C2D" w:rsidP="002C5C2D">
      <w:pPr>
        <w:spacing w:line="360" w:lineRule="auto"/>
        <w:jc w:val="both"/>
        <w:rPr>
          <w:rFonts w:ascii="Arial" w:hAnsi="Arial" w:cs="Arial"/>
          <w:color w:val="000000" w:themeColor="text1"/>
          <w:sz w:val="24"/>
          <w:szCs w:val="24"/>
        </w:rPr>
      </w:pPr>
      <w:r w:rsidRPr="00D008AA">
        <w:rPr>
          <w:rFonts w:ascii="Arial" w:hAnsi="Arial" w:cs="Arial"/>
          <w:color w:val="000000" w:themeColor="text1"/>
          <w:sz w:val="24"/>
          <w:szCs w:val="24"/>
        </w:rPr>
        <w:t xml:space="preserve"> “todo ser humano menor de dieciocho años de edad, salvo que, en virtud de la ley que le sea aplicable, haya alcanzado antes la mayoría de edad”</w:t>
      </w:r>
      <w:sdt>
        <w:sdtPr>
          <w:rPr>
            <w:rFonts w:ascii="Arial" w:hAnsi="Arial" w:cs="Arial"/>
            <w:color w:val="000000" w:themeColor="text1"/>
            <w:sz w:val="24"/>
            <w:szCs w:val="24"/>
          </w:rPr>
          <w:id w:val="160125526"/>
          <w:citation/>
        </w:sdtPr>
        <w:sdtEndPr/>
        <w:sdtContent>
          <w:r w:rsidR="009E69C2" w:rsidRPr="00D008AA">
            <w:rPr>
              <w:rFonts w:ascii="Arial" w:hAnsi="Arial" w:cs="Arial"/>
              <w:color w:val="000000" w:themeColor="text1"/>
              <w:sz w:val="24"/>
              <w:szCs w:val="24"/>
            </w:rPr>
            <w:fldChar w:fldCharType="begin"/>
          </w:r>
          <w:r w:rsidRPr="00D008AA">
            <w:rPr>
              <w:rFonts w:ascii="Arial" w:hAnsi="Arial" w:cs="Arial"/>
              <w:color w:val="000000" w:themeColor="text1"/>
              <w:sz w:val="24"/>
              <w:szCs w:val="24"/>
            </w:rPr>
            <w:instrText xml:space="preserve">CITATION UNI06 \p 8 \l 18442 </w:instrText>
          </w:r>
          <w:r w:rsidR="009E69C2" w:rsidRPr="00D008AA">
            <w:rPr>
              <w:rFonts w:ascii="Arial" w:hAnsi="Arial" w:cs="Arial"/>
              <w:color w:val="000000" w:themeColor="text1"/>
              <w:sz w:val="24"/>
              <w:szCs w:val="24"/>
            </w:rPr>
            <w:fldChar w:fldCharType="separate"/>
          </w:r>
          <w:r w:rsidR="00B16CBE">
            <w:rPr>
              <w:rFonts w:ascii="Arial" w:hAnsi="Arial" w:cs="Arial"/>
              <w:noProof/>
              <w:color w:val="000000" w:themeColor="text1"/>
              <w:sz w:val="24"/>
              <w:szCs w:val="24"/>
            </w:rPr>
            <w:t xml:space="preserve"> </w:t>
          </w:r>
          <w:r w:rsidR="00B16CBE" w:rsidRPr="00B16CBE">
            <w:rPr>
              <w:rFonts w:ascii="Arial" w:hAnsi="Arial" w:cs="Arial"/>
              <w:noProof/>
              <w:color w:val="000000" w:themeColor="text1"/>
              <w:sz w:val="24"/>
              <w:szCs w:val="24"/>
            </w:rPr>
            <w:t>(UNICEF, junio 2006, pág. 8)</w:t>
          </w:r>
          <w:r w:rsidR="009E69C2" w:rsidRPr="00D008AA">
            <w:rPr>
              <w:rFonts w:ascii="Arial" w:hAnsi="Arial" w:cs="Arial"/>
              <w:color w:val="000000" w:themeColor="text1"/>
              <w:sz w:val="24"/>
              <w:szCs w:val="24"/>
            </w:rPr>
            <w:fldChar w:fldCharType="end"/>
          </w:r>
        </w:sdtContent>
      </w:sdt>
    </w:p>
    <w:p w:rsidR="006762A1" w:rsidRPr="00D008AA" w:rsidRDefault="006762A1" w:rsidP="006762A1">
      <w:pPr>
        <w:spacing w:line="360" w:lineRule="auto"/>
        <w:jc w:val="both"/>
        <w:rPr>
          <w:rFonts w:ascii="Arial" w:hAnsi="Arial" w:cs="Arial"/>
          <w:sz w:val="24"/>
          <w:szCs w:val="24"/>
        </w:rPr>
      </w:pPr>
      <w:r w:rsidRPr="00D008AA">
        <w:rPr>
          <w:rFonts w:ascii="Arial" w:hAnsi="Arial" w:cs="Arial"/>
          <w:bCs/>
          <w:sz w:val="24"/>
          <w:szCs w:val="24"/>
        </w:rPr>
        <w:t>ARTICULO 35 del código de la niñez en Honduras.-</w:t>
      </w:r>
      <w:r w:rsidRPr="00D008AA">
        <w:rPr>
          <w:rFonts w:ascii="Arial" w:hAnsi="Arial" w:cs="Arial"/>
          <w:b/>
          <w:bCs/>
          <w:sz w:val="24"/>
          <w:szCs w:val="24"/>
        </w:rPr>
        <w:t xml:space="preserve"> </w:t>
      </w:r>
      <w:r w:rsidRPr="00D008AA">
        <w:rPr>
          <w:rFonts w:ascii="Arial" w:hAnsi="Arial" w:cs="Arial"/>
          <w:sz w:val="24"/>
          <w:szCs w:val="24"/>
        </w:rPr>
        <w:t>Los niños tienen derecho a la educación, la cual será organizada por el Estado como un proceso integral.</w:t>
      </w:r>
    </w:p>
    <w:p w:rsidR="006762A1" w:rsidRPr="00D008AA" w:rsidRDefault="006762A1" w:rsidP="006762A1">
      <w:pPr>
        <w:spacing w:before="100" w:beforeAutospacing="1" w:after="100" w:afterAutospacing="1" w:line="360" w:lineRule="auto"/>
        <w:ind w:right="-340"/>
        <w:jc w:val="both"/>
        <w:rPr>
          <w:rFonts w:ascii="Arial" w:hAnsi="Arial" w:cs="Arial"/>
          <w:sz w:val="24"/>
          <w:szCs w:val="24"/>
        </w:rPr>
      </w:pPr>
      <w:r w:rsidRPr="00D008AA">
        <w:rPr>
          <w:rFonts w:ascii="Arial" w:hAnsi="Arial" w:cs="Arial"/>
          <w:sz w:val="24"/>
          <w:szCs w:val="24"/>
        </w:rPr>
        <w:t xml:space="preserve">En otras palabras con un enfoque en lo que desean  cada niña (o) y adolescente  tiene que pensar y saber lo que quiere ser, no regirse por lo que anhelan los demás, esto le ayudara a sentirse mejor y poder salir adelante cada día. Si bien </w:t>
      </w:r>
      <w:r w:rsidRPr="00D008AA">
        <w:rPr>
          <w:rFonts w:ascii="Arial" w:hAnsi="Arial" w:cs="Arial"/>
          <w:sz w:val="24"/>
          <w:szCs w:val="24"/>
        </w:rPr>
        <w:lastRenderedPageBreak/>
        <w:t>preguntan a qué viene con el tema de Riesgo social lo que un niña (o) y adolescente  tenga claro que desea para su futuro. Es muy fácil de contestar cuando alguien sabe lo que desea es más difícil que cualquier circunstancia haga decaérselo y cuando hablamos de riesgos es sinónimo es peligro a que tanto niñas (os) y adolescentes se desvié y no logre lo que antes deseaba solo por no tener claro que quiere para su vida. La deserción o no permitir que un niña(o) y adolescente, no se eduque compromete el futuro de este  llevándolo al fracaso en  su desarrollo como individuo al igual violando su derechos como persona. Solo Pensar en la desescolarización  implica hacerse la  pregunta  por qué razones la o el niño y adolescente no  ve atractivo el escenario escolar como para no quererse vincular a él y que métodos podemos  usar para hacerlo formar parte, estaríamos combatiendo un poco este mal social que nos está atacando día a día, en nuestras manos están los ciudadanos del mañana.</w:t>
      </w:r>
    </w:p>
    <w:p w:rsidR="006762A1" w:rsidRPr="00D008AA" w:rsidRDefault="006762A1" w:rsidP="006762A1">
      <w:pPr>
        <w:spacing w:before="100" w:beforeAutospacing="1" w:after="100" w:afterAutospacing="1" w:line="360" w:lineRule="auto"/>
        <w:ind w:right="-340"/>
        <w:jc w:val="both"/>
        <w:rPr>
          <w:rFonts w:ascii="Arial" w:hAnsi="Arial" w:cs="Arial"/>
          <w:sz w:val="24"/>
          <w:szCs w:val="24"/>
        </w:rPr>
      </w:pPr>
      <w:r w:rsidRPr="00D008AA">
        <w:rPr>
          <w:rFonts w:ascii="Arial" w:hAnsi="Arial" w:cs="Arial"/>
          <w:sz w:val="24"/>
          <w:szCs w:val="24"/>
        </w:rPr>
        <w:t xml:space="preserve">Si bien sabemos que la educación en un factor muy importante que nos ayuda a sacar la venda que tenemos ante cualquier circunstancia entonces vamos entendiendo que de igual manera sin ella es difícil, casi imposible combatir el riesgo en el que se encuentra todos la niñez y adolescencia es por esta razón si deseamos seguir luchando por erradicar cualquier problemática en que se encuentre la niñez y adolescencia es impórtate tomar en cuanta esta factor que es la educación.  </w:t>
      </w:r>
    </w:p>
    <w:p w:rsidR="002C5C2D" w:rsidRPr="000D0E7C" w:rsidRDefault="001C3505" w:rsidP="001C3505">
      <w:pPr>
        <w:pStyle w:val="Ttulo2"/>
        <w:jc w:val="center"/>
      </w:pPr>
      <w:bookmarkStart w:id="101" w:name="_Toc449519151"/>
      <w:bookmarkStart w:id="102" w:name="_Toc449528472"/>
      <w:r w:rsidRPr="00452E81">
        <w:rPr>
          <w:color w:val="auto"/>
        </w:rPr>
        <w:t>2.4.2. JUVENTUD</w:t>
      </w:r>
      <w:bookmarkEnd w:id="101"/>
      <w:bookmarkEnd w:id="102"/>
    </w:p>
    <w:p w:rsidR="002C5C2D" w:rsidRPr="00D008AA" w:rsidRDefault="002C5C2D" w:rsidP="002C5C2D">
      <w:pPr>
        <w:spacing w:line="360" w:lineRule="auto"/>
        <w:jc w:val="both"/>
        <w:rPr>
          <w:rFonts w:ascii="Arial" w:hAnsi="Arial" w:cs="Arial"/>
          <w:b/>
          <w:sz w:val="24"/>
          <w:szCs w:val="24"/>
        </w:rPr>
      </w:pPr>
      <w:r w:rsidRPr="00D008AA">
        <w:rPr>
          <w:rFonts w:ascii="Arial" w:hAnsi="Arial" w:cs="Arial"/>
          <w:sz w:val="24"/>
          <w:szCs w:val="24"/>
        </w:rPr>
        <w:t>Son jóvenes para los efectos y beneficios establecidos en esta ley  la población cuya edad está comprendida entre los doce (12</w:t>
      </w:r>
      <w:r>
        <w:rPr>
          <w:rFonts w:ascii="Arial" w:hAnsi="Arial" w:cs="Arial"/>
          <w:sz w:val="24"/>
          <w:szCs w:val="24"/>
        </w:rPr>
        <w:t>) y treinta (30) años de edad.</w:t>
      </w:r>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t>Se considere la juventud como la etapa que va desde el surgimiento de la adolescencia hasta la consecución de la emancipación respecto al hogar de origen. Pese a esto, la sociología de la transición se concentra en resaltar la heterogeneidad de las trayectorias biográficas de los jóvenes.</w:t>
      </w:r>
    </w:p>
    <w:p w:rsidR="002C5C2D" w:rsidRPr="001C3505" w:rsidRDefault="001C3505" w:rsidP="001C3505">
      <w:pPr>
        <w:pStyle w:val="Ttulo2"/>
        <w:jc w:val="center"/>
        <w:rPr>
          <w:color w:val="auto"/>
        </w:rPr>
      </w:pPr>
      <w:bookmarkStart w:id="103" w:name="_Toc449519152"/>
      <w:bookmarkStart w:id="104" w:name="_Toc449528473"/>
      <w:r w:rsidRPr="001C3505">
        <w:rPr>
          <w:color w:val="auto"/>
        </w:rPr>
        <w:lastRenderedPageBreak/>
        <w:t>2.5.1. RIESGO SOCIAL</w:t>
      </w:r>
      <w:bookmarkEnd w:id="103"/>
      <w:bookmarkEnd w:id="104"/>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t xml:space="preserve"> El concepto de riesgo ser refiere a la posibilidad de daños futuros debido a decisiones particulares. Las decisiones que se toman en el presente condicionan lo que acontecerá en el futuro, aunque no se sabe de qué modo.</w:t>
      </w:r>
    </w:p>
    <w:p w:rsidR="002C5C2D" w:rsidRPr="00D008AA" w:rsidRDefault="002C5C2D" w:rsidP="002C5C2D">
      <w:pPr>
        <w:pStyle w:val="Sinespaciado"/>
        <w:spacing w:line="360" w:lineRule="auto"/>
        <w:jc w:val="both"/>
        <w:rPr>
          <w:rFonts w:ascii="Arial" w:hAnsi="Arial" w:cs="Arial"/>
          <w:sz w:val="24"/>
          <w:szCs w:val="24"/>
        </w:rPr>
        <w:sectPr w:rsidR="002C5C2D" w:rsidRPr="00D008AA" w:rsidSect="00D43A7C">
          <w:headerReference w:type="default" r:id="rId40"/>
          <w:footerReference w:type="default" r:id="rId41"/>
          <w:footerReference w:type="first" r:id="rId42"/>
          <w:pgSz w:w="12240" w:h="15840" w:code="1"/>
          <w:pgMar w:top="1417" w:right="1701" w:bottom="1417" w:left="2268" w:header="708" w:footer="708" w:gutter="0"/>
          <w:cols w:space="708"/>
          <w:titlePg/>
          <w:docGrid w:linePitch="360"/>
        </w:sectPr>
      </w:pPr>
      <w:r w:rsidRPr="00D008AA">
        <w:rPr>
          <w:rFonts w:ascii="Arial" w:hAnsi="Arial" w:cs="Arial"/>
          <w:sz w:val="24"/>
          <w:szCs w:val="24"/>
        </w:rPr>
        <w:t>Riesgo social: fenómeno de cambio que se enfrente un individuo referente a su  vida social, dejándolo vulneralizado ante cualquier situación.</w:t>
      </w:r>
      <w:sdt>
        <w:sdtPr>
          <w:rPr>
            <w:rFonts w:ascii="Arial" w:hAnsi="Arial" w:cs="Arial"/>
            <w:sz w:val="24"/>
            <w:szCs w:val="24"/>
          </w:rPr>
          <w:id w:val="716250135"/>
          <w:citation/>
        </w:sdtPr>
        <w:sdtEndPr/>
        <w:sdtContent>
          <w:r w:rsidR="009E69C2" w:rsidRPr="00D008AA">
            <w:rPr>
              <w:rFonts w:ascii="Arial" w:hAnsi="Arial" w:cs="Arial"/>
              <w:sz w:val="24"/>
              <w:szCs w:val="24"/>
            </w:rPr>
            <w:fldChar w:fldCharType="begin"/>
          </w:r>
          <w:r w:rsidRPr="00D008AA">
            <w:rPr>
              <w:rFonts w:ascii="Arial" w:hAnsi="Arial" w:cs="Arial"/>
              <w:sz w:val="24"/>
              <w:szCs w:val="24"/>
            </w:rPr>
            <w:instrText xml:space="preserve"> CITATION Mar151 \l 18442 </w:instrText>
          </w:r>
          <w:r w:rsidR="009E69C2" w:rsidRPr="00D008AA">
            <w:rPr>
              <w:rFonts w:ascii="Arial" w:hAnsi="Arial" w:cs="Arial"/>
              <w:sz w:val="24"/>
              <w:szCs w:val="24"/>
            </w:rPr>
            <w:fldChar w:fldCharType="separate"/>
          </w:r>
          <w:r w:rsidR="00B16CBE">
            <w:rPr>
              <w:rFonts w:ascii="Arial" w:hAnsi="Arial" w:cs="Arial"/>
              <w:noProof/>
              <w:sz w:val="24"/>
              <w:szCs w:val="24"/>
            </w:rPr>
            <w:t xml:space="preserve"> </w:t>
          </w:r>
          <w:r w:rsidR="00B16CBE" w:rsidRPr="00B16CBE">
            <w:rPr>
              <w:rFonts w:ascii="Arial" w:hAnsi="Arial" w:cs="Arial"/>
              <w:noProof/>
              <w:sz w:val="24"/>
              <w:szCs w:val="24"/>
            </w:rPr>
            <w:t>(Gutierrez, 2015)</w:t>
          </w:r>
          <w:r w:rsidR="009E69C2" w:rsidRPr="00D008AA">
            <w:rPr>
              <w:rFonts w:ascii="Arial" w:hAnsi="Arial" w:cs="Arial"/>
              <w:sz w:val="24"/>
              <w:szCs w:val="24"/>
            </w:rPr>
            <w:fldChar w:fldCharType="end"/>
          </w:r>
        </w:sdtContent>
      </w:sdt>
    </w:p>
    <w:p w:rsidR="002C5C2D" w:rsidRPr="00D008AA" w:rsidRDefault="002C5C2D" w:rsidP="002C5C2D">
      <w:pPr>
        <w:pStyle w:val="Sinespaciado"/>
        <w:spacing w:line="360" w:lineRule="auto"/>
        <w:jc w:val="both"/>
        <w:rPr>
          <w:rFonts w:ascii="Arial" w:hAnsi="Arial" w:cs="Arial"/>
          <w:sz w:val="24"/>
          <w:szCs w:val="24"/>
        </w:rPr>
      </w:pPr>
    </w:p>
    <w:p w:rsidR="002C5C2D" w:rsidRPr="00D008AA" w:rsidRDefault="002C5C2D" w:rsidP="002C5C2D">
      <w:pPr>
        <w:pStyle w:val="Sinespaciado"/>
        <w:spacing w:line="360" w:lineRule="auto"/>
        <w:jc w:val="both"/>
        <w:rPr>
          <w:rFonts w:ascii="Arial" w:hAnsi="Arial" w:cs="Arial"/>
          <w:sz w:val="24"/>
          <w:szCs w:val="24"/>
        </w:rPr>
      </w:pPr>
      <w:r w:rsidRPr="00623D7E">
        <w:rPr>
          <w:rFonts w:ascii="Arial" w:hAnsi="Arial" w:cs="Arial"/>
          <w:sz w:val="24"/>
          <w:szCs w:val="24"/>
        </w:rPr>
        <w:t>Riesgo Social</w:t>
      </w:r>
      <w:r w:rsidRPr="00D008AA">
        <w:rPr>
          <w:rFonts w:ascii="Arial" w:hAnsi="Arial" w:cs="Arial"/>
          <w:b/>
          <w:sz w:val="24"/>
          <w:szCs w:val="24"/>
        </w:rPr>
        <w:t>:</w:t>
      </w:r>
      <w:r w:rsidRPr="00D008AA">
        <w:rPr>
          <w:rFonts w:ascii="Arial" w:hAnsi="Arial" w:cs="Arial"/>
          <w:sz w:val="24"/>
          <w:szCs w:val="24"/>
        </w:rPr>
        <w:t xml:space="preserve"> todo aquello que viene hacer  daño tanto a niñez, Jóvenes, adultos y vejeces, dejándolo sensible ante cualquier otro tipo de desafío en el que se enfrente.  </w:t>
      </w:r>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t>La infancia y la adolescencia en riesgo es un colectivo en aumento debido a las nuevas problemáticas sociales que se combinan con las características personales</w:t>
      </w:r>
      <w:sdt>
        <w:sdtPr>
          <w:rPr>
            <w:rFonts w:ascii="Arial" w:hAnsi="Arial" w:cs="Arial"/>
            <w:i/>
            <w:sz w:val="24"/>
            <w:szCs w:val="24"/>
          </w:rPr>
          <w:id w:val="152342490"/>
          <w:citation/>
        </w:sdtPr>
        <w:sdtEndPr/>
        <w:sdtContent>
          <w:r w:rsidR="009E69C2" w:rsidRPr="00D008AA">
            <w:rPr>
              <w:rFonts w:ascii="Arial" w:hAnsi="Arial" w:cs="Arial"/>
              <w:i/>
              <w:sz w:val="24"/>
              <w:szCs w:val="24"/>
            </w:rPr>
            <w:fldChar w:fldCharType="begin"/>
          </w:r>
          <w:r w:rsidRPr="00D008AA">
            <w:rPr>
              <w:rFonts w:ascii="Arial" w:hAnsi="Arial" w:cs="Arial"/>
              <w:i/>
              <w:sz w:val="24"/>
              <w:szCs w:val="24"/>
            </w:rPr>
            <w:instrText xml:space="preserve"> CITATION Alb02 \l 3082 </w:instrText>
          </w:r>
          <w:r w:rsidR="009E69C2" w:rsidRPr="00D008AA">
            <w:rPr>
              <w:rFonts w:ascii="Arial" w:hAnsi="Arial" w:cs="Arial"/>
              <w:i/>
              <w:sz w:val="24"/>
              <w:szCs w:val="24"/>
            </w:rPr>
            <w:fldChar w:fldCharType="separate"/>
          </w:r>
          <w:r w:rsidR="00B16CBE">
            <w:rPr>
              <w:rFonts w:ascii="Arial" w:hAnsi="Arial" w:cs="Arial"/>
              <w:i/>
              <w:noProof/>
              <w:sz w:val="24"/>
              <w:szCs w:val="24"/>
            </w:rPr>
            <w:t xml:space="preserve"> </w:t>
          </w:r>
          <w:r w:rsidR="00B16CBE" w:rsidRPr="00B16CBE">
            <w:rPr>
              <w:rFonts w:ascii="Arial" w:hAnsi="Arial" w:cs="Arial"/>
              <w:noProof/>
              <w:sz w:val="24"/>
              <w:szCs w:val="24"/>
            </w:rPr>
            <w:t>(Albarracin, 2002)</w:t>
          </w:r>
          <w:r w:rsidR="009E69C2" w:rsidRPr="00D008AA">
            <w:rPr>
              <w:rFonts w:ascii="Arial" w:hAnsi="Arial" w:cs="Arial"/>
              <w:i/>
              <w:sz w:val="24"/>
              <w:szCs w:val="24"/>
            </w:rPr>
            <w:fldChar w:fldCharType="end"/>
          </w:r>
        </w:sdtContent>
      </w:sdt>
    </w:p>
    <w:p w:rsidR="002C5C2D" w:rsidRPr="00D008AA" w:rsidRDefault="002C5C2D" w:rsidP="002C5C2D">
      <w:pPr>
        <w:pStyle w:val="Sinespaciado"/>
        <w:spacing w:line="360" w:lineRule="auto"/>
        <w:jc w:val="both"/>
        <w:rPr>
          <w:rFonts w:ascii="Arial" w:hAnsi="Arial" w:cs="Arial"/>
          <w:sz w:val="24"/>
          <w:szCs w:val="24"/>
        </w:rPr>
      </w:pPr>
      <w:r w:rsidRPr="00D008AA">
        <w:rPr>
          <w:rFonts w:ascii="Arial" w:hAnsi="Arial" w:cs="Arial"/>
          <w:sz w:val="24"/>
          <w:szCs w:val="24"/>
        </w:rPr>
        <w:t xml:space="preserve">Según el código de la niñez y adolescencia de Honduras riesgo social es: </w:t>
      </w:r>
    </w:p>
    <w:p w:rsidR="002C5C2D" w:rsidRPr="00D008AA" w:rsidRDefault="002C5C2D" w:rsidP="002C5C2D">
      <w:pPr>
        <w:spacing w:line="360" w:lineRule="auto"/>
        <w:jc w:val="both"/>
        <w:rPr>
          <w:rFonts w:ascii="Arial" w:hAnsi="Arial" w:cs="Arial"/>
          <w:sz w:val="24"/>
          <w:szCs w:val="24"/>
        </w:rPr>
      </w:pPr>
      <w:r w:rsidRPr="00D008AA">
        <w:rPr>
          <w:rFonts w:ascii="Arial" w:hAnsi="Arial" w:cs="Arial"/>
          <w:bCs/>
          <w:sz w:val="24"/>
          <w:szCs w:val="24"/>
        </w:rPr>
        <w:t>ARTICULO 139.del código de la niñez en Honduras -</w:t>
      </w:r>
      <w:r w:rsidRPr="00D008AA">
        <w:rPr>
          <w:rFonts w:ascii="Arial" w:hAnsi="Arial" w:cs="Arial"/>
          <w:b/>
          <w:bCs/>
          <w:sz w:val="24"/>
          <w:szCs w:val="24"/>
        </w:rPr>
        <w:t xml:space="preserve"> </w:t>
      </w:r>
      <w:r w:rsidRPr="00D008AA">
        <w:rPr>
          <w:rFonts w:ascii="Arial" w:hAnsi="Arial" w:cs="Arial"/>
          <w:sz w:val="24"/>
          <w:szCs w:val="24"/>
        </w:rPr>
        <w:t>Un niño se hallará en situación de riesgo social cuando:</w:t>
      </w:r>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t>a. Se encuentre en estado de abandono o de peligro;</w:t>
      </w:r>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t>b. Carezca de la atención suficiente para la satisfacción de sus necesidades básicas;</w:t>
      </w:r>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t>c. Su patrimonio se encuentre amenazado por quienes lo administran;</w:t>
      </w:r>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t>d. Carezca de representante legal;</w:t>
      </w:r>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t>e. Sea objeto de maltratos o de corrupción;</w:t>
      </w:r>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t>f. Se encuentre en una situación especial que atente contra sus derechos o su integridad</w:t>
      </w:r>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t>g. Sea adicto a sustancias que produzcan dependencia o se encuentre expuesto a caer en la adicción.</w:t>
      </w:r>
    </w:p>
    <w:p w:rsidR="002C5C2D" w:rsidRPr="00D008AA" w:rsidRDefault="002C5C2D" w:rsidP="002C5C2D">
      <w:pPr>
        <w:spacing w:line="360" w:lineRule="auto"/>
        <w:jc w:val="both"/>
        <w:rPr>
          <w:rFonts w:ascii="Arial" w:hAnsi="Arial" w:cs="Arial"/>
          <w:sz w:val="24"/>
          <w:szCs w:val="24"/>
        </w:rPr>
      </w:pPr>
      <w:r w:rsidRPr="00D008AA">
        <w:rPr>
          <w:rFonts w:ascii="Arial" w:hAnsi="Arial" w:cs="Arial"/>
          <w:bCs/>
          <w:sz w:val="24"/>
          <w:szCs w:val="24"/>
        </w:rPr>
        <w:lastRenderedPageBreak/>
        <w:t>ARTICULO 11 del código de la niñez en Honduras.-</w:t>
      </w:r>
      <w:r w:rsidRPr="00D008AA">
        <w:rPr>
          <w:rFonts w:ascii="Arial" w:hAnsi="Arial" w:cs="Arial"/>
          <w:b/>
          <w:bCs/>
          <w:sz w:val="24"/>
          <w:szCs w:val="24"/>
        </w:rPr>
        <w:t xml:space="preserve"> </w:t>
      </w:r>
      <w:r w:rsidRPr="00D008AA">
        <w:rPr>
          <w:rFonts w:ascii="Arial" w:hAnsi="Arial" w:cs="Arial"/>
          <w:sz w:val="24"/>
          <w:szCs w:val="24"/>
        </w:rPr>
        <w:t>Los niños tienen derecho a la vida, a la salud, a la seguridad social, a la dignidad, a la libertad personal, a la de expresar sus opiniones, a la nacionalidad, a la identidad, al nombre y a la propia imagen, a la educación, a la cultura, al deporte, a la recreación y al tiempo libre, al medio ambiente y los recursos naturales, a la familia.</w:t>
      </w:r>
    </w:p>
    <w:p w:rsidR="002C5C2D" w:rsidRPr="00D008AA" w:rsidRDefault="002C5C2D" w:rsidP="002C5C2D">
      <w:pPr>
        <w:spacing w:before="100" w:beforeAutospacing="1" w:after="100" w:afterAutospacing="1" w:line="360" w:lineRule="auto"/>
        <w:ind w:left="567" w:right="-340"/>
        <w:jc w:val="both"/>
        <w:rPr>
          <w:rFonts w:ascii="Arial" w:hAnsi="Arial" w:cs="Arial"/>
          <w:sz w:val="24"/>
          <w:szCs w:val="24"/>
        </w:rPr>
        <w:sectPr w:rsidR="002C5C2D" w:rsidRPr="00D008AA" w:rsidSect="00D43A7C">
          <w:headerReference w:type="default" r:id="rId43"/>
          <w:footerReference w:type="default" r:id="rId44"/>
          <w:type w:val="continuous"/>
          <w:pgSz w:w="12240" w:h="15840"/>
          <w:pgMar w:top="1417" w:right="1701" w:bottom="1417" w:left="2268" w:header="708" w:footer="708" w:gutter="0"/>
          <w:cols w:space="708"/>
          <w:docGrid w:linePitch="360"/>
        </w:sectPr>
      </w:pPr>
    </w:p>
    <w:p w:rsidR="002C5C2D" w:rsidRPr="00D008AA" w:rsidRDefault="002C5C2D" w:rsidP="002C5C2D">
      <w:pPr>
        <w:pStyle w:val="Sinespaciado"/>
        <w:spacing w:line="360" w:lineRule="auto"/>
        <w:jc w:val="both"/>
        <w:rPr>
          <w:rFonts w:ascii="Arial" w:hAnsi="Arial" w:cs="Arial"/>
          <w:sz w:val="24"/>
          <w:szCs w:val="24"/>
        </w:rPr>
      </w:pPr>
      <w:r w:rsidRPr="00D008AA">
        <w:rPr>
          <w:rFonts w:ascii="Arial" w:hAnsi="Arial" w:cs="Arial"/>
          <w:sz w:val="24"/>
          <w:szCs w:val="24"/>
        </w:rPr>
        <w:lastRenderedPageBreak/>
        <w:t>En riesgo social se encuentran problemas que viene afectando a la niñez y adolescencia en el área de economía, salud, educación hasta llegar a la exclusión social y es por esta razón el análisis de esta temática que será de gran aporte para un mejor entendimiento del trabajo a realizar en nuestra práctica:</w:t>
      </w:r>
    </w:p>
    <w:p w:rsidR="002C5C2D" w:rsidRPr="00D008AA" w:rsidRDefault="002C5C2D" w:rsidP="002C5C2D">
      <w:pPr>
        <w:pStyle w:val="Sinespaciado"/>
        <w:spacing w:line="360" w:lineRule="auto"/>
        <w:jc w:val="both"/>
        <w:rPr>
          <w:rFonts w:ascii="Arial" w:hAnsi="Arial" w:cs="Arial"/>
          <w:sz w:val="24"/>
          <w:szCs w:val="24"/>
        </w:rPr>
      </w:pPr>
      <w:r w:rsidRPr="00D008AA">
        <w:rPr>
          <w:rFonts w:ascii="Arial" w:hAnsi="Arial" w:cs="Arial"/>
          <w:sz w:val="24"/>
          <w:szCs w:val="24"/>
        </w:rPr>
        <w:t>En el área economía tendríamos que decir que la falta de recurso económico hace que los padres   se descuiden y pierdan el interés en la salud, educación y desarrollo de sus hijos, debilitando los lazos familiares, de esta manera se va perdiendo la comunicación y comprensión de ambas partes.</w:t>
      </w:r>
    </w:p>
    <w:p w:rsidR="002C5C2D" w:rsidRPr="00D008AA" w:rsidRDefault="002C5C2D" w:rsidP="002C5C2D">
      <w:pPr>
        <w:spacing w:line="360" w:lineRule="auto"/>
        <w:jc w:val="both"/>
        <w:rPr>
          <w:rFonts w:ascii="Arial" w:hAnsi="Arial" w:cs="Arial"/>
          <w:sz w:val="24"/>
          <w:szCs w:val="24"/>
        </w:rPr>
      </w:pPr>
      <w:r w:rsidRPr="00D008AA">
        <w:rPr>
          <w:rFonts w:ascii="Arial" w:hAnsi="Arial" w:cs="Arial"/>
          <w:bCs/>
          <w:sz w:val="24"/>
          <w:szCs w:val="24"/>
        </w:rPr>
        <w:t>ARTICULO 83 de condigo de la niñez en Honduras</w:t>
      </w:r>
      <w:r w:rsidRPr="00D008AA">
        <w:rPr>
          <w:rFonts w:ascii="Arial" w:hAnsi="Arial" w:cs="Arial"/>
          <w:b/>
          <w:bCs/>
          <w:sz w:val="24"/>
          <w:szCs w:val="24"/>
        </w:rPr>
        <w:t xml:space="preserve"> - </w:t>
      </w:r>
      <w:r w:rsidRPr="00D008AA">
        <w:rPr>
          <w:rFonts w:ascii="Arial" w:hAnsi="Arial" w:cs="Arial"/>
          <w:sz w:val="24"/>
          <w:szCs w:val="24"/>
        </w:rPr>
        <w:t>La protección de la niñez es responsabilidad de la sociedad en su conjunto, pero su cuidado directo corresponde a los padres o a sus representantes legales y, a falta de ellos, al Estado.</w:t>
      </w:r>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t>El análisis de este artículo hace mención o  referencia a los padres como el actor principal para el logro de un mejor desarrollo y cuidado de sus hijos y al no cumplirse el Estado está en la obligación de velar por ellas y ellos. En caso que ninguno de estos dos agentes cumpla este derecho encontramos en primer lugar:</w:t>
      </w:r>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t>Una violación a los derechos</w:t>
      </w:r>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t>Una niña (o) u adolescente en riesgo social.</w:t>
      </w:r>
    </w:p>
    <w:p w:rsidR="002C5C2D" w:rsidRPr="00D008AA" w:rsidRDefault="00FF6320" w:rsidP="002C5C2D">
      <w:pPr>
        <w:spacing w:line="360" w:lineRule="auto"/>
        <w:jc w:val="both"/>
        <w:rPr>
          <w:rFonts w:ascii="Arial" w:hAnsi="Arial" w:cs="Arial"/>
          <w:sz w:val="24"/>
          <w:szCs w:val="24"/>
        </w:rPr>
      </w:pPr>
      <w:r>
        <w:rPr>
          <w:rFonts w:ascii="Arial" w:hAnsi="Arial" w:cs="Arial"/>
          <w:noProof/>
          <w:sz w:val="24"/>
          <w:szCs w:val="24"/>
          <w:lang w:val="es-ES" w:eastAsia="es-E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111 Conector angular" o:spid="_x0000_s1133" type="#_x0000_t34" style="position:absolute;left:0;text-align:left;margin-left:84.15pt;margin-top:3.7pt;width:24.35pt;height:19.35pt;rotation:90;flip:x;z-index:251757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" strokecolor="#5b9bd5 [3204]" strokeweight=".5pt">
            <v:stroke endarrow="open"/>
          </v:shape>
        </w:pict>
      </w:r>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t xml:space="preserve"> Según el artículo </w:t>
      </w:r>
      <w:r w:rsidR="006762A1">
        <w:rPr>
          <w:rFonts w:ascii="Arial" w:hAnsi="Arial" w:cs="Arial"/>
          <w:sz w:val="24"/>
          <w:szCs w:val="24"/>
        </w:rPr>
        <w:t>No.139:</w:t>
      </w:r>
      <w:r w:rsidR="006762A1" w:rsidRPr="00D008AA">
        <w:rPr>
          <w:rFonts w:ascii="Arial" w:hAnsi="Arial" w:cs="Arial"/>
          <w:sz w:val="24"/>
          <w:szCs w:val="24"/>
        </w:rPr>
        <w:t xml:space="preserve"> se</w:t>
      </w:r>
      <w:r w:rsidRPr="00D008AA">
        <w:rPr>
          <w:rFonts w:ascii="Arial" w:hAnsi="Arial" w:cs="Arial"/>
          <w:sz w:val="24"/>
          <w:szCs w:val="24"/>
        </w:rPr>
        <w:t xml:space="preserve"> encuentra en una niña (o) u adolecente en riesgo social a). Cuando se encuentre en e</w:t>
      </w:r>
      <w:r>
        <w:rPr>
          <w:rFonts w:ascii="Arial" w:hAnsi="Arial" w:cs="Arial"/>
          <w:sz w:val="24"/>
          <w:szCs w:val="24"/>
        </w:rPr>
        <w:t>stado de abandono o de peligro.</w:t>
      </w:r>
    </w:p>
    <w:p w:rsidR="002C5C2D" w:rsidRPr="00D008AA" w:rsidRDefault="002C5C2D" w:rsidP="002C5C2D">
      <w:pPr>
        <w:spacing w:before="100" w:beforeAutospacing="1" w:after="100" w:afterAutospacing="1" w:line="360" w:lineRule="auto"/>
        <w:ind w:right="-340"/>
        <w:jc w:val="both"/>
        <w:rPr>
          <w:rFonts w:ascii="Arial" w:hAnsi="Arial" w:cs="Arial"/>
          <w:sz w:val="24"/>
          <w:szCs w:val="24"/>
        </w:rPr>
      </w:pPr>
      <w:r w:rsidRPr="00D008AA">
        <w:rPr>
          <w:rFonts w:ascii="Arial" w:hAnsi="Arial" w:cs="Arial"/>
          <w:sz w:val="24"/>
          <w:szCs w:val="24"/>
        </w:rPr>
        <w:lastRenderedPageBreak/>
        <w:t>Al enfrentarnos a  este tipo de situaciones nos encontramos con niño (a) o adolecente vulnerabilidades  y desinteresados por la vida. Si se observa detenidamente el entorno en el que se vive, se encuentran  muchos casos de estos y luego se preguntan, por qué este niño (a) o adolecente están así. Es por la simple razón que se han descuidado en todas las áreas y se ha permitido que se desvíe del camino que lo llevaría a ser alguien mejor.</w:t>
      </w:r>
    </w:p>
    <w:p w:rsidR="002C5C2D" w:rsidRPr="00D008AA" w:rsidRDefault="002C5C2D" w:rsidP="002C5C2D">
      <w:pPr>
        <w:spacing w:before="100" w:beforeAutospacing="1" w:after="100" w:afterAutospacing="1" w:line="360" w:lineRule="auto"/>
        <w:ind w:right="-340"/>
        <w:jc w:val="both"/>
        <w:rPr>
          <w:rFonts w:ascii="Arial" w:hAnsi="Arial" w:cs="Arial"/>
          <w:sz w:val="24"/>
          <w:szCs w:val="24"/>
        </w:rPr>
      </w:pPr>
      <w:r w:rsidRPr="00D008AA">
        <w:rPr>
          <w:rFonts w:ascii="Arial" w:hAnsi="Arial" w:cs="Arial"/>
          <w:sz w:val="24"/>
          <w:szCs w:val="24"/>
        </w:rPr>
        <w:t>En lo económico entra la salud si bien tenemos entendido que la salud es un derecho, ¿por qué no hacemos que este se cumpla? Es por esta razón que recalcamos que se  tiene  culpa de que estas personas se encuentren en riesgo social, porque no se hace  valer sus derechos y no se los damos a conocer.</w:t>
      </w:r>
    </w:p>
    <w:p w:rsidR="002C5C2D" w:rsidRPr="00D008AA" w:rsidRDefault="002C5C2D" w:rsidP="002C5C2D">
      <w:pPr>
        <w:autoSpaceDE w:val="0"/>
        <w:autoSpaceDN w:val="0"/>
        <w:adjustRightInd w:val="0"/>
        <w:spacing w:after="0" w:line="360" w:lineRule="auto"/>
        <w:jc w:val="both"/>
        <w:rPr>
          <w:rFonts w:ascii="Arial" w:hAnsi="Arial" w:cs="Arial"/>
          <w:sz w:val="24"/>
          <w:szCs w:val="24"/>
        </w:rPr>
      </w:pPr>
      <w:r w:rsidRPr="00D008AA">
        <w:rPr>
          <w:rFonts w:ascii="Arial" w:hAnsi="Arial" w:cs="Arial"/>
          <w:bCs/>
          <w:sz w:val="24"/>
          <w:szCs w:val="24"/>
        </w:rPr>
        <w:t>ARTICULO 16 del código de niñez en Honduras</w:t>
      </w:r>
      <w:r w:rsidRPr="00D008AA">
        <w:rPr>
          <w:rFonts w:ascii="Arial" w:hAnsi="Arial" w:cs="Arial"/>
          <w:b/>
          <w:bCs/>
          <w:sz w:val="24"/>
          <w:szCs w:val="24"/>
        </w:rPr>
        <w:t xml:space="preserve">- </w:t>
      </w:r>
      <w:r w:rsidRPr="00D008AA">
        <w:rPr>
          <w:rFonts w:ascii="Arial" w:hAnsi="Arial" w:cs="Arial"/>
          <w:sz w:val="24"/>
          <w:szCs w:val="24"/>
        </w:rPr>
        <w:t>Todo niño tiene derecho al disfrute del más alto nivel posible de</w:t>
      </w:r>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t>Salud.</w:t>
      </w:r>
    </w:p>
    <w:p w:rsidR="002C5C2D" w:rsidRPr="00D008AA" w:rsidRDefault="002C5C2D" w:rsidP="002C5C2D">
      <w:pPr>
        <w:spacing w:after="100" w:afterAutospacing="1" w:line="360" w:lineRule="auto"/>
        <w:ind w:right="-340"/>
        <w:jc w:val="both"/>
        <w:rPr>
          <w:rFonts w:ascii="Arial" w:hAnsi="Arial" w:cs="Arial"/>
          <w:sz w:val="24"/>
          <w:szCs w:val="24"/>
        </w:rPr>
      </w:pPr>
      <w:r w:rsidRPr="00D008AA">
        <w:rPr>
          <w:rFonts w:ascii="Arial" w:hAnsi="Arial" w:cs="Arial"/>
          <w:sz w:val="24"/>
          <w:szCs w:val="24"/>
        </w:rPr>
        <w:t>Cuando mencionamos salud nos referimos a cualquier tipo de  enfermedades que vienen afectar el bienestar de una persona y en especial a la niñez y adolescencia  en algunas lecturas estudiadas sobre este teman encontramos una serie de acciones por la cuales la niñez y adolescencia se encuentran en riesgo social principales factores tenemos:</w:t>
      </w:r>
    </w:p>
    <w:p w:rsidR="002C5C2D" w:rsidRPr="00D008AA" w:rsidRDefault="002C5C2D" w:rsidP="002C5C2D">
      <w:pPr>
        <w:pStyle w:val="Prrafodelista"/>
        <w:numPr>
          <w:ilvl w:val="0"/>
          <w:numId w:val="78"/>
        </w:numPr>
        <w:spacing w:before="100" w:beforeAutospacing="1" w:after="100" w:afterAutospacing="1" w:line="360" w:lineRule="auto"/>
        <w:ind w:right="-340"/>
        <w:jc w:val="both"/>
        <w:rPr>
          <w:rFonts w:ascii="Arial" w:hAnsi="Arial" w:cs="Arial"/>
          <w:sz w:val="24"/>
          <w:szCs w:val="24"/>
        </w:rPr>
      </w:pPr>
      <w:r w:rsidRPr="00D008AA">
        <w:rPr>
          <w:rFonts w:ascii="Arial" w:hAnsi="Arial" w:cs="Arial"/>
          <w:sz w:val="24"/>
          <w:szCs w:val="24"/>
        </w:rPr>
        <w:t>Inadecuada ambiente familiar, la familia es disfuncional, no cumplen con sus funciones básicas y no quedan claro las reglas y roles familiares se dificulta el libre y sano desarrollo de la personalidad del adolescente. Es necesario que exista un soporte familiar abierto, capaz de asimilar los cambios requeridos para la individualización del adolescente.</w:t>
      </w:r>
    </w:p>
    <w:p w:rsidR="002C5C2D" w:rsidRPr="00D008AA" w:rsidRDefault="002C5C2D" w:rsidP="002C5C2D">
      <w:pPr>
        <w:pStyle w:val="Prrafodelista"/>
        <w:numPr>
          <w:ilvl w:val="0"/>
          <w:numId w:val="78"/>
        </w:numPr>
        <w:spacing w:before="100" w:beforeAutospacing="1" w:after="100" w:afterAutospacing="1" w:line="360" w:lineRule="auto"/>
        <w:ind w:right="-340"/>
        <w:jc w:val="both"/>
        <w:rPr>
          <w:rFonts w:ascii="Arial" w:hAnsi="Arial" w:cs="Arial"/>
          <w:sz w:val="24"/>
          <w:szCs w:val="24"/>
        </w:rPr>
      </w:pPr>
      <w:r w:rsidRPr="00D008AA">
        <w:rPr>
          <w:rFonts w:ascii="Arial" w:hAnsi="Arial" w:cs="Arial"/>
          <w:sz w:val="24"/>
          <w:szCs w:val="24"/>
        </w:rPr>
        <w:t>Permanencia a grupos antisociales. Este factor tiene como causa fundamental la satisfacción de la necesidad de autoafirmación y la necesidad del seguimiento del código grupal. Por lo general cuando los adolescentes no encuentran una vía adecuada de autoafirmación tratan de buscarla en este tipo de grupo donde fácilmente la encuentran, con el reconocimiento grupal ante la imitación de sus patrones inadecuados.</w:t>
      </w:r>
    </w:p>
    <w:p w:rsidR="002C5C2D" w:rsidRPr="00D008AA" w:rsidRDefault="002C5C2D" w:rsidP="002C5C2D">
      <w:pPr>
        <w:pStyle w:val="Prrafodelista"/>
        <w:numPr>
          <w:ilvl w:val="0"/>
          <w:numId w:val="78"/>
        </w:numPr>
        <w:spacing w:before="100" w:beforeAutospacing="1" w:after="100" w:afterAutospacing="1" w:line="360" w:lineRule="auto"/>
        <w:ind w:right="-340"/>
        <w:jc w:val="both"/>
        <w:rPr>
          <w:rFonts w:ascii="Arial" w:hAnsi="Arial" w:cs="Arial"/>
          <w:sz w:val="24"/>
          <w:szCs w:val="24"/>
        </w:rPr>
      </w:pPr>
      <w:r w:rsidRPr="00D008AA">
        <w:rPr>
          <w:rFonts w:ascii="Arial" w:hAnsi="Arial" w:cs="Arial"/>
          <w:sz w:val="24"/>
          <w:szCs w:val="24"/>
        </w:rPr>
        <w:lastRenderedPageBreak/>
        <w:t>La promiscuidad. Es un factor de riesgo social que no sólo puede ser motivo de embarazos precoces y enfermedades de transmisión sexual, sino que también propicia una autovaloración y autoestima negativas que puede deformar la personalidad del adolescente.</w:t>
      </w:r>
    </w:p>
    <w:p w:rsidR="002C5C2D" w:rsidRPr="00D008AA" w:rsidRDefault="002C5C2D" w:rsidP="002C5C2D">
      <w:pPr>
        <w:pStyle w:val="Prrafodelista"/>
        <w:numPr>
          <w:ilvl w:val="0"/>
          <w:numId w:val="78"/>
        </w:numPr>
        <w:autoSpaceDE w:val="0"/>
        <w:autoSpaceDN w:val="0"/>
        <w:adjustRightInd w:val="0"/>
        <w:spacing w:before="100" w:beforeAutospacing="1" w:after="100" w:afterAutospacing="1" w:line="360" w:lineRule="auto"/>
        <w:ind w:right="-340"/>
        <w:jc w:val="both"/>
        <w:rPr>
          <w:rFonts w:ascii="Arial" w:hAnsi="Arial" w:cs="Arial"/>
          <w:sz w:val="24"/>
          <w:szCs w:val="24"/>
        </w:rPr>
      </w:pPr>
      <w:r w:rsidRPr="00D008AA">
        <w:rPr>
          <w:rFonts w:ascii="Arial" w:hAnsi="Arial" w:cs="Arial"/>
          <w:sz w:val="24"/>
          <w:szCs w:val="24"/>
        </w:rPr>
        <w:t>Abandono escolar y laboral. Este hecho provoca que el adolescente se halle desvinculado de la sociedad, y no encuentre la posibilidad de una autoafirmación positiva, al disminuir las posibilidades de comprobar sus destrezas para enfrentar los problemas</w:t>
      </w:r>
    </w:p>
    <w:p w:rsidR="002C5C2D" w:rsidRPr="00D008AA" w:rsidRDefault="002C5C2D" w:rsidP="002C5C2D">
      <w:pPr>
        <w:pStyle w:val="Prrafodelista"/>
        <w:numPr>
          <w:ilvl w:val="0"/>
          <w:numId w:val="78"/>
        </w:numPr>
        <w:autoSpaceDE w:val="0"/>
        <w:autoSpaceDN w:val="0"/>
        <w:adjustRightInd w:val="0"/>
        <w:spacing w:before="100" w:beforeAutospacing="1" w:after="100" w:afterAutospacing="1" w:line="360" w:lineRule="auto"/>
        <w:ind w:right="-340"/>
        <w:jc w:val="both"/>
        <w:rPr>
          <w:rFonts w:ascii="Arial" w:hAnsi="Arial" w:cs="Arial"/>
          <w:sz w:val="24"/>
          <w:szCs w:val="24"/>
        </w:rPr>
      </w:pPr>
      <w:r w:rsidRPr="00D008AA">
        <w:rPr>
          <w:rFonts w:ascii="Arial" w:hAnsi="Arial" w:cs="Arial"/>
          <w:sz w:val="24"/>
          <w:szCs w:val="24"/>
        </w:rPr>
        <w:t>Bajo nivel escolar, cultural y económico. Estos son elementos considerados como protectores del desarrollo y la salud y el hecho de presentar un déficit en ellos le impide al adolescente un enfrentamiento adecuado a las situaciones de conflicto.</w:t>
      </w:r>
    </w:p>
    <w:p w:rsidR="002C5C2D" w:rsidRPr="00D008AA" w:rsidRDefault="002C5C2D" w:rsidP="002C5C2D">
      <w:pPr>
        <w:spacing w:before="100" w:beforeAutospacing="1" w:after="100" w:afterAutospacing="1" w:line="360" w:lineRule="auto"/>
        <w:ind w:right="-340"/>
        <w:jc w:val="both"/>
        <w:rPr>
          <w:rFonts w:ascii="Arial" w:hAnsi="Arial" w:cs="Arial"/>
          <w:sz w:val="24"/>
          <w:szCs w:val="24"/>
        </w:rPr>
      </w:pPr>
      <w:r w:rsidRPr="00D008AA">
        <w:rPr>
          <w:rFonts w:ascii="Arial" w:hAnsi="Arial" w:cs="Arial"/>
          <w:sz w:val="24"/>
          <w:szCs w:val="24"/>
        </w:rPr>
        <w:t>Otra área a destacar es la educación “a menor educación nos convertimos más vulnerabilidades ante cualquier adversidad”  la asistencia a la escuela resulta ser muy impórtate para  las (o) niños (a) y adolescentes, solo así se puede lograr un aprendizaje optimo y una formación e incremento de los valores humanos que den paso a una personalidad equilibrada y sana como dice</w:t>
      </w:r>
    </w:p>
    <w:p w:rsidR="002C5C2D" w:rsidRPr="00D008AA" w:rsidRDefault="002C5C2D" w:rsidP="002C5C2D">
      <w:pPr>
        <w:spacing w:before="100" w:beforeAutospacing="1" w:after="100" w:afterAutospacing="1" w:line="360" w:lineRule="auto"/>
        <w:ind w:right="-340"/>
        <w:jc w:val="both"/>
        <w:rPr>
          <w:rFonts w:ascii="Arial" w:hAnsi="Arial" w:cs="Arial"/>
          <w:sz w:val="24"/>
          <w:szCs w:val="24"/>
        </w:rPr>
      </w:pPr>
      <w:r w:rsidRPr="00D008AA">
        <w:rPr>
          <w:rFonts w:ascii="Arial" w:hAnsi="Arial" w:cs="Arial"/>
          <w:sz w:val="24"/>
          <w:szCs w:val="24"/>
        </w:rPr>
        <w:t xml:space="preserve"> Michel Brater: Cada Joven tiene que construir su p</w:t>
      </w:r>
      <w:r w:rsidR="006762A1">
        <w:rPr>
          <w:rFonts w:ascii="Arial" w:hAnsi="Arial" w:cs="Arial"/>
          <w:sz w:val="24"/>
          <w:szCs w:val="24"/>
        </w:rPr>
        <w:t>ropia inconfundible monografía</w:t>
      </w:r>
      <w:r w:rsidRPr="00D008AA">
        <w:rPr>
          <w:rFonts w:ascii="Arial" w:hAnsi="Arial" w:cs="Arial"/>
          <w:sz w:val="24"/>
          <w:szCs w:val="24"/>
        </w:rPr>
        <w:t xml:space="preserve">; ya no como un postulado idealista; si no como exigencia cotidiana y social bajo el signo de individual. </w:t>
      </w:r>
    </w:p>
    <w:p w:rsidR="002C5C2D" w:rsidRPr="00D008AA" w:rsidRDefault="002C5C2D" w:rsidP="002C5C2D">
      <w:pPr>
        <w:spacing w:before="100" w:beforeAutospacing="1" w:after="100" w:afterAutospacing="1" w:line="360" w:lineRule="auto"/>
        <w:ind w:right="-340"/>
        <w:jc w:val="both"/>
        <w:rPr>
          <w:rFonts w:ascii="Arial" w:hAnsi="Arial" w:cs="Arial"/>
          <w:sz w:val="24"/>
          <w:szCs w:val="24"/>
        </w:rPr>
      </w:pPr>
      <w:r w:rsidRPr="00D008AA">
        <w:rPr>
          <w:rFonts w:ascii="Arial" w:hAnsi="Arial" w:cs="Arial"/>
          <w:sz w:val="24"/>
          <w:szCs w:val="24"/>
        </w:rPr>
        <w:t>El riesgo social se refiere a todo tipo de problemática que vienen afectando  hoy en día a la niñez y adolescencia tanto nacional como en el mundo, es por esta razón que este apartado hacemos mención otros tipos de problemática que al nivel de lectura vamos damos paso a su conocimiento y de igual manera su comprensión dándole luego  se le va dando un enfoque de derecho que nos permite una mejor discernimiento y  razonamiento considerando que tan importante es velar por su defensa y erradicación de es</w:t>
      </w:r>
      <w:r>
        <w:rPr>
          <w:rFonts w:ascii="Arial" w:hAnsi="Arial" w:cs="Arial"/>
          <w:sz w:val="24"/>
          <w:szCs w:val="24"/>
        </w:rPr>
        <w:t>e</w:t>
      </w:r>
      <w:r w:rsidRPr="00D008AA">
        <w:rPr>
          <w:rFonts w:ascii="Arial" w:hAnsi="Arial" w:cs="Arial"/>
          <w:sz w:val="24"/>
          <w:szCs w:val="24"/>
        </w:rPr>
        <w:t xml:space="preserve"> mal q nos alude a diario, es por esta razón que hacemos mencionar los siguientes: </w:t>
      </w:r>
    </w:p>
    <w:p w:rsidR="002C5C2D" w:rsidRPr="009A6955" w:rsidRDefault="002C5C2D" w:rsidP="002C5C2D">
      <w:pPr>
        <w:spacing w:line="360" w:lineRule="auto"/>
        <w:jc w:val="both"/>
        <w:rPr>
          <w:rFonts w:ascii="Arial" w:hAnsi="Arial" w:cs="Arial"/>
          <w:sz w:val="24"/>
          <w:szCs w:val="24"/>
        </w:rPr>
      </w:pPr>
      <w:r w:rsidRPr="006762A1">
        <w:rPr>
          <w:rFonts w:ascii="Arial" w:hAnsi="Arial" w:cs="Arial"/>
          <w:sz w:val="24"/>
          <w:szCs w:val="24"/>
        </w:rPr>
        <w:lastRenderedPageBreak/>
        <w:t>Maltrato infantil</w:t>
      </w:r>
      <w:r w:rsidRPr="00D008AA">
        <w:rPr>
          <w:rFonts w:ascii="Arial" w:hAnsi="Arial" w:cs="Arial"/>
          <w:sz w:val="24"/>
          <w:szCs w:val="24"/>
        </w:rPr>
        <w:t xml:space="preserve"> :es una realidad que se va dando  día a día de una manera fuerte  a nivel nacional e internacional, al escuchar esta palabras  se piensa en golpes o agresiones, pero este abarca más allá de un golpe, o una agresión es algo  que atenta contra los derechos de las (os) niñas (os) y adolescentes este tipo de problemáticas entran lo que es agresiones </w:t>
      </w:r>
      <w:r w:rsidRPr="006762A1">
        <w:rPr>
          <w:rFonts w:ascii="Arial" w:hAnsi="Arial" w:cs="Arial"/>
          <w:sz w:val="24"/>
          <w:szCs w:val="24"/>
        </w:rPr>
        <w:t>físicas</w:t>
      </w:r>
      <w:r w:rsidRPr="00D008AA">
        <w:rPr>
          <w:rFonts w:ascii="Arial" w:hAnsi="Arial" w:cs="Arial"/>
          <w:sz w:val="24"/>
          <w:szCs w:val="24"/>
        </w:rPr>
        <w:t xml:space="preserve"> donde los padres de familia al pensar que corrigen a sus hijos buscan mecanismos no adecuados y terminan con maltratos, empujones, golpes, moretones y muchas veces hasta la muerte  esto deja a la niña (o) o adolescente con dolor, deforme su cuerpo y muchas veces hasta discapacidades por la forma drástica de como lo han tratado,</w:t>
      </w:r>
      <w:r w:rsidRPr="00D008AA">
        <w:rPr>
          <w:rFonts w:ascii="Arial" w:hAnsi="Arial" w:cs="Arial"/>
          <w:b/>
          <w:sz w:val="24"/>
          <w:szCs w:val="24"/>
        </w:rPr>
        <w:t xml:space="preserve"> </w:t>
      </w:r>
      <w:r w:rsidRPr="006762A1">
        <w:rPr>
          <w:rFonts w:ascii="Arial" w:hAnsi="Arial" w:cs="Arial"/>
          <w:sz w:val="24"/>
          <w:szCs w:val="24"/>
        </w:rPr>
        <w:t xml:space="preserve">psicológicas </w:t>
      </w:r>
      <w:r w:rsidRPr="00D008AA">
        <w:rPr>
          <w:rFonts w:ascii="Arial" w:hAnsi="Arial" w:cs="Arial"/>
          <w:sz w:val="24"/>
          <w:szCs w:val="24"/>
        </w:rPr>
        <w:t>una forma de maltrato no solo es golpes, nos encontramos ahora con otro tipo de maltrato y son los gritos, insultos este tipo de maltrato hace que el menor o adolescente entre en un estado de temor y sumiso dejándolo frágil ante cualquier situación permitiendo que</w:t>
      </w:r>
      <w:r>
        <w:rPr>
          <w:rFonts w:ascii="Arial" w:hAnsi="Arial" w:cs="Arial"/>
          <w:sz w:val="24"/>
          <w:szCs w:val="24"/>
        </w:rPr>
        <w:t xml:space="preserve"> atropellen sus demás derechos.</w:t>
      </w:r>
    </w:p>
    <w:p w:rsidR="002C5C2D" w:rsidRPr="00D008AA" w:rsidRDefault="002C5C2D" w:rsidP="002C5C2D">
      <w:pPr>
        <w:autoSpaceDE w:val="0"/>
        <w:autoSpaceDN w:val="0"/>
        <w:adjustRightInd w:val="0"/>
        <w:spacing w:after="0" w:line="360" w:lineRule="auto"/>
        <w:ind w:left="708"/>
        <w:jc w:val="both"/>
        <w:rPr>
          <w:rFonts w:ascii="Arial" w:hAnsi="Arial" w:cs="Arial"/>
          <w:color w:val="231F20"/>
          <w:sz w:val="24"/>
          <w:szCs w:val="24"/>
        </w:rPr>
      </w:pPr>
    </w:p>
    <w:p w:rsidR="002C5C2D" w:rsidRPr="00D008AA" w:rsidRDefault="002C5C2D" w:rsidP="002C5C2D">
      <w:pPr>
        <w:autoSpaceDE w:val="0"/>
        <w:autoSpaceDN w:val="0"/>
        <w:adjustRightInd w:val="0"/>
        <w:spacing w:after="0" w:line="360" w:lineRule="auto"/>
        <w:ind w:left="708"/>
        <w:jc w:val="both"/>
        <w:rPr>
          <w:rFonts w:ascii="Arial" w:hAnsi="Arial" w:cs="Arial"/>
          <w:color w:val="231F20"/>
          <w:sz w:val="24"/>
          <w:szCs w:val="24"/>
        </w:rPr>
      </w:pPr>
      <w:r w:rsidRPr="00D008AA">
        <w:rPr>
          <w:rFonts w:ascii="Arial" w:hAnsi="Arial" w:cs="Arial"/>
          <w:color w:val="231F20"/>
          <w:sz w:val="24"/>
          <w:szCs w:val="24"/>
        </w:rPr>
        <w:t>“Violencia es el maltrato, el castigo, la violencia en la casa, el no cuidar</w:t>
      </w:r>
    </w:p>
    <w:p w:rsidR="002C5C2D" w:rsidRPr="00D008AA" w:rsidRDefault="002C5C2D" w:rsidP="002C5C2D">
      <w:pPr>
        <w:autoSpaceDE w:val="0"/>
        <w:autoSpaceDN w:val="0"/>
        <w:adjustRightInd w:val="0"/>
        <w:spacing w:after="0" w:line="360" w:lineRule="auto"/>
        <w:ind w:left="708"/>
        <w:jc w:val="both"/>
        <w:rPr>
          <w:rFonts w:ascii="Arial" w:hAnsi="Arial" w:cs="Arial"/>
          <w:color w:val="231F20"/>
          <w:sz w:val="24"/>
          <w:szCs w:val="24"/>
        </w:rPr>
      </w:pPr>
      <w:r w:rsidRPr="00D008AA">
        <w:rPr>
          <w:rFonts w:ascii="Arial" w:hAnsi="Arial" w:cs="Arial"/>
          <w:color w:val="231F20"/>
          <w:sz w:val="24"/>
          <w:szCs w:val="24"/>
        </w:rPr>
        <w:t>A las niñas, el trabajo forzado, matar, pelear, amenazas y discriminación</w:t>
      </w:r>
    </w:p>
    <w:p w:rsidR="002C5C2D" w:rsidRPr="00D008AA" w:rsidRDefault="002C5C2D" w:rsidP="002C5C2D">
      <w:pPr>
        <w:spacing w:line="360" w:lineRule="auto"/>
        <w:ind w:left="708"/>
        <w:jc w:val="both"/>
        <w:rPr>
          <w:rFonts w:ascii="Arial" w:hAnsi="Arial" w:cs="Arial"/>
          <w:sz w:val="24"/>
          <w:szCs w:val="24"/>
        </w:rPr>
      </w:pPr>
      <w:r w:rsidRPr="00D008AA">
        <w:rPr>
          <w:rFonts w:ascii="Arial" w:hAnsi="Arial" w:cs="Arial"/>
          <w:color w:val="231F20"/>
          <w:sz w:val="24"/>
          <w:szCs w:val="24"/>
        </w:rPr>
        <w:t xml:space="preserve">Por ser niñas.” </w:t>
      </w:r>
      <w:r w:rsidRPr="00D008AA">
        <w:rPr>
          <w:rFonts w:ascii="Arial" w:hAnsi="Arial" w:cs="Arial"/>
          <w:sz w:val="24"/>
          <w:szCs w:val="24"/>
        </w:rPr>
        <w:t>(Niña de Costa Rica)</w:t>
      </w:r>
    </w:p>
    <w:p w:rsidR="002C5C2D" w:rsidRPr="00D008AA" w:rsidRDefault="002C5C2D" w:rsidP="002C5C2D">
      <w:pPr>
        <w:autoSpaceDE w:val="0"/>
        <w:autoSpaceDN w:val="0"/>
        <w:adjustRightInd w:val="0"/>
        <w:spacing w:after="0" w:line="360" w:lineRule="auto"/>
        <w:ind w:left="708"/>
        <w:jc w:val="both"/>
        <w:rPr>
          <w:rFonts w:ascii="Arial" w:hAnsi="Arial" w:cs="Arial"/>
          <w:color w:val="231F20"/>
          <w:sz w:val="24"/>
          <w:szCs w:val="24"/>
        </w:rPr>
      </w:pPr>
      <w:r w:rsidRPr="00D008AA">
        <w:rPr>
          <w:rFonts w:ascii="Arial" w:hAnsi="Arial" w:cs="Arial"/>
          <w:color w:val="231F20"/>
          <w:sz w:val="24"/>
          <w:szCs w:val="24"/>
        </w:rPr>
        <w:t>“La clase de violencia que se puede dar entre la familia contra la</w:t>
      </w:r>
    </w:p>
    <w:p w:rsidR="002C5C2D" w:rsidRPr="00D008AA" w:rsidRDefault="002C5C2D" w:rsidP="002C5C2D">
      <w:pPr>
        <w:autoSpaceDE w:val="0"/>
        <w:autoSpaceDN w:val="0"/>
        <w:adjustRightInd w:val="0"/>
        <w:spacing w:after="0" w:line="360" w:lineRule="auto"/>
        <w:ind w:left="708"/>
        <w:jc w:val="both"/>
        <w:rPr>
          <w:rFonts w:ascii="Arial" w:hAnsi="Arial" w:cs="Arial"/>
          <w:color w:val="231F20"/>
          <w:sz w:val="24"/>
          <w:szCs w:val="24"/>
        </w:rPr>
      </w:pPr>
      <w:r w:rsidRPr="00D008AA">
        <w:rPr>
          <w:rFonts w:ascii="Arial" w:hAnsi="Arial" w:cs="Arial"/>
          <w:color w:val="231F20"/>
          <w:sz w:val="24"/>
          <w:szCs w:val="24"/>
        </w:rPr>
        <w:t>Adolescencia es la violencia física y la sexual, que es la que es más</w:t>
      </w:r>
    </w:p>
    <w:p w:rsidR="002C5C2D" w:rsidRPr="00D008AA" w:rsidRDefault="002C5C2D" w:rsidP="002C5C2D">
      <w:pPr>
        <w:autoSpaceDE w:val="0"/>
        <w:autoSpaceDN w:val="0"/>
        <w:adjustRightInd w:val="0"/>
        <w:spacing w:after="0" w:line="360" w:lineRule="auto"/>
        <w:ind w:left="708"/>
        <w:jc w:val="both"/>
        <w:rPr>
          <w:rFonts w:ascii="Arial" w:hAnsi="Arial" w:cs="Arial"/>
          <w:color w:val="231F20"/>
          <w:sz w:val="24"/>
          <w:szCs w:val="24"/>
        </w:rPr>
      </w:pPr>
      <w:r w:rsidRPr="00D008AA">
        <w:rPr>
          <w:rFonts w:ascii="Arial" w:hAnsi="Arial" w:cs="Arial"/>
          <w:color w:val="231F20"/>
          <w:sz w:val="24"/>
          <w:szCs w:val="24"/>
        </w:rPr>
        <w:t>Común y se da por parte de los padres. Abusan de sus hijas y a veces</w:t>
      </w:r>
    </w:p>
    <w:p w:rsidR="002C5C2D" w:rsidRPr="00D008AA" w:rsidRDefault="002C5C2D" w:rsidP="002C5C2D">
      <w:pPr>
        <w:spacing w:line="360" w:lineRule="auto"/>
        <w:ind w:left="708"/>
        <w:jc w:val="both"/>
        <w:rPr>
          <w:rFonts w:ascii="Arial" w:hAnsi="Arial" w:cs="Arial"/>
          <w:sz w:val="24"/>
          <w:szCs w:val="24"/>
        </w:rPr>
      </w:pPr>
      <w:r w:rsidRPr="00D008AA">
        <w:rPr>
          <w:rFonts w:ascii="Arial" w:hAnsi="Arial" w:cs="Arial"/>
          <w:color w:val="231F20"/>
          <w:sz w:val="24"/>
          <w:szCs w:val="24"/>
        </w:rPr>
        <w:t xml:space="preserve">No toman en cuenta qué daños pueden causarles a ellas.” </w:t>
      </w:r>
      <w:r w:rsidRPr="00D008AA">
        <w:rPr>
          <w:rFonts w:ascii="Arial" w:hAnsi="Arial" w:cs="Arial"/>
          <w:sz w:val="24"/>
          <w:szCs w:val="24"/>
        </w:rPr>
        <w:t>(Mujer adolescente)</w:t>
      </w:r>
    </w:p>
    <w:p w:rsidR="002C5C2D" w:rsidRPr="00D008AA" w:rsidRDefault="002C5C2D" w:rsidP="002C5C2D">
      <w:pPr>
        <w:autoSpaceDE w:val="0"/>
        <w:autoSpaceDN w:val="0"/>
        <w:adjustRightInd w:val="0"/>
        <w:spacing w:after="0" w:line="360" w:lineRule="auto"/>
        <w:ind w:left="708"/>
        <w:jc w:val="both"/>
        <w:rPr>
          <w:rFonts w:ascii="Arial" w:hAnsi="Arial" w:cs="Arial"/>
          <w:color w:val="231F20"/>
          <w:sz w:val="24"/>
          <w:szCs w:val="24"/>
        </w:rPr>
      </w:pPr>
      <w:r w:rsidRPr="00D008AA">
        <w:rPr>
          <w:rFonts w:ascii="Arial" w:hAnsi="Arial" w:cs="Arial"/>
          <w:color w:val="231F20"/>
          <w:sz w:val="24"/>
          <w:szCs w:val="24"/>
        </w:rPr>
        <w:t>“Violencia puede ser el maltrato físico, a mí me queman la cabeza.</w:t>
      </w:r>
    </w:p>
    <w:p w:rsidR="002C5C2D" w:rsidRPr="00D008AA" w:rsidRDefault="002C5C2D" w:rsidP="002C5C2D">
      <w:pPr>
        <w:autoSpaceDE w:val="0"/>
        <w:autoSpaceDN w:val="0"/>
        <w:adjustRightInd w:val="0"/>
        <w:spacing w:after="0" w:line="360" w:lineRule="auto"/>
        <w:ind w:left="708"/>
        <w:jc w:val="both"/>
        <w:rPr>
          <w:rFonts w:ascii="Arial" w:hAnsi="Arial" w:cs="Arial"/>
          <w:color w:val="231F20"/>
          <w:sz w:val="24"/>
          <w:szCs w:val="24"/>
        </w:rPr>
      </w:pPr>
      <w:r w:rsidRPr="00D008AA">
        <w:rPr>
          <w:rFonts w:ascii="Arial" w:hAnsi="Arial" w:cs="Arial"/>
          <w:color w:val="231F20"/>
          <w:sz w:val="24"/>
          <w:szCs w:val="24"/>
        </w:rPr>
        <w:t>A veces con decir que no sirvo para nada ya me están</w:t>
      </w:r>
    </w:p>
    <w:p w:rsidR="002C5C2D" w:rsidRPr="00D008AA" w:rsidRDefault="002C5C2D" w:rsidP="002C5C2D">
      <w:pPr>
        <w:spacing w:line="360" w:lineRule="auto"/>
        <w:ind w:left="708"/>
        <w:jc w:val="both"/>
        <w:rPr>
          <w:rFonts w:ascii="Arial" w:hAnsi="Arial" w:cs="Arial"/>
          <w:sz w:val="24"/>
          <w:szCs w:val="24"/>
        </w:rPr>
      </w:pPr>
      <w:r w:rsidRPr="00D008AA">
        <w:rPr>
          <w:rFonts w:ascii="Arial" w:hAnsi="Arial" w:cs="Arial"/>
          <w:color w:val="231F20"/>
          <w:sz w:val="24"/>
          <w:szCs w:val="24"/>
        </w:rPr>
        <w:t xml:space="preserve">Maltratando psicológicamente.” </w:t>
      </w:r>
      <w:r w:rsidRPr="00D008AA">
        <w:rPr>
          <w:rFonts w:ascii="Arial" w:hAnsi="Arial" w:cs="Arial"/>
          <w:sz w:val="24"/>
          <w:szCs w:val="24"/>
        </w:rPr>
        <w:t>(Mujer adolescente)</w:t>
      </w:r>
    </w:p>
    <w:p w:rsidR="002C5C2D" w:rsidRPr="00D008AA" w:rsidRDefault="002C5C2D" w:rsidP="002C5C2D">
      <w:pPr>
        <w:spacing w:line="360" w:lineRule="auto"/>
        <w:ind w:left="708"/>
        <w:jc w:val="both"/>
        <w:rPr>
          <w:rFonts w:ascii="Arial" w:hAnsi="Arial" w:cs="Arial"/>
          <w:sz w:val="24"/>
          <w:szCs w:val="24"/>
        </w:rPr>
      </w:pPr>
      <w:r w:rsidRPr="00D008AA">
        <w:rPr>
          <w:rFonts w:ascii="Arial" w:hAnsi="Arial" w:cs="Arial"/>
          <w:sz w:val="24"/>
          <w:szCs w:val="24"/>
        </w:rPr>
        <w:t xml:space="preserve"> </w:t>
      </w:r>
      <w:r w:rsidRPr="00D008AA">
        <w:rPr>
          <w:rFonts w:ascii="Arial" w:hAnsi="Arial" w:cs="Arial"/>
          <w:color w:val="231F20"/>
          <w:sz w:val="24"/>
          <w:szCs w:val="24"/>
        </w:rPr>
        <w:t>“En parte se tiene la culpa por no obedecer a los padres. Ellos</w:t>
      </w:r>
      <w:r w:rsidRPr="00D008AA">
        <w:rPr>
          <w:rFonts w:ascii="Arial" w:hAnsi="Arial" w:cs="Arial"/>
          <w:sz w:val="24"/>
          <w:szCs w:val="24"/>
        </w:rPr>
        <w:t xml:space="preserve"> </w:t>
      </w:r>
      <w:r w:rsidRPr="00D008AA">
        <w:rPr>
          <w:rFonts w:ascii="Arial" w:hAnsi="Arial" w:cs="Arial"/>
          <w:color w:val="231F20"/>
          <w:sz w:val="24"/>
          <w:szCs w:val="24"/>
        </w:rPr>
        <w:t>buscan hacernos bien a nosotros castigándonos.</w:t>
      </w:r>
      <w:r w:rsidRPr="00D008AA">
        <w:rPr>
          <w:rFonts w:ascii="Arial" w:hAnsi="Arial" w:cs="Arial"/>
          <w:color w:val="FFFFFF"/>
          <w:sz w:val="24"/>
          <w:szCs w:val="24"/>
        </w:rPr>
        <w:t xml:space="preserve"> </w:t>
      </w:r>
      <w:r w:rsidRPr="00D008AA">
        <w:rPr>
          <w:rFonts w:ascii="Arial" w:hAnsi="Arial" w:cs="Arial"/>
          <w:sz w:val="24"/>
          <w:szCs w:val="24"/>
        </w:rPr>
        <w:t>(Hombre adolescente)</w:t>
      </w:r>
    </w:p>
    <w:p w:rsidR="002C5C2D" w:rsidRPr="00D008AA" w:rsidRDefault="002C5C2D" w:rsidP="002C5C2D">
      <w:pPr>
        <w:spacing w:line="360" w:lineRule="auto"/>
        <w:jc w:val="both"/>
        <w:rPr>
          <w:rFonts w:ascii="Arial" w:hAnsi="Arial" w:cs="Arial"/>
          <w:sz w:val="24"/>
          <w:szCs w:val="24"/>
        </w:rPr>
      </w:pPr>
      <w:r w:rsidRPr="00D008AA">
        <w:rPr>
          <w:rFonts w:ascii="Arial" w:hAnsi="Arial" w:cs="Arial"/>
          <w:sz w:val="24"/>
          <w:szCs w:val="24"/>
        </w:rPr>
        <w:lastRenderedPageBreak/>
        <w:t xml:space="preserve">Este tipo de problemática se reportan en diferentes ámbitos como ser: hogares por parte de los padres, madres, centros escolares, comunidades, en la calle y muchas veces hasta en situaciones de trabajo, algunos de estos lugares se consideran como la zona de protección del menor, como es el hogar porque en ese lugar es donde da su máximo desarrollo y es por esta razón que la consideran de protección pero de igual manera es como la moneda de dos caras porque es la zona peligrosa, muchos de los casos de maltrato infantil que se dan es en general </w:t>
      </w:r>
      <w:r w:rsidRPr="00D008AA">
        <w:rPr>
          <w:rFonts w:ascii="Arial" w:hAnsi="Arial" w:cs="Arial"/>
          <w:color w:val="231F20"/>
          <w:sz w:val="24"/>
          <w:szCs w:val="24"/>
        </w:rPr>
        <w:t>por parte  de los padres– sean precisamente quienes golpean, agreden, amenazan, castigan o abusan.</w:t>
      </w:r>
    </w:p>
    <w:p w:rsidR="002C5C2D" w:rsidRPr="00D008AA" w:rsidRDefault="002C5C2D" w:rsidP="002C5C2D">
      <w:pPr>
        <w:autoSpaceDE w:val="0"/>
        <w:autoSpaceDN w:val="0"/>
        <w:adjustRightInd w:val="0"/>
        <w:spacing w:after="0" w:line="360" w:lineRule="auto"/>
        <w:ind w:left="708"/>
        <w:jc w:val="both"/>
        <w:rPr>
          <w:rFonts w:ascii="Arial" w:hAnsi="Arial" w:cs="Arial"/>
          <w:color w:val="FFFFFF"/>
          <w:sz w:val="24"/>
          <w:szCs w:val="24"/>
        </w:rPr>
      </w:pPr>
      <w:r w:rsidRPr="00D008AA">
        <w:rPr>
          <w:rFonts w:ascii="Arial" w:hAnsi="Arial" w:cs="Arial"/>
          <w:color w:val="231F20"/>
          <w:sz w:val="24"/>
          <w:szCs w:val="24"/>
        </w:rPr>
        <w:t>“En América Latina y el Caribe, con una población de más de 190 millones de niños, las investigaciones realizadas indican que, además de ser una de las regiones más desiguales del mundo, es la que posee los mayores índices de violencia, que afectan sobre todo a mujeres, niños y niñas” (Pinheiro, 2006).</w:t>
      </w:r>
    </w:p>
    <w:p w:rsidR="002C5C2D" w:rsidRPr="00D008AA" w:rsidRDefault="002C5C2D" w:rsidP="002C5C2D">
      <w:pPr>
        <w:autoSpaceDE w:val="0"/>
        <w:autoSpaceDN w:val="0"/>
        <w:adjustRightInd w:val="0"/>
        <w:spacing w:after="0" w:line="360" w:lineRule="auto"/>
        <w:ind w:left="708"/>
        <w:jc w:val="both"/>
        <w:rPr>
          <w:rFonts w:ascii="Arial" w:hAnsi="Arial" w:cs="Arial"/>
          <w:color w:val="FFFFFF"/>
          <w:sz w:val="24"/>
          <w:szCs w:val="24"/>
        </w:rPr>
      </w:pPr>
    </w:p>
    <w:p w:rsidR="002C5C2D" w:rsidRPr="00D008AA" w:rsidRDefault="002C5C2D" w:rsidP="002C5C2D">
      <w:pPr>
        <w:autoSpaceDE w:val="0"/>
        <w:autoSpaceDN w:val="0"/>
        <w:adjustRightInd w:val="0"/>
        <w:spacing w:after="0" w:line="360" w:lineRule="auto"/>
        <w:jc w:val="both"/>
        <w:rPr>
          <w:rFonts w:ascii="Arial" w:hAnsi="Arial" w:cs="Arial"/>
          <w:color w:val="231F20"/>
          <w:sz w:val="24"/>
          <w:szCs w:val="24"/>
        </w:rPr>
      </w:pPr>
      <w:r w:rsidRPr="00D008AA">
        <w:rPr>
          <w:rFonts w:ascii="Arial" w:hAnsi="Arial" w:cs="Arial"/>
          <w:color w:val="231F20"/>
          <w:sz w:val="24"/>
          <w:szCs w:val="24"/>
        </w:rPr>
        <w:t>La investigación aquí confirma que la violencia contra los niños, niñas y adolescentes es un grave problema de derechos humanos en América Latina y el Caribe.</w:t>
      </w:r>
    </w:p>
    <w:p w:rsidR="002C5C2D" w:rsidRPr="00D008AA" w:rsidRDefault="002C5C2D" w:rsidP="002C5C2D">
      <w:pPr>
        <w:autoSpaceDE w:val="0"/>
        <w:autoSpaceDN w:val="0"/>
        <w:adjustRightInd w:val="0"/>
        <w:spacing w:after="0" w:line="360" w:lineRule="auto"/>
        <w:jc w:val="both"/>
        <w:rPr>
          <w:rFonts w:ascii="Arial" w:hAnsi="Arial" w:cs="Arial"/>
          <w:color w:val="231F20"/>
          <w:sz w:val="24"/>
          <w:szCs w:val="24"/>
        </w:rPr>
      </w:pPr>
    </w:p>
    <w:p w:rsidR="002C5C2D" w:rsidRPr="00D008AA" w:rsidRDefault="002C5C2D" w:rsidP="002C5C2D">
      <w:pPr>
        <w:autoSpaceDE w:val="0"/>
        <w:autoSpaceDN w:val="0"/>
        <w:adjustRightInd w:val="0"/>
        <w:spacing w:after="0" w:line="360" w:lineRule="auto"/>
        <w:ind w:left="708"/>
        <w:jc w:val="both"/>
        <w:rPr>
          <w:rFonts w:ascii="Arial" w:hAnsi="Arial" w:cs="Arial"/>
          <w:color w:val="231F20"/>
          <w:sz w:val="24"/>
          <w:szCs w:val="24"/>
        </w:rPr>
      </w:pPr>
      <w:r w:rsidRPr="00D008AA">
        <w:rPr>
          <w:rFonts w:ascii="Arial" w:hAnsi="Arial" w:cs="Arial"/>
          <w:color w:val="231F20"/>
          <w:sz w:val="24"/>
          <w:szCs w:val="24"/>
        </w:rPr>
        <w:t xml:space="preserve">“ninguna forma de violencia contra los niños y niñas es justificable y toda violencia es  prevenible” (Pinheiro, 2006) esto nos da a reflexionar que podemos encontrar solución a todo tipo de violación que este encontrar del menor y no importante el porqué de las cosas podemos prevenir. </w:t>
      </w:r>
    </w:p>
    <w:p w:rsidR="002C5C2D" w:rsidRPr="00D008AA" w:rsidRDefault="002C5C2D" w:rsidP="002C5C2D">
      <w:pPr>
        <w:autoSpaceDE w:val="0"/>
        <w:autoSpaceDN w:val="0"/>
        <w:adjustRightInd w:val="0"/>
        <w:spacing w:after="0" w:line="360" w:lineRule="auto"/>
        <w:ind w:left="708"/>
        <w:jc w:val="both"/>
        <w:rPr>
          <w:rFonts w:ascii="Arial" w:hAnsi="Arial" w:cs="Arial"/>
          <w:color w:val="231F20"/>
          <w:sz w:val="24"/>
          <w:szCs w:val="24"/>
        </w:rPr>
      </w:pPr>
      <w:r w:rsidRPr="00D008AA">
        <w:rPr>
          <w:rFonts w:ascii="Arial" w:hAnsi="Arial" w:cs="Arial"/>
          <w:sz w:val="24"/>
          <w:szCs w:val="24"/>
        </w:rPr>
        <w:t xml:space="preserve">la pobreza se asocia fuertemente con la exclusión social y la desigualdad, que apelan a la falta de justicia y equidad en la distribución de los recursos como un factor central en su generación y persistencia. </w:t>
      </w:r>
      <w:sdt>
        <w:sdtPr>
          <w:rPr>
            <w:rFonts w:ascii="Arial" w:hAnsi="Arial" w:cs="Arial"/>
            <w:color w:val="231F20"/>
            <w:sz w:val="24"/>
            <w:szCs w:val="24"/>
          </w:rPr>
          <w:id w:val="-883718937"/>
          <w:citation/>
        </w:sdtPr>
        <w:sdtEndPr/>
        <w:sdtContent>
          <w:r w:rsidR="009E69C2" w:rsidRPr="00D008AA">
            <w:rPr>
              <w:rFonts w:ascii="Arial" w:hAnsi="Arial" w:cs="Arial"/>
              <w:color w:val="231F20"/>
              <w:sz w:val="24"/>
              <w:szCs w:val="24"/>
            </w:rPr>
            <w:fldChar w:fldCharType="begin"/>
          </w:r>
          <w:r w:rsidRPr="00D008AA">
            <w:rPr>
              <w:rFonts w:ascii="Arial" w:hAnsi="Arial" w:cs="Arial"/>
              <w:color w:val="231F20"/>
              <w:sz w:val="24"/>
              <w:szCs w:val="24"/>
            </w:rPr>
            <w:instrText xml:space="preserve">CITATION CEP10 \l 18442 </w:instrText>
          </w:r>
          <w:r w:rsidR="009E69C2" w:rsidRPr="00D008AA">
            <w:rPr>
              <w:rFonts w:ascii="Arial" w:hAnsi="Arial" w:cs="Arial"/>
              <w:color w:val="231F20"/>
              <w:sz w:val="24"/>
              <w:szCs w:val="24"/>
            </w:rPr>
            <w:fldChar w:fldCharType="separate"/>
          </w:r>
          <w:r w:rsidR="00B16CBE" w:rsidRPr="00B16CBE">
            <w:rPr>
              <w:rFonts w:ascii="Arial" w:hAnsi="Arial" w:cs="Arial"/>
              <w:noProof/>
              <w:color w:val="231F20"/>
              <w:sz w:val="24"/>
              <w:szCs w:val="24"/>
            </w:rPr>
            <w:t>(CEPAL, 2010)</w:t>
          </w:r>
          <w:r w:rsidR="009E69C2" w:rsidRPr="00D008AA">
            <w:rPr>
              <w:rFonts w:ascii="Arial" w:hAnsi="Arial" w:cs="Arial"/>
              <w:color w:val="231F20"/>
              <w:sz w:val="24"/>
              <w:szCs w:val="24"/>
            </w:rPr>
            <w:fldChar w:fldCharType="end"/>
          </w:r>
        </w:sdtContent>
      </w:sdt>
    </w:p>
    <w:p w:rsidR="002C5C2D" w:rsidRPr="00D008AA" w:rsidRDefault="002C5C2D" w:rsidP="002C5C2D">
      <w:pPr>
        <w:autoSpaceDE w:val="0"/>
        <w:autoSpaceDN w:val="0"/>
        <w:adjustRightInd w:val="0"/>
        <w:spacing w:after="0" w:line="360" w:lineRule="auto"/>
        <w:ind w:left="708"/>
        <w:jc w:val="both"/>
        <w:rPr>
          <w:rFonts w:ascii="Arial" w:hAnsi="Arial" w:cs="Arial"/>
          <w:sz w:val="24"/>
          <w:szCs w:val="24"/>
        </w:rPr>
        <w:sectPr w:rsidR="002C5C2D" w:rsidRPr="00D008AA" w:rsidSect="00D43A7C">
          <w:headerReference w:type="default" r:id="rId45"/>
          <w:footerReference w:type="default" r:id="rId46"/>
          <w:type w:val="continuous"/>
          <w:pgSz w:w="12240" w:h="15840"/>
          <w:pgMar w:top="1417" w:right="1701" w:bottom="1417" w:left="2268" w:header="708" w:footer="708" w:gutter="0"/>
          <w:cols w:space="708"/>
          <w:docGrid w:linePitch="360"/>
        </w:sectPr>
      </w:pPr>
      <w:r w:rsidRPr="00D008AA">
        <w:rPr>
          <w:rFonts w:ascii="Arial" w:hAnsi="Arial" w:cs="Arial"/>
          <w:color w:val="231F20"/>
          <w:sz w:val="24"/>
          <w:szCs w:val="24"/>
        </w:rPr>
        <w:t xml:space="preserve">pobreza = exclusión social al referirnos de violación de derechos se considera que son ciertos sectores que padecen este mal, es como decir la parte violada y la otra es la parte que viola los derechos al </w:t>
      </w:r>
      <w:r w:rsidRPr="00D008AA">
        <w:rPr>
          <w:rFonts w:ascii="Arial" w:hAnsi="Arial" w:cs="Arial"/>
          <w:color w:val="231F20"/>
          <w:sz w:val="24"/>
          <w:szCs w:val="24"/>
        </w:rPr>
        <w:lastRenderedPageBreak/>
        <w:t xml:space="preserve">enfrentarnos a esto encontramos exclusión social de un sector o grupo a otro es por eso que decimos que es un sinónimo.   </w:t>
      </w:r>
    </w:p>
    <w:p w:rsidR="002C5C2D" w:rsidRPr="00D008AA" w:rsidRDefault="002C5C2D" w:rsidP="002C5C2D">
      <w:pPr>
        <w:autoSpaceDE w:val="0"/>
        <w:autoSpaceDN w:val="0"/>
        <w:adjustRightInd w:val="0"/>
        <w:spacing w:after="0" w:line="360" w:lineRule="auto"/>
        <w:ind w:left="708"/>
        <w:jc w:val="both"/>
        <w:rPr>
          <w:rFonts w:ascii="Arial" w:hAnsi="Arial" w:cs="Arial"/>
          <w:color w:val="231F20"/>
          <w:sz w:val="24"/>
          <w:szCs w:val="24"/>
        </w:rPr>
      </w:pPr>
    </w:p>
    <w:p w:rsidR="002C5C2D" w:rsidRPr="00D008AA" w:rsidRDefault="002C5C2D" w:rsidP="002C5C2D">
      <w:pPr>
        <w:autoSpaceDE w:val="0"/>
        <w:autoSpaceDN w:val="0"/>
        <w:adjustRightInd w:val="0"/>
        <w:spacing w:after="0" w:line="360" w:lineRule="auto"/>
        <w:ind w:left="708"/>
        <w:jc w:val="both"/>
        <w:rPr>
          <w:rFonts w:ascii="Arial" w:hAnsi="Arial" w:cs="Arial"/>
          <w:sz w:val="24"/>
          <w:szCs w:val="24"/>
        </w:rPr>
      </w:pPr>
      <w:r w:rsidRPr="00D008AA">
        <w:rPr>
          <w:rFonts w:ascii="Arial" w:hAnsi="Arial" w:cs="Arial"/>
          <w:sz w:val="24"/>
          <w:szCs w:val="24"/>
        </w:rPr>
        <w:t>En la mayoría de los estudios, la pobreza infantil se entiende como un fenómeno de naturaleza compleja, multidimensional y relacional, y se reconoce que para entender lo que les sucede a los niños y niñas que la experimentan es imprescindible comprender el contexto social de pobreza y desigualdad en el que se insertan.</w:t>
      </w:r>
    </w:p>
    <w:p w:rsidR="002C5C2D" w:rsidRPr="00D008AA" w:rsidRDefault="002C5C2D" w:rsidP="002C5C2D">
      <w:pPr>
        <w:autoSpaceDE w:val="0"/>
        <w:autoSpaceDN w:val="0"/>
        <w:adjustRightInd w:val="0"/>
        <w:spacing w:after="0" w:line="360" w:lineRule="auto"/>
        <w:ind w:left="708"/>
        <w:jc w:val="both"/>
        <w:rPr>
          <w:rFonts w:ascii="Arial" w:hAnsi="Arial" w:cs="Arial"/>
          <w:sz w:val="24"/>
          <w:szCs w:val="24"/>
        </w:rPr>
      </w:pPr>
      <w:r w:rsidRPr="00D008AA">
        <w:rPr>
          <w:rFonts w:ascii="Arial" w:hAnsi="Arial" w:cs="Arial"/>
          <w:sz w:val="24"/>
          <w:szCs w:val="24"/>
        </w:rPr>
        <w:t>“tanto los individuos como los grupos excluidos y con mayor vulnerabilidad sean tratados sobre una base igualitaria y no discriminatoria, en tanto son sujetos titulares de derechos”</w:t>
      </w:r>
    </w:p>
    <w:p w:rsidR="002C5C2D" w:rsidRPr="00D008AA" w:rsidRDefault="002C5C2D" w:rsidP="002C5C2D">
      <w:pPr>
        <w:autoSpaceDE w:val="0"/>
        <w:autoSpaceDN w:val="0"/>
        <w:adjustRightInd w:val="0"/>
        <w:spacing w:after="0" w:line="360" w:lineRule="auto"/>
        <w:ind w:left="708"/>
        <w:jc w:val="both"/>
        <w:rPr>
          <w:rFonts w:ascii="Arial" w:hAnsi="Arial" w:cs="Arial"/>
          <w:sz w:val="24"/>
          <w:szCs w:val="24"/>
        </w:rPr>
      </w:pPr>
      <w:r w:rsidRPr="00D008AA">
        <w:rPr>
          <w:rFonts w:ascii="Arial" w:hAnsi="Arial" w:cs="Arial"/>
          <w:sz w:val="24"/>
          <w:szCs w:val="24"/>
        </w:rPr>
        <w:t>La pobreza es el resultado de procesos sociales y económicos. Por tanto, las políticas e instituciones responsables de formular e implementar estrategias para superar la pobreza y fortalecer el desarrollo de los países, deben basarse en las normas y principios sobre derechos humanos establecidos en el derecho internacional (Abramovich, 2006).</w:t>
      </w:r>
    </w:p>
    <w:p w:rsidR="002C5C2D" w:rsidRDefault="002C5C2D" w:rsidP="002C5C2D">
      <w:pPr>
        <w:autoSpaceDE w:val="0"/>
        <w:autoSpaceDN w:val="0"/>
        <w:adjustRightInd w:val="0"/>
        <w:spacing w:after="0" w:line="360" w:lineRule="auto"/>
        <w:ind w:left="708"/>
        <w:jc w:val="both"/>
        <w:rPr>
          <w:rFonts w:ascii="Arial" w:hAnsi="Arial" w:cs="Arial"/>
          <w:sz w:val="24"/>
          <w:szCs w:val="24"/>
        </w:rPr>
      </w:pPr>
      <w:r w:rsidRPr="00D008AA">
        <w:rPr>
          <w:rFonts w:ascii="Arial" w:hAnsi="Arial" w:cs="Arial"/>
          <w:sz w:val="24"/>
          <w:szCs w:val="24"/>
        </w:rPr>
        <w:t>El reciente estudio sobre pobreza infantil de la CEPAL y UNICEF (2010) revela que cerca del 63% de niños y niñas sufren algún tipo de pobreza, situación que es más acuciante en la niñez indígena, con un 88% (CEPAL y UNICEF, 2012) Esta situación expresa una violación a los derechos de la niñez, a la supervivencia y el desarrollo y, además, implica un alto costo para la sociedad, en términos de capital humano e inclusión socia</w:t>
      </w:r>
      <w:r w:rsidR="002A6D00">
        <w:rPr>
          <w:rFonts w:ascii="Arial" w:hAnsi="Arial" w:cs="Arial"/>
          <w:sz w:val="24"/>
          <w:szCs w:val="24"/>
        </w:rPr>
        <w:t>l.</w:t>
      </w:r>
    </w:p>
    <w:p w:rsidR="002A6D00" w:rsidRDefault="002A6D00" w:rsidP="002C5C2D">
      <w:pPr>
        <w:autoSpaceDE w:val="0"/>
        <w:autoSpaceDN w:val="0"/>
        <w:adjustRightInd w:val="0"/>
        <w:spacing w:after="0" w:line="360" w:lineRule="auto"/>
        <w:ind w:left="708"/>
        <w:jc w:val="both"/>
        <w:rPr>
          <w:rFonts w:ascii="Arial" w:hAnsi="Arial" w:cs="Arial"/>
          <w:sz w:val="24"/>
          <w:szCs w:val="24"/>
        </w:rPr>
      </w:pPr>
    </w:p>
    <w:p w:rsidR="002A6D00" w:rsidRDefault="002A6D00" w:rsidP="002C5C2D">
      <w:pPr>
        <w:autoSpaceDE w:val="0"/>
        <w:autoSpaceDN w:val="0"/>
        <w:adjustRightInd w:val="0"/>
        <w:spacing w:after="0" w:line="360" w:lineRule="auto"/>
        <w:ind w:left="708"/>
        <w:jc w:val="both"/>
        <w:rPr>
          <w:rFonts w:ascii="Arial" w:hAnsi="Arial" w:cs="Arial"/>
          <w:sz w:val="24"/>
          <w:szCs w:val="24"/>
        </w:rPr>
      </w:pPr>
    </w:p>
    <w:p w:rsidR="002A6D00" w:rsidRDefault="002A6D00" w:rsidP="002A6D00">
      <w:pPr>
        <w:spacing w:line="360" w:lineRule="auto"/>
        <w:jc w:val="both"/>
        <w:rPr>
          <w:rFonts w:ascii="Arial" w:hAnsi="Arial" w:cs="Arial"/>
          <w:sz w:val="24"/>
          <w:szCs w:val="24"/>
        </w:rPr>
      </w:pPr>
      <w:r w:rsidRPr="00D008AA">
        <w:rPr>
          <w:rFonts w:ascii="Arial" w:hAnsi="Arial" w:cs="Arial"/>
          <w:sz w:val="24"/>
          <w:szCs w:val="24"/>
        </w:rPr>
        <w:t xml:space="preserve">En los últimos años la CEPAL y UNICEF han desplegado esfuerzos para definir y analizar la pobreza infantil en América Latina desde una perspectiva de derechos humanos, identificando aquellos fundamentales de garantizar en función del bienestar de niñas y niños. Para cada uno se definen umbrales de privación que permiten la medición multidimensional y directa de la </w:t>
      </w:r>
      <w:r w:rsidRPr="00D008AA">
        <w:rPr>
          <w:rFonts w:ascii="Arial" w:hAnsi="Arial" w:cs="Arial"/>
          <w:sz w:val="24"/>
          <w:szCs w:val="24"/>
        </w:rPr>
        <w:lastRenderedPageBreak/>
        <w:t>pobreza, al considerar siete dimensiones: privación de los derechos a la salud, educación, información, nutrición adecuada</w:t>
      </w:r>
      <w:r>
        <w:rPr>
          <w:rFonts w:ascii="Arial" w:hAnsi="Arial" w:cs="Arial"/>
          <w:sz w:val="24"/>
          <w:szCs w:val="24"/>
        </w:rPr>
        <w:t>, agua, saneamiento y vivienda.</w:t>
      </w:r>
    </w:p>
    <w:p w:rsidR="002A6D00" w:rsidRPr="00D008AA" w:rsidRDefault="002A6D00" w:rsidP="002A6D00">
      <w:pPr>
        <w:autoSpaceDE w:val="0"/>
        <w:autoSpaceDN w:val="0"/>
        <w:adjustRightInd w:val="0"/>
        <w:spacing w:after="0" w:line="360" w:lineRule="auto"/>
        <w:jc w:val="both"/>
        <w:rPr>
          <w:rFonts w:ascii="Arial" w:hAnsi="Arial" w:cs="Arial"/>
          <w:color w:val="231F20"/>
          <w:sz w:val="24"/>
          <w:szCs w:val="24"/>
        </w:rPr>
      </w:pPr>
      <w:r w:rsidRPr="00D008AA">
        <w:rPr>
          <w:rFonts w:ascii="Arial" w:hAnsi="Arial" w:cs="Arial"/>
          <w:color w:val="231F20"/>
          <w:sz w:val="24"/>
          <w:szCs w:val="24"/>
        </w:rPr>
        <w:t xml:space="preserve">Según Pinheir: ninguna forma de violencia contra los niños y niñas no es justificable y toda violencia es  prevenible. </w:t>
      </w:r>
    </w:p>
    <w:p w:rsidR="002A6D00" w:rsidRDefault="002A6D00" w:rsidP="002A6D00">
      <w:pPr>
        <w:autoSpaceDE w:val="0"/>
        <w:autoSpaceDN w:val="0"/>
        <w:adjustRightInd w:val="0"/>
        <w:spacing w:after="0" w:line="360" w:lineRule="auto"/>
        <w:jc w:val="both"/>
        <w:rPr>
          <w:rFonts w:ascii="Arial" w:hAnsi="Arial" w:cs="Arial"/>
          <w:color w:val="231F20"/>
          <w:sz w:val="24"/>
          <w:szCs w:val="24"/>
        </w:rPr>
      </w:pPr>
      <w:r w:rsidRPr="00D008AA">
        <w:rPr>
          <w:rFonts w:ascii="Arial" w:hAnsi="Arial" w:cs="Arial"/>
          <w:color w:val="231F20"/>
          <w:sz w:val="24"/>
          <w:szCs w:val="24"/>
        </w:rPr>
        <w:t xml:space="preserve">Cuando se hace mención de pobreza se asocia con la exclusión social y desigualdades, dejando con sigo la falta de justicia y equidad, es aquí  donde  da paso al riesgo social, vulnerabilizando a la niñez y juventud  ante cualquier otra situación a la que se enfrenten, para prevenir este tipo de problemática es oportuno fomentar metodologías que apoyen un mejor involucramiento, participación y adaptación de la niñeces y juventudes a la sociedad.  </w:t>
      </w:r>
    </w:p>
    <w:p w:rsidR="002A6D00" w:rsidRPr="00D008AA" w:rsidRDefault="002A6D00" w:rsidP="00447CC3">
      <w:pPr>
        <w:autoSpaceDE w:val="0"/>
        <w:autoSpaceDN w:val="0"/>
        <w:adjustRightInd w:val="0"/>
        <w:spacing w:after="0" w:line="360" w:lineRule="auto"/>
        <w:jc w:val="both"/>
        <w:rPr>
          <w:rFonts w:ascii="Arial" w:hAnsi="Arial" w:cs="Arial"/>
          <w:sz w:val="24"/>
          <w:szCs w:val="24"/>
        </w:rPr>
        <w:sectPr w:rsidR="002A6D00" w:rsidRPr="00D008AA" w:rsidSect="00D43A7C">
          <w:headerReference w:type="first" r:id="rId47"/>
          <w:footerReference w:type="first" r:id="rId48"/>
          <w:type w:val="continuous"/>
          <w:pgSz w:w="12240" w:h="15840" w:code="1"/>
          <w:pgMar w:top="1417" w:right="1701" w:bottom="1417" w:left="2268" w:header="708" w:footer="708" w:gutter="0"/>
          <w:cols w:space="708"/>
          <w:titlePg/>
          <w:docGrid w:linePitch="360"/>
        </w:sectPr>
      </w:pPr>
    </w:p>
    <w:p w:rsidR="00447CC3" w:rsidRPr="005E5273" w:rsidRDefault="00447CC3" w:rsidP="00447CC3">
      <w:pPr>
        <w:spacing w:line="360" w:lineRule="auto"/>
        <w:jc w:val="both"/>
        <w:rPr>
          <w:rFonts w:ascii="Arial" w:hAnsi="Arial" w:cs="Arial"/>
          <w:sz w:val="24"/>
          <w:szCs w:val="24"/>
        </w:rPr>
      </w:pPr>
      <w:r>
        <w:rPr>
          <w:rFonts w:ascii="Arial" w:hAnsi="Arial" w:cs="Arial"/>
          <w:sz w:val="24"/>
          <w:szCs w:val="24"/>
        </w:rPr>
        <w:lastRenderedPageBreak/>
        <w:t>L</w:t>
      </w:r>
      <w:r w:rsidRPr="005E5273">
        <w:rPr>
          <w:rFonts w:ascii="Arial" w:hAnsi="Arial" w:cs="Arial"/>
          <w:sz w:val="24"/>
          <w:szCs w:val="24"/>
        </w:rPr>
        <w:t>a metodología de trabajo Social se refiere a el p</w:t>
      </w:r>
      <w:r>
        <w:rPr>
          <w:rFonts w:ascii="Arial" w:hAnsi="Arial" w:cs="Arial"/>
          <w:sz w:val="24"/>
          <w:szCs w:val="24"/>
        </w:rPr>
        <w:t xml:space="preserve">roceso metodológico y es definido </w:t>
      </w:r>
      <w:r w:rsidRPr="005E5273">
        <w:rPr>
          <w:rFonts w:ascii="Arial" w:hAnsi="Arial" w:cs="Arial"/>
          <w:sz w:val="24"/>
          <w:szCs w:val="24"/>
        </w:rPr>
        <w:t xml:space="preserve"> como un proceso teórico práctico de aproximaciones sucesivas que se da  lo general o lo particular y de lo particular o lo general, de lo simple a lo complejo, de lo abstracto a lo concreto y de lo superﬁcial a lo profundo. Las etapas o pasos metodológicos básicos que otorgan estructura al método corresponden a diagnóstico, programación, ejecución y evaluación de los programas sociales.</w:t>
      </w:r>
    </w:p>
    <w:p w:rsidR="002C5C2D" w:rsidRDefault="00FF6320" w:rsidP="002C5C2D">
      <w:pPr>
        <w:spacing w:line="360" w:lineRule="auto"/>
        <w:jc w:val="both"/>
        <w:rPr>
          <w:rFonts w:ascii="Arial" w:hAnsi="Arial" w:cs="Arial"/>
          <w:sz w:val="24"/>
          <w:szCs w:val="24"/>
        </w:rPr>
      </w:pPr>
      <w:sdt>
        <w:sdtPr>
          <w:rPr>
            <w:rFonts w:ascii="Arial" w:hAnsi="Arial" w:cs="Arial"/>
            <w:sz w:val="24"/>
            <w:szCs w:val="24"/>
          </w:rPr>
          <w:id w:val="1825231129"/>
          <w:citation/>
        </w:sdtPr>
        <w:sdtEndPr/>
        <w:sdtContent>
          <w:r w:rsidR="009E69C2" w:rsidRPr="005E5273">
            <w:rPr>
              <w:rFonts w:ascii="Arial" w:hAnsi="Arial" w:cs="Arial"/>
              <w:sz w:val="24"/>
              <w:szCs w:val="24"/>
            </w:rPr>
            <w:fldChar w:fldCharType="begin"/>
          </w:r>
          <w:r w:rsidR="00447CC3" w:rsidRPr="005E5273">
            <w:rPr>
              <w:rFonts w:ascii="Arial" w:hAnsi="Arial" w:cs="Arial"/>
              <w:sz w:val="24"/>
              <w:szCs w:val="24"/>
            </w:rPr>
            <w:instrText xml:space="preserve"> CITATION Dra14 \l 18442 </w:instrText>
          </w:r>
          <w:r w:rsidR="009E69C2" w:rsidRPr="005E5273">
            <w:rPr>
              <w:rFonts w:ascii="Arial" w:hAnsi="Arial" w:cs="Arial"/>
              <w:sz w:val="24"/>
              <w:szCs w:val="24"/>
            </w:rPr>
            <w:fldChar w:fldCharType="separate"/>
          </w:r>
          <w:r w:rsidR="00447CC3" w:rsidRPr="00B16CBE">
            <w:rPr>
              <w:rFonts w:ascii="Arial" w:hAnsi="Arial" w:cs="Arial"/>
              <w:noProof/>
              <w:sz w:val="24"/>
              <w:szCs w:val="24"/>
            </w:rPr>
            <w:t>(Dra. Patricia Castañeda Meneses, 2014)</w:t>
          </w:r>
          <w:r w:rsidR="009E69C2" w:rsidRPr="005E5273">
            <w:rPr>
              <w:rFonts w:ascii="Arial" w:hAnsi="Arial" w:cs="Arial"/>
              <w:sz w:val="24"/>
              <w:szCs w:val="24"/>
            </w:rPr>
            <w:fldChar w:fldCharType="end"/>
          </w:r>
        </w:sdtContent>
      </w:sdt>
    </w:p>
    <w:p w:rsidR="00447CC3" w:rsidRPr="00D008AA" w:rsidRDefault="00447CC3" w:rsidP="002C5C2D">
      <w:pPr>
        <w:spacing w:line="360" w:lineRule="auto"/>
        <w:jc w:val="both"/>
        <w:rPr>
          <w:rFonts w:ascii="Arial" w:hAnsi="Arial" w:cs="Arial"/>
          <w:sz w:val="24"/>
          <w:szCs w:val="24"/>
        </w:rPr>
        <w:sectPr w:rsidR="00447CC3" w:rsidRPr="00D008AA" w:rsidSect="00D43A7C">
          <w:type w:val="continuous"/>
          <w:pgSz w:w="12240" w:h="15840"/>
          <w:pgMar w:top="1417" w:right="1701" w:bottom="1417" w:left="2268" w:header="708" w:footer="708" w:gutter="0"/>
          <w:cols w:space="708"/>
          <w:docGrid w:linePitch="360"/>
        </w:sectPr>
      </w:pPr>
      <w:r w:rsidRPr="005E5273">
        <w:rPr>
          <w:rFonts w:ascii="Arial" w:hAnsi="Arial" w:cs="Arial"/>
          <w:sz w:val="24"/>
          <w:szCs w:val="24"/>
        </w:rPr>
        <w:t>En trabajo social las teorías pueden ser vistas como una esencia importante   , dado que es un pilar fundamental para la praxis social, considerando que las teorías conceptuales aportan a la realidad social. Respecto a sus propios enunciados se relacionan con las metodologías de trabajo social debido a que la teoría se interre</w:t>
      </w:r>
      <w:r>
        <w:rPr>
          <w:rFonts w:ascii="Arial" w:hAnsi="Arial" w:cs="Arial"/>
          <w:sz w:val="24"/>
          <w:szCs w:val="24"/>
        </w:rPr>
        <w:t>laciona con el accionar social.</w:t>
      </w:r>
    </w:p>
    <w:p w:rsidR="002C5C2D" w:rsidRPr="005E5273" w:rsidRDefault="002C5C2D" w:rsidP="002C5C2D">
      <w:pPr>
        <w:spacing w:line="360" w:lineRule="auto"/>
        <w:jc w:val="both"/>
        <w:rPr>
          <w:rFonts w:ascii="Arial" w:hAnsi="Arial" w:cs="Arial"/>
          <w:sz w:val="24"/>
          <w:szCs w:val="24"/>
        </w:rPr>
      </w:pPr>
      <w:r w:rsidRPr="005E5273">
        <w:rPr>
          <w:rFonts w:ascii="Arial" w:hAnsi="Arial" w:cs="Arial"/>
          <w:sz w:val="24"/>
          <w:szCs w:val="24"/>
        </w:rPr>
        <w:lastRenderedPageBreak/>
        <w:t>Helen Perlman en 1962 reconoce la existencia de tres ámbitos de intervención del TS: de caso, grupal y comunitario. Todos ellos “trabajan con personas que tienen problemas “y que según destaca. “Tienen el deseo y la necesidad de modificar su condición”. es por esto que “las personas adquieren mayor madurez y confianza en sí mismos en la medida en la que se utilizan sus posibilidades ”, su capacidad para pensar a fondo un problema” son los sujetos destinatarios de la acción del asistente social que tiene que ser “bastante libres para ver y pensar claramente ” para ello el asistente social debe ser un apoyo para que el sujeto logre conocer y comprender sus emociones “el asistente social aporta el conocimiento y las ideas ” que posee y la somete a consideración del cliente . Los asistentes de la comunidad deben mantenerse alertas a las necesidades de la comunidad donde se desempeñan deben adelantarse a las dificultades.</w:t>
      </w:r>
    </w:p>
    <w:p w:rsidR="002C5C2D" w:rsidRPr="005E5273" w:rsidRDefault="00FF6320" w:rsidP="002C5C2D">
      <w:pPr>
        <w:spacing w:line="360" w:lineRule="auto"/>
        <w:jc w:val="both"/>
        <w:rPr>
          <w:rFonts w:ascii="Arial" w:hAnsi="Arial" w:cs="Arial"/>
          <w:sz w:val="24"/>
          <w:szCs w:val="24"/>
        </w:rPr>
      </w:pPr>
      <w:sdt>
        <w:sdtPr>
          <w:rPr>
            <w:rFonts w:ascii="Arial" w:hAnsi="Arial" w:cs="Arial"/>
            <w:sz w:val="24"/>
            <w:szCs w:val="24"/>
          </w:rPr>
          <w:id w:val="-1535186719"/>
          <w:citation/>
        </w:sdtPr>
        <w:sdtEndPr/>
        <w:sdtContent>
          <w:r w:rsidR="009E69C2" w:rsidRPr="005E5273">
            <w:rPr>
              <w:rFonts w:ascii="Arial" w:hAnsi="Arial" w:cs="Arial"/>
              <w:sz w:val="24"/>
              <w:szCs w:val="24"/>
            </w:rPr>
            <w:fldChar w:fldCharType="begin"/>
          </w:r>
          <w:r w:rsidR="002C5C2D" w:rsidRPr="005E5273">
            <w:rPr>
              <w:rFonts w:ascii="Arial" w:hAnsi="Arial" w:cs="Arial"/>
              <w:sz w:val="24"/>
              <w:szCs w:val="24"/>
            </w:rPr>
            <w:instrText xml:space="preserve"> CITATION Ana13 \l 18442 </w:instrText>
          </w:r>
          <w:r w:rsidR="009E69C2" w:rsidRPr="005E5273">
            <w:rPr>
              <w:rFonts w:ascii="Arial" w:hAnsi="Arial" w:cs="Arial"/>
              <w:sz w:val="24"/>
              <w:szCs w:val="24"/>
            </w:rPr>
            <w:fldChar w:fldCharType="separate"/>
          </w:r>
          <w:r w:rsidR="00B16CBE" w:rsidRPr="00B16CBE">
            <w:rPr>
              <w:rFonts w:ascii="Arial" w:hAnsi="Arial" w:cs="Arial"/>
              <w:noProof/>
              <w:sz w:val="24"/>
              <w:szCs w:val="24"/>
            </w:rPr>
            <w:t>(Ana Arias, Elena Zunino, Silvana Garello, 2013)</w:t>
          </w:r>
          <w:r w:rsidR="009E69C2" w:rsidRPr="005E5273">
            <w:rPr>
              <w:rFonts w:ascii="Arial" w:hAnsi="Arial" w:cs="Arial"/>
              <w:sz w:val="24"/>
              <w:szCs w:val="24"/>
            </w:rPr>
            <w:fldChar w:fldCharType="end"/>
          </w:r>
        </w:sdtContent>
      </w:sdt>
    </w:p>
    <w:p w:rsidR="002C5C2D" w:rsidRPr="005E5273" w:rsidRDefault="002C5C2D" w:rsidP="002C5C2D">
      <w:pPr>
        <w:spacing w:line="360" w:lineRule="auto"/>
        <w:jc w:val="both"/>
        <w:rPr>
          <w:rFonts w:ascii="Arial" w:hAnsi="Arial" w:cs="Arial"/>
          <w:sz w:val="24"/>
          <w:szCs w:val="24"/>
        </w:rPr>
      </w:pPr>
      <w:r w:rsidRPr="005E5273">
        <w:rPr>
          <w:rFonts w:ascii="Arial" w:hAnsi="Arial" w:cs="Arial"/>
          <w:sz w:val="24"/>
          <w:szCs w:val="24"/>
        </w:rPr>
        <w:t>Al pasar el tiempo en Trabajo Social  ha catalogado a las personas como sujetas y sujetos siendo incluyente con ellas y ellos como ética profesional no discriminándolas.</w:t>
      </w:r>
    </w:p>
    <w:p w:rsidR="002C5C2D" w:rsidRDefault="002C5C2D" w:rsidP="002C5C2D">
      <w:pPr>
        <w:spacing w:line="360" w:lineRule="auto"/>
        <w:jc w:val="both"/>
        <w:rPr>
          <w:rFonts w:ascii="Arial" w:hAnsi="Arial" w:cs="Arial"/>
          <w:sz w:val="24"/>
          <w:szCs w:val="24"/>
        </w:rPr>
      </w:pPr>
      <w:r w:rsidRPr="005E5273">
        <w:rPr>
          <w:rFonts w:ascii="Arial" w:hAnsi="Arial" w:cs="Arial"/>
          <w:sz w:val="24"/>
          <w:szCs w:val="24"/>
        </w:rPr>
        <w:t xml:space="preserve">Debido a las necesidades que han existido ha sido menester la creación diversas  metodologías de intervención, con el objetivo de velar por el bienestar de las personas. Ya que las y los trabajadores sociales tenemos una muy buena característica y es que nosotras y nosotros vamos hasta donde están las personas y no las personas vienen a nosotras y nosotros, es en parte de nuestra labor. </w:t>
      </w:r>
    </w:p>
    <w:p w:rsidR="002C5C2D" w:rsidRPr="006A2119" w:rsidRDefault="002C5C2D" w:rsidP="002C5C2D">
      <w:pPr>
        <w:spacing w:line="360" w:lineRule="auto"/>
        <w:jc w:val="both"/>
        <w:rPr>
          <w:rFonts w:ascii="Arial" w:hAnsi="Arial" w:cs="Arial"/>
          <w:sz w:val="24"/>
          <w:szCs w:val="24"/>
        </w:rPr>
      </w:pPr>
      <w:r>
        <w:rPr>
          <w:rFonts w:ascii="Arial" w:hAnsi="Arial" w:cs="Arial"/>
          <w:sz w:val="24"/>
          <w:szCs w:val="24"/>
        </w:rPr>
        <w:t>Debido a la implementación de dichas  metodologías pertinentes al  Trabajo Social se permite la inclusión de las personas a la sociedad, logrando con ello una estabilidad social de las personas.</w:t>
      </w:r>
      <w:r>
        <w:rPr>
          <w:rFonts w:ascii="Berlin Sans FB Demi" w:hAnsi="Berlin Sans FB Demi"/>
          <w:sz w:val="32"/>
        </w:rPr>
        <w:t xml:space="preserve">                  </w:t>
      </w:r>
    </w:p>
    <w:p w:rsidR="002C5C2D" w:rsidRPr="006A2119" w:rsidRDefault="00FF6320" w:rsidP="002C5C2D">
      <w:pPr>
        <w:spacing w:line="360" w:lineRule="auto"/>
        <w:jc w:val="both"/>
        <w:rPr>
          <w:rFonts w:ascii="Arial" w:hAnsi="Arial" w:cs="Arial"/>
          <w:sz w:val="24"/>
          <w:szCs w:val="24"/>
        </w:rPr>
      </w:pPr>
      <w:r>
        <w:rPr>
          <w:rFonts w:ascii="Agency FB" w:hAnsi="Agency FB"/>
          <w:b/>
          <w:noProof/>
          <w:sz w:val="28"/>
          <w:szCs w:val="28"/>
          <w:lang w:val="es-ES" w:eastAsia="es-ES"/>
        </w:rPr>
        <w:pict>
          <v:group id="193 Grupo" o:spid="_x0000_s1035" style="position:absolute;left:0;text-align:left;margin-left:531.45pt;margin-top:724.1pt;width:630.45pt;height:849pt;z-index:251425792;mso-width-relative:margin" coordsize="76448,1078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">
            <v:shape id="_x0000_s1036" type="#_x0000_t202" style="position:absolute;left:190;top:10477;width:21336;height:2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ftYcEA&#10;AADcAAAADwAAAGRycy9kb3ducmV2LnhtbERPTWsCMRC9F/wPYQq9lJpVpOjWKCIKsp66evA4bKab&#10;xc1kSaJu++sbQfA2j/c582VvW3ElHxrHCkbDDARx5XTDtYLjYfsxBREissbWMSn4pQDLxeBljrl2&#10;N/6maxlrkUI45KjAxNjlUobKkMUwdB1x4n6ctxgT9LXUHm8p3LZynGWf0mLDqcFgR2tD1bm8WAXn&#10;iQ+yKk+7P0PvWMS9LoqNVurttV99gYjUx6f44d7pNH82gfsz6QK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n7WHBAAAA3AAAAA8AAAAAAAAAAAAAAAAAmAIAAGRycy9kb3du&#10;cmV2LnhtbFBLBQYAAAAABAAEAPUAAACGAwAAAAA=&#10;" fillcolor="#c45911 [2405]" strokecolor="#ed7d31 [3205]" strokeweight=".5pt">
              <v:textbox>
                <w:txbxContent>
                  <w:p w:rsidR="00DE3625" w:rsidRPr="00C30CE0" w:rsidRDefault="00DE3625" w:rsidP="00C839ED">
                    <w:pPr>
                      <w:jc w:val="right"/>
                      <w:rPr>
                        <w:rFonts w:ascii="Agency FB" w:hAnsi="Agency FB"/>
                        <w:b/>
                        <w:color w:val="FFFFFF" w:themeColor="background1"/>
                        <w:sz w:val="28"/>
                      </w:rPr>
                    </w:pPr>
                    <w:r w:rsidRPr="00C30CE0">
                      <w:rPr>
                        <w:rFonts w:ascii="Agency FB" w:hAnsi="Agency FB"/>
                        <w:b/>
                        <w:color w:val="FFFFFF" w:themeColor="background1"/>
                        <w:sz w:val="28"/>
                      </w:rPr>
                      <w:t xml:space="preserve">CAPÍTULO III </w:t>
                    </w:r>
                  </w:p>
                </w:txbxContent>
              </v:textbox>
            </v:shape>
            <v:shape id="Imagen 23" o:spid="_x0000_s1037" type="#_x0000_t75" style="position:absolute;width:76390;height:1078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sksPBAAAA3AAAAA8AAABkcnMvZG93bnJldi54bWxET01rAjEQvQv9D2EKvYhmW3Cpq1FKweKx&#10;q/Y+JtPN2s1kSVJd/31TELzN433Ocj24TpwpxNazgudpAYJYe9Nyo+Cw30xeQcSEbLDzTAquFGG9&#10;ehgtsTL+wjWdd6kROYRjhQpsSn0lZdSWHMap74kz9+2Dw5RhaKQJeMnhrpMvRVFKhy3nBos9vVvS&#10;P7tfpyCU+uujPumrCRFPx9mn3+zHW6WeHoe3BYhEQ7qLb+6tyfPnM/h/Jl8gV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FsksPBAAAA3AAAAA8AAAAAAAAAAAAAAAAAnwIA&#10;AGRycy9kb3ducmV2LnhtbFBLBQYAAAAABAAEAPcAAACNAwAAAAA=&#10;">
              <v:imagedata r:id="rId49" o:title="IMG_20150708_131143"/>
              <v:shadow on="t" color="#333" opacity="42598f" origin="-.5,-.5" offset="2.74397mm,2.74397mm"/>
              <v:path arrowok="t"/>
            </v:shape>
            <v:shape id="_x0000_s1038" type="#_x0000_t202" style="position:absolute;left:22492;top:62198;width:53956;height:136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PgV8YA&#10;AADcAAAADwAAAGRycy9kb3ducmV2LnhtbESPQWvCQBCF70L/wzIFL1I3eoht6iptoVbwolaE3obs&#10;NAnNzsbd1aT+elcQvM3w3rzvzXTemVqcyPnKsoLRMAFBnFtdcaFg9/359AzCB2SNtWVS8E8e5rOH&#10;3hQzbVve0GkbChFD2GeooAyhyaT0eUkG/dA2xFH7tc5giKsrpHbYxnBTy3GSpNJgxZFQYkMfJeV/&#10;26OJ3HPqJvS++Bl88cHp/aIdr3CtVP+xe3sFEagLd/Pteqlj/ZcUrs/ECe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PgV8YAAADcAAAADwAAAAAAAAAAAAAAAACYAgAAZHJz&#10;L2Rvd25yZXYueG1sUEsFBgAAAAAEAAQA9QAAAIsDAAAAAA==&#10;" fillcolor="#ed7d31 [3205]">
              <v:fill color2="#c15811 [2373]" focusposition=".5,.5" focussize="" focus="100%" type="gradientRadial"/>
              <v:shadow color="#823b0b [1605]" offset="1pt"/>
              <o:extrusion v:ext="view" color="#ed7d31 [3205]" on="t"/>
              <v:textbox>
                <w:txbxContent>
                  <w:p w:rsidR="00DE3625" w:rsidRPr="00FC5C6A" w:rsidRDefault="00DE3625" w:rsidP="00FC5C6A">
                    <w:pPr>
                      <w:pStyle w:val="Ttulo1"/>
                      <w:rPr>
                        <w:color w:val="FFFFFF" w:themeColor="background1"/>
                        <w:sz w:val="36"/>
                      </w:rPr>
                    </w:pPr>
                    <w:bookmarkStart w:id="105" w:name="_Toc447172760"/>
                    <w:bookmarkStart w:id="106" w:name="_Toc448435799"/>
                    <w:bookmarkStart w:id="107" w:name="_Toc448435940"/>
                    <w:bookmarkStart w:id="108" w:name="_Toc448477278"/>
                    <w:bookmarkStart w:id="109" w:name="_Toc448477413"/>
                    <w:bookmarkStart w:id="110" w:name="_Toc448477554"/>
                    <w:bookmarkStart w:id="111" w:name="_Toc449528474"/>
                    <w:r w:rsidRPr="00FC5C6A">
                      <w:rPr>
                        <w:color w:val="FFFFFF" w:themeColor="background1"/>
                        <w:sz w:val="36"/>
                      </w:rPr>
                      <w:t>DIAGNOSTICO INSTITUCIONAL</w:t>
                    </w:r>
                    <w:bookmarkEnd w:id="105"/>
                    <w:bookmarkEnd w:id="106"/>
                    <w:bookmarkEnd w:id="107"/>
                    <w:bookmarkEnd w:id="108"/>
                    <w:bookmarkEnd w:id="109"/>
                    <w:bookmarkEnd w:id="110"/>
                    <w:bookmarkEnd w:id="111"/>
                  </w:p>
                  <w:p w:rsidR="00DE3625" w:rsidRPr="00FC5C6A" w:rsidRDefault="00DE3625" w:rsidP="00FC5C6A">
                    <w:pPr>
                      <w:pStyle w:val="Ttulo1"/>
                      <w:rPr>
                        <w:color w:val="FFFFFF" w:themeColor="background1"/>
                        <w:sz w:val="52"/>
                      </w:rPr>
                    </w:pPr>
                    <w:bookmarkStart w:id="112" w:name="_Toc446849923"/>
                    <w:bookmarkStart w:id="113" w:name="_Toc447172761"/>
                    <w:bookmarkStart w:id="114" w:name="_Toc448435800"/>
                    <w:bookmarkStart w:id="115" w:name="_Toc448435941"/>
                    <w:bookmarkStart w:id="116" w:name="_Toc448477279"/>
                    <w:bookmarkStart w:id="117" w:name="_Toc448477414"/>
                    <w:bookmarkStart w:id="118" w:name="_Toc448477555"/>
                    <w:bookmarkStart w:id="119" w:name="_Toc449528475"/>
                    <w:r w:rsidRPr="00FC5C6A">
                      <w:rPr>
                        <w:rFonts w:ascii="Calibri Light" w:hAnsi="Calibri Light"/>
                        <w:color w:val="FFFFFF" w:themeColor="background1"/>
                        <w:sz w:val="52"/>
                      </w:rPr>
                      <w:t>ASOCIACIÓN DE DESARROLLO DEL ÁREA DE LEPATERIQUE (ADAL</w:t>
                    </w:r>
                    <w:r w:rsidRPr="00FC5C6A">
                      <w:rPr>
                        <w:color w:val="FFFFFF" w:themeColor="background1"/>
                        <w:sz w:val="52"/>
                      </w:rPr>
                      <w:t>)</w:t>
                    </w:r>
                    <w:bookmarkEnd w:id="112"/>
                    <w:bookmarkEnd w:id="113"/>
                    <w:bookmarkEnd w:id="114"/>
                    <w:bookmarkEnd w:id="115"/>
                    <w:bookmarkEnd w:id="116"/>
                    <w:bookmarkEnd w:id="117"/>
                    <w:bookmarkEnd w:id="118"/>
                    <w:bookmarkEnd w:id="119"/>
                  </w:p>
                  <w:p w:rsidR="00DE3625" w:rsidRPr="004D3716" w:rsidRDefault="00DE3625" w:rsidP="004D3716"/>
                </w:txbxContent>
              </v:textbox>
            </v:shape>
          </v:group>
        </w:pict>
      </w:r>
      <w:r w:rsidR="002C5C2D" w:rsidRPr="006A2119">
        <w:rPr>
          <w:rFonts w:ascii="Arial" w:hAnsi="Arial" w:cs="Arial"/>
          <w:sz w:val="24"/>
          <w:szCs w:val="24"/>
        </w:rPr>
        <w:t xml:space="preserve">Cuando nos referimos al termino de  inclusión social describimos el  proceso  que debe de garantizar el acceso justo y equitativo a las oportunidades económicas, políticas, sociales, culturales. Buscando el sentido de </w:t>
      </w:r>
      <w:r w:rsidR="002C5C2D" w:rsidRPr="006A2119">
        <w:rPr>
          <w:rFonts w:ascii="Arial" w:hAnsi="Arial" w:cs="Arial"/>
          <w:sz w:val="24"/>
          <w:szCs w:val="24"/>
        </w:rPr>
        <w:lastRenderedPageBreak/>
        <w:t xml:space="preserve">pertenencia procurando el bienestar de las personas en un determinado territorio. </w:t>
      </w:r>
    </w:p>
    <w:p w:rsidR="002C5C2D" w:rsidRPr="006A2119" w:rsidRDefault="002C5C2D" w:rsidP="002C5C2D">
      <w:pPr>
        <w:spacing w:line="360" w:lineRule="auto"/>
        <w:jc w:val="both"/>
        <w:rPr>
          <w:rFonts w:ascii="Arial" w:hAnsi="Arial" w:cs="Arial"/>
          <w:sz w:val="24"/>
          <w:szCs w:val="24"/>
        </w:rPr>
      </w:pPr>
      <w:r w:rsidRPr="006A2119">
        <w:rPr>
          <w:rFonts w:ascii="Arial" w:hAnsi="Arial" w:cs="Arial"/>
          <w:sz w:val="24"/>
          <w:szCs w:val="24"/>
        </w:rPr>
        <w:t xml:space="preserve">En América Latina sigue imperando la exclusión social, ya que sigue existiendo la división entre ricos y pobres poco o nada se ha realizado para crear políticas que hagan posible la igualdad de oportunidades para todos y todas, enfocándose no solo en las diferencias de raza, condición económica, religión si no en las diferencias humanas. </w:t>
      </w:r>
    </w:p>
    <w:p w:rsidR="002C5C2D" w:rsidRPr="006A2119" w:rsidRDefault="002C5C2D" w:rsidP="002C5C2D">
      <w:pPr>
        <w:spacing w:line="360" w:lineRule="auto"/>
        <w:jc w:val="both"/>
        <w:rPr>
          <w:rFonts w:ascii="Arial" w:hAnsi="Arial" w:cs="Arial"/>
          <w:sz w:val="24"/>
          <w:szCs w:val="24"/>
        </w:rPr>
      </w:pPr>
      <w:r w:rsidRPr="006A2119">
        <w:rPr>
          <w:rFonts w:ascii="Arial" w:hAnsi="Arial" w:cs="Arial"/>
          <w:sz w:val="24"/>
          <w:szCs w:val="24"/>
        </w:rPr>
        <w:t xml:space="preserve">A pesar de los esfuerzos de algunos países todavía existe segregación social espacial y las relaciones productivas van de la mano con la globalización siendo esta para algunos países la globalización de confort y la globalización de miseria. </w:t>
      </w:r>
    </w:p>
    <w:p w:rsidR="002C5C2D" w:rsidRPr="006A2119" w:rsidRDefault="002C5C2D" w:rsidP="002C5C2D">
      <w:pPr>
        <w:spacing w:line="360" w:lineRule="auto"/>
        <w:jc w:val="both"/>
        <w:rPr>
          <w:rFonts w:ascii="Arial" w:hAnsi="Arial" w:cs="Arial"/>
          <w:sz w:val="24"/>
          <w:szCs w:val="24"/>
        </w:rPr>
      </w:pPr>
      <w:r w:rsidRPr="006A2119">
        <w:rPr>
          <w:rFonts w:ascii="Arial" w:hAnsi="Arial" w:cs="Arial"/>
          <w:sz w:val="24"/>
          <w:szCs w:val="24"/>
        </w:rPr>
        <w:t>Dentro de los países de mayor inclusión social encontramos  los siguientes:</w:t>
      </w:r>
    </w:p>
    <w:p w:rsidR="002C5C2D" w:rsidRPr="006A2119" w:rsidRDefault="002C5C2D" w:rsidP="002C5C2D">
      <w:pPr>
        <w:pStyle w:val="Prrafodelista"/>
        <w:numPr>
          <w:ilvl w:val="0"/>
          <w:numId w:val="81"/>
        </w:numPr>
        <w:spacing w:after="0" w:line="360" w:lineRule="auto"/>
        <w:jc w:val="both"/>
        <w:rPr>
          <w:rFonts w:ascii="Arial" w:hAnsi="Arial" w:cs="Arial"/>
          <w:sz w:val="24"/>
          <w:szCs w:val="24"/>
        </w:rPr>
      </w:pPr>
      <w:r w:rsidRPr="006A2119">
        <w:rPr>
          <w:rFonts w:ascii="Arial" w:hAnsi="Arial" w:cs="Arial"/>
          <w:sz w:val="24"/>
          <w:szCs w:val="24"/>
        </w:rPr>
        <w:t>Uruguay</w:t>
      </w:r>
    </w:p>
    <w:p w:rsidR="002C5C2D" w:rsidRPr="006A2119" w:rsidRDefault="002C5C2D" w:rsidP="002C5C2D">
      <w:pPr>
        <w:pStyle w:val="Prrafodelista"/>
        <w:numPr>
          <w:ilvl w:val="0"/>
          <w:numId w:val="81"/>
        </w:numPr>
        <w:spacing w:after="0" w:line="360" w:lineRule="auto"/>
        <w:jc w:val="both"/>
        <w:rPr>
          <w:rFonts w:ascii="Arial" w:hAnsi="Arial" w:cs="Arial"/>
          <w:sz w:val="24"/>
          <w:szCs w:val="24"/>
        </w:rPr>
      </w:pPr>
      <w:r w:rsidRPr="006A2119">
        <w:rPr>
          <w:rFonts w:ascii="Arial" w:hAnsi="Arial" w:cs="Arial"/>
          <w:sz w:val="24"/>
          <w:szCs w:val="24"/>
        </w:rPr>
        <w:t xml:space="preserve">Argentina </w:t>
      </w:r>
    </w:p>
    <w:p w:rsidR="002C5C2D" w:rsidRPr="00E51361" w:rsidRDefault="002C5C2D" w:rsidP="002C5C2D">
      <w:pPr>
        <w:pStyle w:val="Prrafodelista"/>
        <w:numPr>
          <w:ilvl w:val="0"/>
          <w:numId w:val="81"/>
        </w:numPr>
        <w:spacing w:after="0" w:line="360" w:lineRule="auto"/>
        <w:jc w:val="both"/>
        <w:rPr>
          <w:rFonts w:ascii="Arial" w:hAnsi="Arial" w:cs="Arial"/>
          <w:sz w:val="24"/>
          <w:szCs w:val="24"/>
        </w:rPr>
      </w:pPr>
      <w:r w:rsidRPr="006A2119">
        <w:rPr>
          <w:rFonts w:ascii="Arial" w:hAnsi="Arial" w:cs="Arial"/>
          <w:sz w:val="24"/>
          <w:szCs w:val="24"/>
        </w:rPr>
        <w:t>Costa Rica</w:t>
      </w:r>
    </w:p>
    <w:p w:rsidR="002C5C2D" w:rsidRPr="006A2119" w:rsidRDefault="002C5C2D" w:rsidP="002C5C2D">
      <w:pPr>
        <w:spacing w:line="360" w:lineRule="auto"/>
        <w:jc w:val="both"/>
        <w:rPr>
          <w:rFonts w:ascii="Arial" w:hAnsi="Arial" w:cs="Arial"/>
          <w:sz w:val="24"/>
          <w:szCs w:val="24"/>
        </w:rPr>
      </w:pPr>
      <w:r w:rsidRPr="006A2119">
        <w:rPr>
          <w:rFonts w:ascii="Arial" w:hAnsi="Arial" w:cs="Arial"/>
          <w:sz w:val="24"/>
          <w:szCs w:val="24"/>
        </w:rPr>
        <w:t>Y los países de menor inclusión:</w:t>
      </w:r>
    </w:p>
    <w:p w:rsidR="002C5C2D" w:rsidRPr="006A2119" w:rsidRDefault="002C5C2D" w:rsidP="002C5C2D">
      <w:pPr>
        <w:pStyle w:val="Prrafodelista"/>
        <w:numPr>
          <w:ilvl w:val="0"/>
          <w:numId w:val="80"/>
        </w:numPr>
        <w:spacing w:after="0" w:line="360" w:lineRule="auto"/>
        <w:jc w:val="both"/>
        <w:rPr>
          <w:rFonts w:ascii="Arial" w:hAnsi="Arial" w:cs="Arial"/>
          <w:sz w:val="24"/>
          <w:szCs w:val="24"/>
        </w:rPr>
      </w:pPr>
      <w:r w:rsidRPr="006A2119">
        <w:rPr>
          <w:rFonts w:ascii="Arial" w:hAnsi="Arial" w:cs="Arial"/>
          <w:sz w:val="24"/>
          <w:szCs w:val="24"/>
        </w:rPr>
        <w:t>Guatemala</w:t>
      </w:r>
    </w:p>
    <w:p w:rsidR="002C5C2D" w:rsidRPr="006A2119" w:rsidRDefault="002C5C2D" w:rsidP="002C5C2D">
      <w:pPr>
        <w:pStyle w:val="Prrafodelista"/>
        <w:numPr>
          <w:ilvl w:val="0"/>
          <w:numId w:val="80"/>
        </w:numPr>
        <w:spacing w:after="0" w:line="360" w:lineRule="auto"/>
        <w:jc w:val="both"/>
        <w:rPr>
          <w:rFonts w:ascii="Arial" w:hAnsi="Arial" w:cs="Arial"/>
          <w:sz w:val="24"/>
          <w:szCs w:val="24"/>
        </w:rPr>
      </w:pPr>
      <w:r w:rsidRPr="006A2119">
        <w:rPr>
          <w:rFonts w:ascii="Arial" w:hAnsi="Arial" w:cs="Arial"/>
          <w:sz w:val="24"/>
          <w:szCs w:val="24"/>
        </w:rPr>
        <w:t xml:space="preserve">Honduras </w:t>
      </w:r>
    </w:p>
    <w:p w:rsidR="002C5C2D" w:rsidRPr="006A2119" w:rsidRDefault="002C5C2D" w:rsidP="002C5C2D">
      <w:pPr>
        <w:pStyle w:val="Prrafodelista"/>
        <w:numPr>
          <w:ilvl w:val="0"/>
          <w:numId w:val="80"/>
        </w:numPr>
        <w:spacing w:after="0" w:line="360" w:lineRule="auto"/>
        <w:jc w:val="both"/>
        <w:rPr>
          <w:rFonts w:ascii="Arial" w:hAnsi="Arial" w:cs="Arial"/>
          <w:sz w:val="24"/>
          <w:szCs w:val="24"/>
        </w:rPr>
      </w:pPr>
      <w:r w:rsidRPr="006A2119">
        <w:rPr>
          <w:rFonts w:ascii="Arial" w:hAnsi="Arial" w:cs="Arial"/>
          <w:sz w:val="24"/>
          <w:szCs w:val="24"/>
        </w:rPr>
        <w:t>Nicaragua</w:t>
      </w:r>
    </w:p>
    <w:p w:rsidR="002C5C2D" w:rsidRDefault="002C5C2D" w:rsidP="002C5C2D">
      <w:pPr>
        <w:spacing w:after="0" w:line="360" w:lineRule="auto"/>
        <w:jc w:val="both"/>
        <w:rPr>
          <w:rFonts w:ascii="Arial" w:hAnsi="Arial" w:cs="Arial"/>
          <w:sz w:val="24"/>
          <w:szCs w:val="24"/>
        </w:rPr>
      </w:pPr>
      <w:r w:rsidRPr="00E51361">
        <w:rPr>
          <w:rFonts w:ascii="Arial" w:hAnsi="Arial" w:cs="Arial"/>
          <w:sz w:val="24"/>
          <w:szCs w:val="24"/>
        </w:rPr>
        <w:t>Cuando encerramos a la educación en la inclusión social podemos darnos cuenta d</w:t>
      </w:r>
      <w:r>
        <w:rPr>
          <w:rFonts w:ascii="Arial" w:hAnsi="Arial" w:cs="Arial"/>
          <w:sz w:val="24"/>
          <w:szCs w:val="24"/>
        </w:rPr>
        <w:t>el cambio extraordinario que logra la inclusión social dentro del sistema educativo.</w:t>
      </w:r>
    </w:p>
    <w:p w:rsidR="002C5C2D" w:rsidRDefault="002C5C2D" w:rsidP="002C5C2D">
      <w:pPr>
        <w:spacing w:after="0" w:line="360" w:lineRule="auto"/>
        <w:jc w:val="both"/>
        <w:rPr>
          <w:rFonts w:ascii="Arial" w:hAnsi="Arial" w:cs="Arial"/>
          <w:sz w:val="24"/>
          <w:szCs w:val="24"/>
        </w:rPr>
      </w:pPr>
    </w:p>
    <w:p w:rsidR="002C5C2D" w:rsidRPr="006A2119" w:rsidRDefault="002C5C2D" w:rsidP="002C5C2D">
      <w:pPr>
        <w:spacing w:after="0" w:line="360" w:lineRule="auto"/>
        <w:jc w:val="both"/>
        <w:rPr>
          <w:rFonts w:ascii="Arial" w:hAnsi="Arial" w:cs="Arial"/>
          <w:sz w:val="24"/>
          <w:szCs w:val="24"/>
        </w:rPr>
      </w:pPr>
      <w:r w:rsidRPr="00E51361">
        <w:rPr>
          <w:rFonts w:ascii="Arial" w:hAnsi="Arial" w:cs="Arial"/>
          <w:sz w:val="24"/>
          <w:szCs w:val="24"/>
        </w:rPr>
        <w:t>Ezequiel</w:t>
      </w:r>
      <w:r>
        <w:rPr>
          <w:rFonts w:ascii="Arial" w:hAnsi="Arial" w:cs="Arial"/>
          <w:sz w:val="24"/>
          <w:szCs w:val="24"/>
        </w:rPr>
        <w:t xml:space="preserve"> </w:t>
      </w:r>
      <w:r w:rsidRPr="00E51361">
        <w:rPr>
          <w:rFonts w:ascii="Arial" w:hAnsi="Arial" w:cs="Arial"/>
          <w:sz w:val="24"/>
          <w:szCs w:val="24"/>
        </w:rPr>
        <w:t>Ander-egg</w:t>
      </w:r>
      <w:r w:rsidRPr="006A2119">
        <w:rPr>
          <w:rFonts w:ascii="Arial" w:hAnsi="Arial" w:cs="Arial"/>
          <w:sz w:val="24"/>
          <w:szCs w:val="24"/>
        </w:rPr>
        <w:t xml:space="preserve"> </w:t>
      </w:r>
      <w:r>
        <w:rPr>
          <w:rFonts w:ascii="Arial" w:hAnsi="Arial" w:cs="Arial"/>
          <w:sz w:val="24"/>
          <w:szCs w:val="24"/>
        </w:rPr>
        <w:t xml:space="preserve"> describe la e</w:t>
      </w:r>
      <w:r w:rsidRPr="006A2119">
        <w:rPr>
          <w:rFonts w:ascii="Arial" w:hAnsi="Arial" w:cs="Arial"/>
          <w:sz w:val="24"/>
          <w:szCs w:val="24"/>
        </w:rPr>
        <w:t xml:space="preserve">ducación </w:t>
      </w:r>
      <w:r>
        <w:rPr>
          <w:rFonts w:ascii="Arial" w:hAnsi="Arial" w:cs="Arial"/>
          <w:sz w:val="24"/>
          <w:szCs w:val="24"/>
        </w:rPr>
        <w:t xml:space="preserve">como uno de los </w:t>
      </w:r>
      <w:r w:rsidRPr="006A2119">
        <w:rPr>
          <w:rFonts w:ascii="Arial" w:hAnsi="Arial" w:cs="Arial"/>
          <w:sz w:val="24"/>
          <w:szCs w:val="24"/>
        </w:rPr>
        <w:t xml:space="preserve"> objetivos de trabajo social referido a la acción que se lleva acabo para promover, asistir y rehabilitar a la persona, por medio de los procesos que le involucren en su propio desarrollo, posibilitado que cada cual se consiente y asuma una actitud encaminada a la trasformación de procesos emocionales, </w:t>
      </w:r>
      <w:r w:rsidRPr="006A2119">
        <w:rPr>
          <w:rFonts w:ascii="Arial" w:hAnsi="Arial" w:cs="Arial"/>
          <w:sz w:val="24"/>
          <w:szCs w:val="24"/>
        </w:rPr>
        <w:lastRenderedPageBreak/>
        <w:t xml:space="preserve">intelectuales y espirituales generados en el contexto sociocultural de la cual forma parte </w:t>
      </w:r>
      <w:sdt>
        <w:sdtPr>
          <w:rPr>
            <w:rFonts w:ascii="Arial" w:hAnsi="Arial" w:cs="Arial"/>
            <w:sz w:val="24"/>
            <w:szCs w:val="24"/>
          </w:rPr>
          <w:id w:val="-129940909"/>
          <w:citation/>
        </w:sdtPr>
        <w:sdtEndPr/>
        <w:sdtContent>
          <w:r w:rsidR="009E69C2" w:rsidRPr="006A2119">
            <w:rPr>
              <w:rFonts w:ascii="Arial" w:hAnsi="Arial" w:cs="Arial"/>
              <w:sz w:val="24"/>
              <w:szCs w:val="24"/>
            </w:rPr>
            <w:fldChar w:fldCharType="begin"/>
          </w:r>
          <w:r>
            <w:rPr>
              <w:rFonts w:ascii="Arial" w:hAnsi="Arial" w:cs="Arial"/>
              <w:sz w:val="24"/>
              <w:szCs w:val="24"/>
            </w:rPr>
            <w:instrText xml:space="preserve">CITATION MarcadorDePosición6 \l 18442 </w:instrText>
          </w:r>
          <w:r w:rsidR="009E69C2" w:rsidRPr="006A2119">
            <w:rPr>
              <w:rFonts w:ascii="Arial" w:hAnsi="Arial" w:cs="Arial"/>
              <w:sz w:val="24"/>
              <w:szCs w:val="24"/>
            </w:rPr>
            <w:fldChar w:fldCharType="separate"/>
          </w:r>
          <w:r w:rsidR="00B16CBE" w:rsidRPr="00B16CBE">
            <w:rPr>
              <w:rFonts w:ascii="Arial" w:hAnsi="Arial" w:cs="Arial"/>
              <w:noProof/>
              <w:sz w:val="24"/>
              <w:szCs w:val="24"/>
            </w:rPr>
            <w:t>(Ander-egg, 1986)</w:t>
          </w:r>
          <w:r w:rsidR="009E69C2" w:rsidRPr="006A2119">
            <w:rPr>
              <w:rFonts w:ascii="Arial" w:hAnsi="Arial" w:cs="Arial"/>
              <w:sz w:val="24"/>
              <w:szCs w:val="24"/>
            </w:rPr>
            <w:fldChar w:fldCharType="end"/>
          </w:r>
        </w:sdtContent>
      </w:sdt>
    </w:p>
    <w:p w:rsidR="002C5C2D" w:rsidRPr="006A2119" w:rsidRDefault="002C5C2D" w:rsidP="002C5C2D">
      <w:pPr>
        <w:spacing w:after="0" w:line="360" w:lineRule="auto"/>
        <w:jc w:val="both"/>
        <w:rPr>
          <w:rFonts w:ascii="Arial" w:hAnsi="Arial" w:cs="Arial"/>
          <w:sz w:val="24"/>
          <w:szCs w:val="24"/>
        </w:rPr>
      </w:pPr>
    </w:p>
    <w:p w:rsidR="002C5C2D" w:rsidRPr="006A2119" w:rsidRDefault="002C5C2D" w:rsidP="002C5C2D">
      <w:pPr>
        <w:spacing w:after="0" w:line="360" w:lineRule="auto"/>
        <w:jc w:val="both"/>
        <w:rPr>
          <w:rFonts w:ascii="Arial" w:hAnsi="Arial" w:cs="Arial"/>
          <w:sz w:val="24"/>
          <w:szCs w:val="24"/>
        </w:rPr>
      </w:pPr>
      <w:r w:rsidRPr="006A2119">
        <w:rPr>
          <w:rFonts w:ascii="Arial" w:hAnsi="Arial" w:cs="Arial"/>
          <w:sz w:val="24"/>
          <w:szCs w:val="24"/>
        </w:rPr>
        <w:t xml:space="preserve">Es menester la creación de sistemas educativos plurales, que acepten y respeten la diversidad de aspectos económicos, políticos, culturales, étnicas, lingüísticas, geográficas, sexuales y de </w:t>
      </w:r>
      <w:r w:rsidR="006762A1" w:rsidRPr="006A2119">
        <w:rPr>
          <w:rFonts w:ascii="Arial" w:hAnsi="Arial" w:cs="Arial"/>
          <w:sz w:val="24"/>
          <w:szCs w:val="24"/>
        </w:rPr>
        <w:t>género</w:t>
      </w:r>
      <w:r w:rsidRPr="006A2119">
        <w:rPr>
          <w:rFonts w:ascii="Arial" w:hAnsi="Arial" w:cs="Arial"/>
          <w:sz w:val="24"/>
          <w:szCs w:val="24"/>
        </w:rPr>
        <w:t xml:space="preserve"> que están presentes en nuestra actualidad, la posibilidad de un sistema educativo plural podrá promover una cultura de tolerancia y respeto a esta diversidad. Los procesos educativos y la creación de valores morales fundamentados en el hogar y reforzados en la educación, serán de aportación a la niñez y juventud para evitar la exclusión social dada en los centros educativos, espacios religiosos, hogares, grupos sociales de jóvenes entre otros.</w:t>
      </w:r>
    </w:p>
    <w:p w:rsidR="002C5C2D" w:rsidRPr="006A2119" w:rsidRDefault="002C5C2D" w:rsidP="002C5C2D">
      <w:pPr>
        <w:spacing w:after="0" w:line="360" w:lineRule="auto"/>
        <w:rPr>
          <w:rFonts w:ascii="Arial" w:hAnsi="Arial" w:cs="Arial"/>
          <w:sz w:val="24"/>
          <w:szCs w:val="24"/>
        </w:rPr>
      </w:pPr>
    </w:p>
    <w:p w:rsidR="002C5C2D" w:rsidRPr="006A2119" w:rsidRDefault="002C5C2D" w:rsidP="002C5C2D">
      <w:pPr>
        <w:spacing w:line="360" w:lineRule="auto"/>
        <w:jc w:val="both"/>
        <w:rPr>
          <w:rFonts w:ascii="Arial" w:hAnsi="Arial" w:cs="Arial"/>
          <w:sz w:val="24"/>
          <w:szCs w:val="24"/>
        </w:rPr>
      </w:pPr>
      <w:r w:rsidRPr="006A2119">
        <w:rPr>
          <w:rFonts w:ascii="Arial" w:hAnsi="Arial" w:cs="Arial"/>
          <w:sz w:val="24"/>
          <w:szCs w:val="24"/>
        </w:rPr>
        <w:t xml:space="preserve">La exclusión social educativa es creciente en muchos países del mundo, especialmente en América Latina. La inclusión social  es una filosofía desde hace muchos años reflejada en los derechos humanos debido a  los ataques que ha provocado la exclusión social. </w:t>
      </w:r>
    </w:p>
    <w:p w:rsidR="002C5C2D" w:rsidRPr="006A2119" w:rsidRDefault="002C5C2D" w:rsidP="002C5C2D">
      <w:pPr>
        <w:spacing w:line="360" w:lineRule="auto"/>
        <w:jc w:val="both"/>
        <w:rPr>
          <w:rFonts w:ascii="Arial" w:hAnsi="Arial" w:cs="Arial"/>
          <w:sz w:val="24"/>
          <w:szCs w:val="24"/>
        </w:rPr>
      </w:pPr>
      <w:r w:rsidRPr="006A2119">
        <w:rPr>
          <w:rFonts w:ascii="Arial" w:hAnsi="Arial" w:cs="Arial"/>
          <w:sz w:val="24"/>
          <w:szCs w:val="24"/>
        </w:rPr>
        <w:t xml:space="preserve">La educación inclusiva ofrece una educación justa y equitativa para aquellos que tienen más dificultades para aprender. Es lamentable ver como la educación realiza acciones totalmente diferentes excluyendo al grupo más vulnerable que requiere de mayor capacidad de adaptarse al sistema educativo, por lo tanto se busca la inclinación a la creación de escuelas inclusivas atendiendo las necesidades de estos grupos vulnerables como lo son: personas de escasos recursos, diversidad de culturas, </w:t>
      </w:r>
      <w:r w:rsidR="003428FD" w:rsidRPr="006A2119">
        <w:rPr>
          <w:rFonts w:ascii="Arial" w:hAnsi="Arial" w:cs="Arial"/>
          <w:sz w:val="24"/>
          <w:szCs w:val="24"/>
        </w:rPr>
        <w:t>afrodescendientes</w:t>
      </w:r>
      <w:r w:rsidRPr="006A2119">
        <w:rPr>
          <w:rFonts w:ascii="Arial" w:hAnsi="Arial" w:cs="Arial"/>
          <w:sz w:val="24"/>
          <w:szCs w:val="24"/>
        </w:rPr>
        <w:t xml:space="preserve">, genero.  </w:t>
      </w:r>
    </w:p>
    <w:p w:rsidR="002C5C2D" w:rsidRPr="006A2119" w:rsidRDefault="002C5C2D" w:rsidP="002C5C2D">
      <w:pPr>
        <w:spacing w:line="360" w:lineRule="auto"/>
        <w:jc w:val="both"/>
        <w:rPr>
          <w:rFonts w:ascii="Arial" w:hAnsi="Arial" w:cs="Arial"/>
          <w:sz w:val="24"/>
          <w:szCs w:val="24"/>
        </w:rPr>
      </w:pPr>
      <w:r w:rsidRPr="006A2119">
        <w:rPr>
          <w:rFonts w:ascii="Arial" w:hAnsi="Arial" w:cs="Arial"/>
          <w:sz w:val="24"/>
          <w:szCs w:val="24"/>
        </w:rPr>
        <w:t>La educación inclusiva busca su formación integral dentro de los centros educativos de igual forma cumple con los derechos humanos y derechos del niño(a)  al otorgar una educación de calidad de igualdad y equidad, estar matriculado(a) o formar parte de un sistema educativo no determina obtener una educación de calidad.</w:t>
      </w:r>
    </w:p>
    <w:p w:rsidR="002C5C2D" w:rsidRPr="006A2119" w:rsidRDefault="002C5C2D" w:rsidP="002C5C2D">
      <w:pPr>
        <w:spacing w:line="360" w:lineRule="auto"/>
        <w:jc w:val="both"/>
        <w:rPr>
          <w:rFonts w:ascii="Arial" w:hAnsi="Arial" w:cs="Arial"/>
          <w:sz w:val="24"/>
          <w:szCs w:val="24"/>
        </w:rPr>
      </w:pPr>
      <w:r w:rsidRPr="006A2119">
        <w:rPr>
          <w:rFonts w:ascii="Arial" w:hAnsi="Arial" w:cs="Arial"/>
          <w:sz w:val="24"/>
          <w:szCs w:val="24"/>
        </w:rPr>
        <w:lastRenderedPageBreak/>
        <w:t>Factores que influyen en la exclusión en la educación.</w:t>
      </w:r>
    </w:p>
    <w:p w:rsidR="002C5C2D" w:rsidRPr="006A2119" w:rsidRDefault="002C5C2D" w:rsidP="002C5C2D">
      <w:pPr>
        <w:spacing w:after="0" w:line="360" w:lineRule="auto"/>
        <w:jc w:val="both"/>
        <w:rPr>
          <w:rFonts w:ascii="Arial" w:hAnsi="Arial" w:cs="Arial"/>
          <w:sz w:val="24"/>
          <w:szCs w:val="24"/>
        </w:rPr>
      </w:pPr>
      <w:r w:rsidRPr="006A2119">
        <w:rPr>
          <w:rFonts w:ascii="Arial" w:hAnsi="Arial" w:cs="Arial"/>
          <w:sz w:val="24"/>
          <w:szCs w:val="24"/>
        </w:rPr>
        <w:t>1.</w:t>
      </w:r>
      <w:r w:rsidRPr="006A2119">
        <w:rPr>
          <w:rFonts w:ascii="Arial" w:hAnsi="Arial" w:cs="Arial"/>
          <w:sz w:val="24"/>
          <w:szCs w:val="24"/>
        </w:rPr>
        <w:tab/>
        <w:t>Nivel socio económico y educativo de los padres.</w:t>
      </w:r>
    </w:p>
    <w:p w:rsidR="002C5C2D" w:rsidRPr="006A2119" w:rsidRDefault="002C5C2D" w:rsidP="002C5C2D">
      <w:pPr>
        <w:spacing w:after="0" w:line="360" w:lineRule="auto"/>
        <w:jc w:val="both"/>
        <w:rPr>
          <w:rFonts w:ascii="Arial" w:hAnsi="Arial" w:cs="Arial"/>
          <w:sz w:val="24"/>
          <w:szCs w:val="24"/>
        </w:rPr>
      </w:pPr>
      <w:r w:rsidRPr="006A2119">
        <w:rPr>
          <w:rFonts w:ascii="Arial" w:hAnsi="Arial" w:cs="Arial"/>
          <w:sz w:val="24"/>
          <w:szCs w:val="24"/>
        </w:rPr>
        <w:t>2.</w:t>
      </w:r>
      <w:r w:rsidRPr="006A2119">
        <w:rPr>
          <w:rFonts w:ascii="Arial" w:hAnsi="Arial" w:cs="Arial"/>
          <w:sz w:val="24"/>
          <w:szCs w:val="24"/>
        </w:rPr>
        <w:tab/>
        <w:t>El trabajo infantil tanto en las niñas como en los niños.</w:t>
      </w:r>
    </w:p>
    <w:p w:rsidR="002C5C2D" w:rsidRPr="006A2119" w:rsidRDefault="002C5C2D" w:rsidP="002C5C2D">
      <w:pPr>
        <w:spacing w:after="0" w:line="360" w:lineRule="auto"/>
        <w:jc w:val="both"/>
        <w:rPr>
          <w:rFonts w:ascii="Arial" w:hAnsi="Arial" w:cs="Arial"/>
          <w:sz w:val="24"/>
          <w:szCs w:val="24"/>
        </w:rPr>
      </w:pPr>
      <w:r w:rsidRPr="006A2119">
        <w:rPr>
          <w:rFonts w:ascii="Arial" w:hAnsi="Arial" w:cs="Arial"/>
          <w:sz w:val="24"/>
          <w:szCs w:val="24"/>
        </w:rPr>
        <w:t>3.</w:t>
      </w:r>
      <w:r w:rsidRPr="006A2119">
        <w:rPr>
          <w:rFonts w:ascii="Arial" w:hAnsi="Arial" w:cs="Arial"/>
          <w:sz w:val="24"/>
          <w:szCs w:val="24"/>
        </w:rPr>
        <w:tab/>
        <w:t xml:space="preserve">Condiciones inadecuadas de vida, salud y nutrición. </w:t>
      </w:r>
    </w:p>
    <w:p w:rsidR="002C5C2D" w:rsidRPr="006A2119" w:rsidRDefault="002C5C2D" w:rsidP="002C5C2D">
      <w:pPr>
        <w:spacing w:after="0" w:line="360" w:lineRule="auto"/>
        <w:jc w:val="both"/>
        <w:rPr>
          <w:rFonts w:ascii="Arial" w:hAnsi="Arial" w:cs="Arial"/>
          <w:sz w:val="24"/>
          <w:szCs w:val="24"/>
        </w:rPr>
      </w:pPr>
      <w:r w:rsidRPr="006A2119">
        <w:rPr>
          <w:rFonts w:ascii="Arial" w:hAnsi="Arial" w:cs="Arial"/>
          <w:sz w:val="24"/>
          <w:szCs w:val="24"/>
        </w:rPr>
        <w:t>4.</w:t>
      </w:r>
      <w:r w:rsidRPr="006A2119">
        <w:rPr>
          <w:rFonts w:ascii="Arial" w:hAnsi="Arial" w:cs="Arial"/>
          <w:sz w:val="24"/>
          <w:szCs w:val="24"/>
        </w:rPr>
        <w:tab/>
        <w:t>Falta de formación del profesorado y distribución inequitativa de los docentes.</w:t>
      </w:r>
    </w:p>
    <w:p w:rsidR="002C5C2D" w:rsidRPr="006A2119" w:rsidRDefault="002C5C2D" w:rsidP="002C5C2D">
      <w:pPr>
        <w:spacing w:line="360" w:lineRule="auto"/>
        <w:jc w:val="both"/>
        <w:rPr>
          <w:rFonts w:ascii="Arial" w:hAnsi="Arial" w:cs="Arial"/>
          <w:sz w:val="24"/>
          <w:szCs w:val="24"/>
        </w:rPr>
      </w:pPr>
      <w:r>
        <w:rPr>
          <w:rFonts w:ascii="Arial" w:hAnsi="Arial" w:cs="Arial"/>
          <w:sz w:val="24"/>
          <w:szCs w:val="24"/>
        </w:rPr>
        <w:t xml:space="preserve">Recordemos que la educación </w:t>
      </w:r>
      <w:r w:rsidRPr="006A2119">
        <w:rPr>
          <w:rFonts w:ascii="Arial" w:hAnsi="Arial" w:cs="Arial"/>
          <w:sz w:val="24"/>
          <w:szCs w:val="24"/>
        </w:rPr>
        <w:t xml:space="preserve"> es el derecho humano que tiene toda persona a acceder al conocimiento que propicie el desarrollo de su personalidad y de sus capacidades, en condiciones de igualdad  teniendo como eje trasversal el respeto a la dignidad del ser humano. </w:t>
      </w:r>
    </w:p>
    <w:p w:rsidR="002C5C2D" w:rsidRPr="006A2119" w:rsidRDefault="002C5C2D" w:rsidP="002C5C2D">
      <w:pPr>
        <w:spacing w:line="360" w:lineRule="auto"/>
        <w:jc w:val="both"/>
        <w:rPr>
          <w:rFonts w:ascii="Arial" w:hAnsi="Arial" w:cs="Arial"/>
          <w:sz w:val="24"/>
          <w:szCs w:val="24"/>
        </w:rPr>
      </w:pPr>
      <w:r w:rsidRPr="006A2119">
        <w:rPr>
          <w:rFonts w:ascii="Arial" w:hAnsi="Arial" w:cs="Arial"/>
          <w:sz w:val="24"/>
          <w:szCs w:val="24"/>
        </w:rPr>
        <w:t xml:space="preserve">Sin embargo la educación es un proceso enriquecedor que nutre no solamente cerebros y responde a problemas de la sociedad, sino más bien llena vidas, cambia, transforma y reconstruye el bienestar de la sociedad, ya que esta se encuentra sumida en miseria, destrucción, guerras desigualdades y violencia. </w:t>
      </w:r>
    </w:p>
    <w:p w:rsidR="002C5C2D" w:rsidRPr="006A2119" w:rsidRDefault="002C5C2D" w:rsidP="002C5C2D">
      <w:pPr>
        <w:spacing w:line="360" w:lineRule="auto"/>
        <w:jc w:val="both"/>
        <w:rPr>
          <w:rFonts w:ascii="Arial" w:hAnsi="Arial" w:cs="Arial"/>
          <w:sz w:val="24"/>
          <w:szCs w:val="24"/>
        </w:rPr>
      </w:pPr>
      <w:r w:rsidRPr="006A2119">
        <w:rPr>
          <w:rFonts w:ascii="Arial" w:hAnsi="Arial" w:cs="Arial"/>
          <w:sz w:val="24"/>
          <w:szCs w:val="24"/>
        </w:rPr>
        <w:t xml:space="preserve">La educación es uno de los ejes centrales de la sociedad que nos permite crecer académica y socialmente, sin embargo en los últimos años hemos presenciado un proceso continuo encaminado a ver la educación como una mercancía y no como un bien producto del sistema capitalista que impulsa la competitividad, individualismo y conformismo. </w:t>
      </w:r>
    </w:p>
    <w:p w:rsidR="002C5C2D" w:rsidRPr="006A2119" w:rsidRDefault="002C5C2D" w:rsidP="002C5C2D">
      <w:pPr>
        <w:spacing w:line="360" w:lineRule="auto"/>
        <w:jc w:val="both"/>
        <w:rPr>
          <w:rFonts w:ascii="Arial" w:hAnsi="Arial" w:cs="Arial"/>
          <w:sz w:val="24"/>
          <w:szCs w:val="24"/>
        </w:rPr>
      </w:pPr>
      <w:r w:rsidRPr="006A2119">
        <w:rPr>
          <w:rFonts w:ascii="Arial" w:hAnsi="Arial" w:cs="Arial"/>
          <w:sz w:val="24"/>
          <w:szCs w:val="24"/>
        </w:rPr>
        <w:t xml:space="preserve">Se necesita transformaciones sustanciales en el sistema educativo desde los primeros años de vida, donde se les enseña a los niños y niñas a cuestionar, pensar, impulsar la creatividad, despejándose del modelo auto centrista que ha tenido la educación, que es reproducida por docentes es necesario la construcción colectiva del conocimiento donde el maestro se convierte en un facilitador de los procesos. </w:t>
      </w:r>
    </w:p>
    <w:p w:rsidR="002C5C2D" w:rsidRPr="006A2119" w:rsidRDefault="002C5C2D" w:rsidP="002C5C2D">
      <w:pPr>
        <w:spacing w:line="360" w:lineRule="auto"/>
        <w:jc w:val="both"/>
        <w:rPr>
          <w:rFonts w:ascii="Arial" w:hAnsi="Arial" w:cs="Arial"/>
          <w:sz w:val="24"/>
          <w:szCs w:val="24"/>
        </w:rPr>
      </w:pPr>
      <w:r w:rsidRPr="006A2119">
        <w:rPr>
          <w:rFonts w:ascii="Arial" w:hAnsi="Arial" w:cs="Arial"/>
          <w:sz w:val="24"/>
          <w:szCs w:val="24"/>
        </w:rPr>
        <w:t xml:space="preserve">Debemos de entender que la educación no se desliga de la política es decir: relaciones de poder y respeto a la diversidad de decisiones. Entender que el aprendizaje está ligado con los procesos culturales, relaciones sociales entre </w:t>
      </w:r>
      <w:r w:rsidRPr="006A2119">
        <w:rPr>
          <w:rFonts w:ascii="Arial" w:hAnsi="Arial" w:cs="Arial"/>
          <w:sz w:val="24"/>
          <w:szCs w:val="24"/>
        </w:rPr>
        <w:lastRenderedPageBreak/>
        <w:t xml:space="preserve">autoridad y libertad, la carga de nuestra historia se necesita la democratización en la escuela pública, para poder mantener la educación políticamente viva y activa. </w:t>
      </w:r>
    </w:p>
    <w:p w:rsidR="002C5C2D" w:rsidRPr="006A2119" w:rsidRDefault="002C5C2D" w:rsidP="002C5C2D">
      <w:pPr>
        <w:spacing w:line="360" w:lineRule="auto"/>
        <w:jc w:val="both"/>
        <w:rPr>
          <w:rFonts w:ascii="Arial" w:hAnsi="Arial" w:cs="Arial"/>
          <w:sz w:val="24"/>
          <w:szCs w:val="24"/>
        </w:rPr>
      </w:pPr>
      <w:r w:rsidRPr="006A2119">
        <w:rPr>
          <w:rFonts w:ascii="Arial" w:hAnsi="Arial" w:cs="Arial"/>
          <w:sz w:val="24"/>
          <w:szCs w:val="24"/>
        </w:rPr>
        <w:t xml:space="preserve">El realizar estos cambios lograría profesionales capaces de generar nuevas condiciones de intervención profesional. </w:t>
      </w:r>
    </w:p>
    <w:p w:rsidR="002C5C2D" w:rsidRDefault="002C5C2D" w:rsidP="002C5C2D">
      <w:pPr>
        <w:spacing w:line="360" w:lineRule="auto"/>
        <w:jc w:val="both"/>
        <w:rPr>
          <w:rFonts w:ascii="Arial" w:hAnsi="Arial" w:cs="Arial"/>
          <w:sz w:val="24"/>
          <w:szCs w:val="24"/>
        </w:rPr>
      </w:pPr>
    </w:p>
    <w:p w:rsidR="002C5C2D" w:rsidRPr="00447CC3" w:rsidRDefault="002C5C2D" w:rsidP="00447CC3">
      <w:pPr>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AF4BBA" w:rsidRPr="00D43A7C" w:rsidRDefault="00AF4BBA" w:rsidP="002C5C2D">
      <w:pPr>
        <w:pStyle w:val="Prrafodelista"/>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AF4BBA" w:rsidRDefault="00AF4BBA" w:rsidP="002C5C2D">
      <w:pPr>
        <w:pStyle w:val="Prrafodelista"/>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AF4BBA" w:rsidRPr="006A2119" w:rsidRDefault="00AF4BBA" w:rsidP="002C5C2D">
      <w:pPr>
        <w:pStyle w:val="Prrafodelista"/>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2C5C2D" w:rsidRDefault="002C5C2D" w:rsidP="002C5C2D">
      <w:pPr>
        <w:pStyle w:val="Prrafodelista"/>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2C5C2D" w:rsidRDefault="00AF4BBA" w:rsidP="00AF4BBA">
      <w:pPr>
        <w:pStyle w:val="Prrafodelista"/>
        <w:widowControl w:val="0"/>
        <w:tabs>
          <w:tab w:val="left" w:pos="567"/>
          <w:tab w:val="left" w:pos="7356"/>
        </w:tabs>
        <w:autoSpaceDE w:val="0"/>
        <w:autoSpaceDN w:val="0"/>
        <w:adjustRightInd w:val="0"/>
        <w:spacing w:before="48" w:after="0" w:line="360" w:lineRule="auto"/>
        <w:ind w:right="-20"/>
        <w:jc w:val="both"/>
        <w:rPr>
          <w:rFonts w:ascii="Arial" w:eastAsia="Times New Roman" w:hAnsi="Arial" w:cs="Arial"/>
          <w:sz w:val="24"/>
          <w:szCs w:val="24"/>
        </w:rPr>
      </w:pPr>
      <w:r>
        <w:rPr>
          <w:rFonts w:ascii="Arial" w:eastAsia="Times New Roman" w:hAnsi="Arial" w:cs="Arial"/>
          <w:sz w:val="24"/>
          <w:szCs w:val="24"/>
        </w:rPr>
        <w:tab/>
      </w:r>
    </w:p>
    <w:p w:rsidR="002C5C2D" w:rsidRPr="00F32645"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2C5C2D" w:rsidRDefault="002C5C2D" w:rsidP="002C5C2D">
      <w:pPr>
        <w:pStyle w:val="Prrafodelista"/>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2C5C2D"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2C5C2D"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2C5C2D"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2C5C2D"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2C5C2D"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2C5C2D"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2C5C2D"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2C5C2D"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2C5C2D"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2C5C2D" w:rsidRPr="00550FED" w:rsidRDefault="002C5C2D" w:rsidP="002C5C2D">
      <w:pPr>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2C5C2D" w:rsidRDefault="002C5C2D" w:rsidP="002C5C2D">
      <w:pPr>
        <w:pStyle w:val="Prrafodelista"/>
        <w:widowControl w:val="0"/>
        <w:tabs>
          <w:tab w:val="left" w:pos="567"/>
        </w:tabs>
        <w:autoSpaceDE w:val="0"/>
        <w:autoSpaceDN w:val="0"/>
        <w:adjustRightInd w:val="0"/>
        <w:spacing w:before="48" w:after="0" w:line="360" w:lineRule="auto"/>
        <w:ind w:right="-20"/>
        <w:jc w:val="both"/>
        <w:rPr>
          <w:rFonts w:ascii="Arial" w:eastAsia="Times New Roman" w:hAnsi="Arial" w:cs="Arial"/>
          <w:sz w:val="24"/>
          <w:szCs w:val="24"/>
        </w:rPr>
      </w:pPr>
    </w:p>
    <w:p w:rsidR="002C5C2D" w:rsidRDefault="002C5C2D" w:rsidP="00FC5C6A">
      <w:pPr>
        <w:pStyle w:val="Ttulo2"/>
      </w:pPr>
    </w:p>
    <w:p w:rsidR="002C5C2D" w:rsidRDefault="002C5C2D" w:rsidP="002C5C2D">
      <w:pPr>
        <w:rPr>
          <w:rFonts w:ascii="Arial" w:hAnsi="Arial" w:cs="Arial"/>
          <w:color w:val="000000" w:themeColor="text1"/>
          <w:sz w:val="24"/>
          <w:szCs w:val="24"/>
        </w:rPr>
      </w:pPr>
    </w:p>
    <w:p w:rsidR="002C5C2D" w:rsidRDefault="002C5C2D" w:rsidP="00C839ED">
      <w:pPr>
        <w:pStyle w:val="Prrafodelista"/>
        <w:jc w:val="center"/>
        <w:rPr>
          <w:rFonts w:ascii="Agency FB" w:hAnsi="Agency FB"/>
          <w:b/>
          <w:sz w:val="28"/>
          <w:szCs w:val="28"/>
        </w:rPr>
      </w:pPr>
    </w:p>
    <w:p w:rsidR="002C5C2D" w:rsidRDefault="00FF6320" w:rsidP="00C839ED">
      <w:pPr>
        <w:pStyle w:val="Prrafodelista"/>
        <w:jc w:val="center"/>
        <w:rPr>
          <w:rFonts w:ascii="Agency FB" w:hAnsi="Agency FB"/>
          <w:b/>
          <w:sz w:val="28"/>
          <w:szCs w:val="28"/>
        </w:rPr>
      </w:pPr>
      <w:r>
        <w:rPr>
          <w:rFonts w:ascii="Agency FB" w:hAnsi="Agency FB"/>
          <w:b/>
          <w:noProof/>
          <w:sz w:val="28"/>
          <w:szCs w:val="28"/>
          <w:lang w:val="es-ES" w:eastAsia="es-ES"/>
        </w:rPr>
        <w:lastRenderedPageBreak/>
        <w:pict>
          <v:shape id="_x0000_s1039" type="#_x0000_t202" style="position:absolute;left:0;text-align:left;margin-left:6.9pt;margin-top:12.1pt;width:187.5pt;height:36pt;z-index:251920384;visibility:visible;mso-wrap-distance-top:3.6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" fillcolor="#c45911 [2405]" strokecolor="#ed7d31 [3205]" strokeweight=".5pt">
            <v:textbox>
              <w:txbxContent>
                <w:p w:rsidR="00DE3625" w:rsidRPr="00447CC3" w:rsidRDefault="00DE3625" w:rsidP="00AF4BBA">
                  <w:pPr>
                    <w:jc w:val="right"/>
                    <w:rPr>
                      <w:rFonts w:asciiTheme="majorHAnsi" w:hAnsiTheme="majorHAnsi"/>
                      <w:color w:val="FFFFFF" w:themeColor="background1"/>
                      <w:sz w:val="36"/>
                      <w:szCs w:val="36"/>
                    </w:rPr>
                  </w:pPr>
                  <w:r w:rsidRPr="00447CC3">
                    <w:rPr>
                      <w:rFonts w:asciiTheme="majorHAnsi" w:hAnsiTheme="majorHAnsi"/>
                      <w:color w:val="FFFFFF" w:themeColor="background1"/>
                      <w:sz w:val="36"/>
                      <w:szCs w:val="36"/>
                    </w:rPr>
                    <w:t>CAPÍTULO I</w:t>
                  </w:r>
                  <w:r>
                    <w:rPr>
                      <w:rFonts w:asciiTheme="majorHAnsi" w:hAnsiTheme="majorHAnsi"/>
                      <w:color w:val="FFFFFF" w:themeColor="background1"/>
                      <w:sz w:val="36"/>
                      <w:szCs w:val="36"/>
                    </w:rPr>
                    <w:t>II</w:t>
                  </w:r>
                </w:p>
              </w:txbxContent>
            </v:textbox>
            <w10:wrap anchorx="page"/>
          </v:shape>
        </w:pict>
      </w:r>
      <w:r w:rsidR="00D43A7C">
        <w:rPr>
          <w:noProof/>
          <w:lang w:eastAsia="es-HN"/>
        </w:rPr>
        <w:drawing>
          <wp:anchor distT="0" distB="0" distL="114300" distR="114300" simplePos="0" relativeHeight="251921408" behindDoc="1" locked="0" layoutInCell="1" allowOverlap="1" wp14:anchorId="4E032028" wp14:editId="68F58F85">
            <wp:simplePos x="0" y="0"/>
            <wp:positionH relativeFrom="margin">
              <wp:posOffset>-1416685</wp:posOffset>
            </wp:positionH>
            <wp:positionV relativeFrom="margin">
              <wp:posOffset>-1517650</wp:posOffset>
            </wp:positionV>
            <wp:extent cx="7787005" cy="10687050"/>
            <wp:effectExtent l="171450" t="171450" r="385445" b="361950"/>
            <wp:wrapNone/>
            <wp:docPr id="292" name="Imagen 292" descr="C:\Users\david\Pictures\IMG_20150708_131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Pictures\IMG_20150708_13114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787005" cy="10687050"/>
                    </a:xfrm>
                    <a:prstGeom prst="rect">
                      <a:avLst/>
                    </a:prstGeom>
                    <a:ln>
                      <a:noFill/>
                    </a:ln>
                    <a:effectLst>
                      <a:outerShdw blurRad="292100" dist="139700" dir="2700000" algn="tl" rotWithShape="0">
                        <a:srgbClr val="333333">
                          <a:alpha val="65000"/>
                        </a:srgbClr>
                      </a:outerShdw>
                    </a:effectLst>
                  </pic:spPr>
                </pic:pic>
              </a:graphicData>
            </a:graphic>
          </wp:anchor>
        </w:drawing>
      </w:r>
    </w:p>
    <w:p w:rsidR="002C5C2D" w:rsidRDefault="002C5C2D" w:rsidP="00C839ED">
      <w:pPr>
        <w:pStyle w:val="Prrafodelista"/>
        <w:jc w:val="center"/>
        <w:rPr>
          <w:rFonts w:ascii="Agency FB" w:hAnsi="Agency FB"/>
          <w:b/>
          <w:sz w:val="28"/>
          <w:szCs w:val="28"/>
        </w:rPr>
      </w:pPr>
    </w:p>
    <w:p w:rsidR="002C5C2D" w:rsidRDefault="002C5C2D" w:rsidP="00C839ED">
      <w:pPr>
        <w:pStyle w:val="Prrafodelista"/>
        <w:jc w:val="center"/>
        <w:rPr>
          <w:rFonts w:ascii="Agency FB" w:hAnsi="Agency FB"/>
          <w:b/>
          <w:sz w:val="28"/>
          <w:szCs w:val="28"/>
        </w:rPr>
      </w:pPr>
    </w:p>
    <w:p w:rsidR="002C5C2D" w:rsidRDefault="002C5C2D" w:rsidP="00C839ED">
      <w:pPr>
        <w:pStyle w:val="Prrafodelista"/>
        <w:jc w:val="center"/>
        <w:rPr>
          <w:rFonts w:ascii="Agency FB" w:hAnsi="Agency FB"/>
          <w:b/>
          <w:sz w:val="28"/>
          <w:szCs w:val="28"/>
        </w:rPr>
      </w:pPr>
    </w:p>
    <w:p w:rsidR="002C5C2D" w:rsidRDefault="002C5C2D" w:rsidP="00C839ED">
      <w:pPr>
        <w:pStyle w:val="Prrafodelista"/>
        <w:jc w:val="center"/>
        <w:rPr>
          <w:rFonts w:ascii="Agency FB" w:hAnsi="Agency FB"/>
          <w:b/>
          <w:sz w:val="28"/>
          <w:szCs w:val="28"/>
        </w:rPr>
      </w:pPr>
    </w:p>
    <w:p w:rsidR="002C5C2D" w:rsidRDefault="002C5C2D" w:rsidP="00C839ED">
      <w:pPr>
        <w:pStyle w:val="Prrafodelista"/>
        <w:jc w:val="center"/>
        <w:rPr>
          <w:rFonts w:ascii="Agency FB" w:hAnsi="Agency FB"/>
          <w:b/>
          <w:sz w:val="28"/>
          <w:szCs w:val="28"/>
        </w:rPr>
      </w:pPr>
    </w:p>
    <w:p w:rsidR="002C5C2D" w:rsidRDefault="002C5C2D" w:rsidP="002C5C2D">
      <w:pPr>
        <w:rPr>
          <w:rFonts w:ascii="Agency FB" w:hAnsi="Agency FB"/>
          <w:b/>
          <w:sz w:val="28"/>
          <w:szCs w:val="28"/>
        </w:rPr>
      </w:pPr>
    </w:p>
    <w:p w:rsidR="00D43A7C" w:rsidRDefault="00D43A7C" w:rsidP="002C5C2D">
      <w:pPr>
        <w:rPr>
          <w:rFonts w:ascii="Agency FB" w:hAnsi="Agency FB"/>
          <w:b/>
          <w:sz w:val="28"/>
          <w:szCs w:val="28"/>
        </w:rPr>
      </w:pPr>
    </w:p>
    <w:p w:rsidR="00D43A7C" w:rsidRDefault="00D43A7C" w:rsidP="002C5C2D">
      <w:pPr>
        <w:rPr>
          <w:rFonts w:ascii="Agency FB" w:hAnsi="Agency FB"/>
          <w:b/>
          <w:sz w:val="28"/>
          <w:szCs w:val="28"/>
        </w:rPr>
      </w:pPr>
    </w:p>
    <w:p w:rsidR="00D43A7C" w:rsidRDefault="00D43A7C" w:rsidP="002C5C2D">
      <w:pPr>
        <w:rPr>
          <w:rFonts w:ascii="Agency FB" w:hAnsi="Agency FB"/>
          <w:b/>
          <w:sz w:val="28"/>
          <w:szCs w:val="28"/>
        </w:rPr>
      </w:pPr>
    </w:p>
    <w:p w:rsidR="00D43A7C" w:rsidRDefault="00D43A7C" w:rsidP="002C5C2D">
      <w:pPr>
        <w:rPr>
          <w:rFonts w:ascii="Agency FB" w:hAnsi="Agency FB"/>
          <w:b/>
          <w:sz w:val="28"/>
          <w:szCs w:val="28"/>
        </w:rPr>
      </w:pPr>
    </w:p>
    <w:p w:rsidR="00D43A7C" w:rsidRDefault="00D43A7C" w:rsidP="002C5C2D">
      <w:pPr>
        <w:rPr>
          <w:rFonts w:ascii="Agency FB" w:hAnsi="Agency FB"/>
          <w:b/>
          <w:sz w:val="28"/>
          <w:szCs w:val="28"/>
        </w:rPr>
      </w:pPr>
    </w:p>
    <w:p w:rsidR="00D43A7C" w:rsidRDefault="00D43A7C" w:rsidP="002C5C2D">
      <w:pPr>
        <w:rPr>
          <w:rFonts w:ascii="Agency FB" w:hAnsi="Agency FB"/>
          <w:b/>
          <w:sz w:val="28"/>
          <w:szCs w:val="28"/>
        </w:rPr>
      </w:pPr>
    </w:p>
    <w:p w:rsidR="00D43A7C" w:rsidRDefault="00D43A7C" w:rsidP="002C5C2D">
      <w:pPr>
        <w:rPr>
          <w:rFonts w:ascii="Agency FB" w:hAnsi="Agency FB"/>
          <w:b/>
          <w:sz w:val="28"/>
          <w:szCs w:val="28"/>
        </w:rPr>
      </w:pPr>
    </w:p>
    <w:p w:rsidR="00D43A7C" w:rsidRDefault="00D43A7C" w:rsidP="002C5C2D">
      <w:pPr>
        <w:rPr>
          <w:rFonts w:ascii="Agency FB" w:hAnsi="Agency FB"/>
          <w:b/>
          <w:sz w:val="28"/>
          <w:szCs w:val="28"/>
        </w:rPr>
      </w:pPr>
    </w:p>
    <w:p w:rsidR="00D43A7C" w:rsidRDefault="00D43A7C" w:rsidP="002C5C2D">
      <w:pPr>
        <w:rPr>
          <w:rFonts w:ascii="Agency FB" w:hAnsi="Agency FB"/>
          <w:b/>
          <w:sz w:val="28"/>
          <w:szCs w:val="28"/>
        </w:rPr>
      </w:pPr>
    </w:p>
    <w:p w:rsidR="00D43A7C" w:rsidRDefault="00D43A7C" w:rsidP="002C5C2D">
      <w:pPr>
        <w:rPr>
          <w:rFonts w:ascii="Agency FB" w:hAnsi="Agency FB"/>
          <w:b/>
          <w:sz w:val="28"/>
          <w:szCs w:val="28"/>
        </w:rPr>
      </w:pPr>
    </w:p>
    <w:p w:rsidR="00D43A7C" w:rsidRDefault="00D43A7C" w:rsidP="002C5C2D">
      <w:pPr>
        <w:rPr>
          <w:rFonts w:ascii="Agency FB" w:hAnsi="Agency FB"/>
          <w:b/>
          <w:sz w:val="28"/>
          <w:szCs w:val="28"/>
        </w:rPr>
      </w:pPr>
    </w:p>
    <w:p w:rsidR="00D43A7C" w:rsidRDefault="00FF6320" w:rsidP="002C5C2D">
      <w:pPr>
        <w:rPr>
          <w:rFonts w:ascii="Agency FB" w:hAnsi="Agency FB"/>
          <w:b/>
          <w:sz w:val="28"/>
          <w:szCs w:val="28"/>
        </w:rPr>
      </w:pPr>
      <w:r>
        <w:rPr>
          <w:rFonts w:ascii="Agency FB" w:hAnsi="Agency FB"/>
          <w:b/>
          <w:noProof/>
          <w:sz w:val="28"/>
          <w:szCs w:val="28"/>
          <w:lang w:val="es-ES" w:eastAsia="es-ES"/>
        </w:rPr>
        <w:pict>
          <v:shape id="_x0000_s1040" type="#_x0000_t202" style="position:absolute;margin-left:56.3pt;margin-top:21.6pt;width:444.9pt;height:107.2pt;z-index:251919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" fillcolor="#ed7d31 [3205]">
            <v:fill color2="#c15811 [2373]" focusposition=".5,.5" focussize="" focus="100%" type="gradientRadial"/>
            <v:shadow color="#823b0b [1605]" offset="1pt"/>
            <o:extrusion v:ext="view" color="#ed7d31 [3205]" on="t"/>
            <v:textbox>
              <w:txbxContent>
                <w:p w:rsidR="00DE3625" w:rsidRPr="00447CC3" w:rsidRDefault="00DE3625" w:rsidP="00C30CE0">
                  <w:pPr>
                    <w:jc w:val="center"/>
                    <w:rPr>
                      <w:rFonts w:ascii="Arial" w:hAnsi="Arial" w:cs="Arial"/>
                      <w:b/>
                      <w:color w:val="FFFFFF" w:themeColor="background1"/>
                      <w:sz w:val="52"/>
                      <w:szCs w:val="52"/>
                    </w:rPr>
                  </w:pPr>
                  <w:r w:rsidRPr="00447CC3">
                    <w:rPr>
                      <w:rFonts w:ascii="Arial" w:hAnsi="Arial" w:cs="Arial"/>
                      <w:b/>
                      <w:color w:val="FFFFFF" w:themeColor="background1"/>
                      <w:sz w:val="52"/>
                      <w:szCs w:val="52"/>
                    </w:rPr>
                    <w:t>DIAGNOSTICO INSTITUCIONAL</w:t>
                  </w:r>
                </w:p>
                <w:p w:rsidR="00DE3625" w:rsidRPr="00447CC3" w:rsidRDefault="00DE3625" w:rsidP="00C30CE0">
                  <w:pPr>
                    <w:pStyle w:val="Ttulo2"/>
                    <w:jc w:val="center"/>
                    <w:rPr>
                      <w:rFonts w:ascii="Arial" w:hAnsi="Arial" w:cs="Arial"/>
                      <w:color w:val="FFFFFF" w:themeColor="background1"/>
                      <w:sz w:val="32"/>
                    </w:rPr>
                  </w:pPr>
                  <w:bookmarkStart w:id="120" w:name="_Toc449519155"/>
                  <w:bookmarkStart w:id="121" w:name="_Toc449528476"/>
                  <w:r w:rsidRPr="00447CC3">
                    <w:rPr>
                      <w:rFonts w:ascii="Arial" w:hAnsi="Arial" w:cs="Arial"/>
                      <w:b w:val="0"/>
                      <w:color w:val="FFFFFF" w:themeColor="background1"/>
                      <w:sz w:val="44"/>
                      <w:szCs w:val="52"/>
                    </w:rPr>
                    <w:t>ASOCIACIÓN DE DESARROLLO DEL ÁREA DE LEPATERIQUE (ADAL)</w:t>
                  </w:r>
                  <w:bookmarkEnd w:id="120"/>
                  <w:bookmarkEnd w:id="121"/>
                </w:p>
              </w:txbxContent>
            </v:textbox>
          </v:shape>
        </w:pict>
      </w:r>
    </w:p>
    <w:p w:rsidR="00D43A7C" w:rsidRDefault="00D43A7C" w:rsidP="002C5C2D">
      <w:pPr>
        <w:rPr>
          <w:rFonts w:ascii="Agency FB" w:hAnsi="Agency FB"/>
          <w:b/>
          <w:sz w:val="28"/>
          <w:szCs w:val="28"/>
        </w:rPr>
      </w:pPr>
    </w:p>
    <w:p w:rsidR="00D43A7C" w:rsidRDefault="00D43A7C" w:rsidP="002C5C2D">
      <w:pPr>
        <w:rPr>
          <w:rFonts w:ascii="Agency FB" w:hAnsi="Agency FB"/>
          <w:b/>
          <w:sz w:val="28"/>
          <w:szCs w:val="28"/>
        </w:rPr>
      </w:pPr>
    </w:p>
    <w:p w:rsidR="00D43A7C" w:rsidRDefault="00D43A7C" w:rsidP="002C5C2D">
      <w:pPr>
        <w:rPr>
          <w:rFonts w:ascii="Agency FB" w:hAnsi="Agency FB"/>
          <w:b/>
          <w:sz w:val="28"/>
          <w:szCs w:val="28"/>
        </w:rPr>
      </w:pPr>
    </w:p>
    <w:p w:rsidR="00D43A7C" w:rsidRDefault="00D43A7C" w:rsidP="002C5C2D">
      <w:pPr>
        <w:rPr>
          <w:rFonts w:ascii="Agency FB" w:hAnsi="Agency FB"/>
          <w:b/>
          <w:sz w:val="28"/>
          <w:szCs w:val="28"/>
        </w:rPr>
      </w:pPr>
    </w:p>
    <w:p w:rsidR="00D43A7C" w:rsidRPr="002C5C2D" w:rsidRDefault="00D43A7C" w:rsidP="002C5C2D">
      <w:pPr>
        <w:rPr>
          <w:rFonts w:ascii="Agency FB" w:hAnsi="Agency FB"/>
          <w:b/>
          <w:sz w:val="28"/>
          <w:szCs w:val="28"/>
        </w:rPr>
      </w:pPr>
    </w:p>
    <w:p w:rsidR="002A6D00" w:rsidRPr="00447CC3" w:rsidRDefault="002A6D00" w:rsidP="00447CC3">
      <w:pPr>
        <w:rPr>
          <w:rFonts w:ascii="Agency FB" w:hAnsi="Agency FB"/>
          <w:b/>
          <w:sz w:val="28"/>
          <w:szCs w:val="28"/>
        </w:rPr>
      </w:pPr>
    </w:p>
    <w:p w:rsidR="00B70AA6" w:rsidRPr="001C3505" w:rsidRDefault="003B1708" w:rsidP="003B1708">
      <w:pPr>
        <w:pStyle w:val="Ttulo1"/>
        <w:tabs>
          <w:tab w:val="left" w:pos="3279"/>
          <w:tab w:val="center" w:pos="4779"/>
        </w:tabs>
        <w:spacing w:line="276" w:lineRule="auto"/>
        <w:ind w:left="720"/>
        <w:rPr>
          <w:rFonts w:eastAsia="Times New Roman" w:cs="Arial"/>
          <w:lang w:val="es-ES"/>
        </w:rPr>
      </w:pPr>
      <w:bookmarkStart w:id="122" w:name="_Toc446763719"/>
      <w:bookmarkStart w:id="123" w:name="_Toc446849926"/>
      <w:r>
        <w:rPr>
          <w:rFonts w:ascii="Arial" w:eastAsia="Times New Roman" w:hAnsi="Arial" w:cs="Arial"/>
          <w:color w:val="auto"/>
          <w:lang w:val="es-ES"/>
        </w:rPr>
        <w:lastRenderedPageBreak/>
        <w:tab/>
      </w:r>
      <w:r w:rsidRPr="001C3505">
        <w:rPr>
          <w:rFonts w:eastAsia="Times New Roman" w:cs="Arial"/>
          <w:color w:val="44546A" w:themeColor="text2"/>
          <w:lang w:val="es-ES"/>
        </w:rPr>
        <w:tab/>
      </w:r>
      <w:bookmarkStart w:id="124" w:name="_Toc449519156"/>
      <w:bookmarkStart w:id="125" w:name="_Toc449528477"/>
      <w:r w:rsidR="00A22E56">
        <w:rPr>
          <w:rFonts w:eastAsia="Times New Roman" w:cs="Arial"/>
          <w:color w:val="5B9BD5" w:themeColor="accent1"/>
          <w:lang w:val="es-ES"/>
        </w:rPr>
        <w:t>INTRODUCCÒ</w:t>
      </w:r>
      <w:r w:rsidR="00B70AA6" w:rsidRPr="001C3505">
        <w:rPr>
          <w:rFonts w:eastAsia="Times New Roman" w:cs="Arial"/>
          <w:color w:val="5B9BD5" w:themeColor="accent1"/>
          <w:lang w:val="es-ES"/>
        </w:rPr>
        <w:t>N</w:t>
      </w:r>
      <w:bookmarkEnd w:id="122"/>
      <w:bookmarkEnd w:id="123"/>
      <w:bookmarkEnd w:id="124"/>
      <w:bookmarkEnd w:id="125"/>
    </w:p>
    <w:p w:rsidR="00B70AA6" w:rsidRPr="007405DA" w:rsidRDefault="00B70AA6" w:rsidP="00B70AA6">
      <w:pPr>
        <w:jc w:val="both"/>
        <w:rPr>
          <w:lang w:val="es-ES"/>
        </w:rPr>
      </w:pPr>
    </w:p>
    <w:p w:rsidR="00B70AA6" w:rsidRDefault="00B70AA6" w:rsidP="00B70AA6">
      <w:pPr>
        <w:spacing w:line="360" w:lineRule="auto"/>
        <w:jc w:val="both"/>
        <w:rPr>
          <w:rFonts w:ascii="Arial" w:hAnsi="Arial" w:cs="Arial"/>
          <w:b/>
          <w:sz w:val="24"/>
          <w:szCs w:val="24"/>
          <w:lang w:val="es-ES"/>
        </w:rPr>
      </w:pPr>
      <w:r w:rsidRPr="00E96EEE">
        <w:rPr>
          <w:rFonts w:ascii="Arial" w:hAnsi="Arial" w:cs="Arial"/>
          <w:sz w:val="24"/>
          <w:szCs w:val="24"/>
          <w:lang w:val="es-ES"/>
        </w:rPr>
        <w:t>El  presente docume</w:t>
      </w:r>
      <w:r>
        <w:rPr>
          <w:rFonts w:ascii="Arial" w:hAnsi="Arial" w:cs="Arial"/>
          <w:sz w:val="24"/>
          <w:szCs w:val="24"/>
          <w:lang w:val="es-ES"/>
        </w:rPr>
        <w:t>nto contiene  la explicación del</w:t>
      </w:r>
      <w:r w:rsidRPr="00E96EEE">
        <w:rPr>
          <w:rFonts w:ascii="Arial" w:hAnsi="Arial" w:cs="Arial"/>
          <w:sz w:val="24"/>
          <w:szCs w:val="24"/>
          <w:lang w:val="es-ES"/>
        </w:rPr>
        <w:t xml:space="preserve"> diagnóstico</w:t>
      </w:r>
      <w:r>
        <w:rPr>
          <w:rFonts w:ascii="Arial" w:hAnsi="Arial" w:cs="Arial"/>
          <w:sz w:val="24"/>
          <w:szCs w:val="24"/>
          <w:lang w:val="es-ES"/>
        </w:rPr>
        <w:t xml:space="preserve"> institucional </w:t>
      </w:r>
      <w:r w:rsidRPr="00E96EEE">
        <w:rPr>
          <w:rFonts w:ascii="Arial" w:hAnsi="Arial" w:cs="Arial"/>
          <w:sz w:val="24"/>
          <w:szCs w:val="24"/>
          <w:lang w:val="es-ES"/>
        </w:rPr>
        <w:t>elaborado por estudiantes de la Práctica Académica Terminal (PAT 2015 -2016) asignadas a la Asociación de Desarrollo</w:t>
      </w:r>
      <w:r>
        <w:rPr>
          <w:rFonts w:ascii="Arial" w:hAnsi="Arial" w:cs="Arial"/>
          <w:sz w:val="24"/>
          <w:szCs w:val="24"/>
          <w:lang w:val="es-ES"/>
        </w:rPr>
        <w:t xml:space="preserve"> del Área  de Lepaterique (ADAL), dicho  diagnostico ha sido elaborado con el fin de obtener conocimiento de la Asociación y del proyecto donde se insertan las practicantes  </w:t>
      </w:r>
      <w:r>
        <w:rPr>
          <w:rFonts w:ascii="Arial" w:hAnsi="Arial" w:cs="Arial"/>
          <w:b/>
          <w:sz w:val="24"/>
          <w:szCs w:val="24"/>
          <w:lang w:val="es-ES"/>
        </w:rPr>
        <w:t xml:space="preserve"> “F</w:t>
      </w:r>
      <w:r w:rsidRPr="002F6CF3">
        <w:rPr>
          <w:rFonts w:ascii="Arial" w:hAnsi="Arial" w:cs="Arial"/>
          <w:b/>
          <w:sz w:val="24"/>
          <w:szCs w:val="24"/>
          <w:lang w:val="es-ES"/>
        </w:rPr>
        <w:t xml:space="preserve">ortalecimiento de </w:t>
      </w:r>
      <w:r>
        <w:rPr>
          <w:rFonts w:ascii="Arial" w:hAnsi="Arial" w:cs="Arial"/>
          <w:b/>
          <w:sz w:val="24"/>
          <w:szCs w:val="24"/>
          <w:lang w:val="es-ES"/>
        </w:rPr>
        <w:t>C</w:t>
      </w:r>
      <w:r w:rsidRPr="002F6CF3">
        <w:rPr>
          <w:rFonts w:ascii="Arial" w:hAnsi="Arial" w:cs="Arial"/>
          <w:b/>
          <w:sz w:val="24"/>
          <w:szCs w:val="24"/>
          <w:lang w:val="es-ES"/>
        </w:rPr>
        <w:t>apacidades”.</w:t>
      </w:r>
    </w:p>
    <w:p w:rsidR="00B70AA6" w:rsidRPr="00A3404E" w:rsidRDefault="00B70AA6" w:rsidP="00B70AA6">
      <w:pPr>
        <w:spacing w:line="360" w:lineRule="auto"/>
        <w:jc w:val="both"/>
        <w:rPr>
          <w:rFonts w:ascii="Arial" w:hAnsi="Arial" w:cs="Arial"/>
          <w:b/>
          <w:sz w:val="24"/>
          <w:szCs w:val="24"/>
          <w:lang w:val="es-ES"/>
        </w:rPr>
      </w:pPr>
      <w:r>
        <w:rPr>
          <w:rFonts w:ascii="Arial" w:hAnsi="Arial" w:cs="Arial"/>
          <w:sz w:val="24"/>
          <w:szCs w:val="24"/>
          <w:lang w:val="es-ES"/>
        </w:rPr>
        <w:t xml:space="preserve">Dentro del apartado de  antecedentes de la región  encontramos la descripción  del Municipio, donde relata brevemente su ubicación geográfica exponiendo sus condiciones naturales, a la vez narra la información demográfica la cual se refiere a su ascendencia lenca y describiendo la población actual del Municipio que se expande a sus aldeas, caseríos, comunidades, y mencionando sus respectivos  aspectos culturales. </w:t>
      </w:r>
    </w:p>
    <w:p w:rsidR="00B70AA6" w:rsidRDefault="00B70AA6" w:rsidP="00B70AA6">
      <w:pPr>
        <w:spacing w:line="360" w:lineRule="auto"/>
        <w:jc w:val="both"/>
        <w:rPr>
          <w:rFonts w:ascii="Arial" w:hAnsi="Arial" w:cs="Arial"/>
          <w:sz w:val="24"/>
          <w:szCs w:val="24"/>
          <w:lang w:val="es-ES"/>
        </w:rPr>
      </w:pPr>
      <w:r>
        <w:rPr>
          <w:rFonts w:ascii="Arial" w:hAnsi="Arial" w:cs="Arial"/>
          <w:sz w:val="24"/>
          <w:szCs w:val="24"/>
          <w:lang w:val="es-ES"/>
        </w:rPr>
        <w:t>En el aspecto de salud se relata el porcentaje de enfermedades que como Municipio sobrellevan, resaltando la existente pobreza del Municipio arraigándose de ese hecho la causa de dichas enfermedades.</w:t>
      </w:r>
    </w:p>
    <w:p w:rsidR="00B70AA6" w:rsidRDefault="00B70AA6" w:rsidP="00B70AA6">
      <w:pPr>
        <w:spacing w:line="360" w:lineRule="auto"/>
        <w:jc w:val="both"/>
        <w:rPr>
          <w:rFonts w:ascii="Arial" w:hAnsi="Arial" w:cs="Arial"/>
          <w:sz w:val="24"/>
          <w:szCs w:val="24"/>
          <w:lang w:val="es-ES"/>
        </w:rPr>
      </w:pPr>
      <w:r>
        <w:rPr>
          <w:rFonts w:ascii="Arial" w:hAnsi="Arial" w:cs="Arial"/>
          <w:sz w:val="24"/>
          <w:szCs w:val="24"/>
          <w:lang w:val="es-ES"/>
        </w:rPr>
        <w:t>Hablando de sus aspectos económicos el Municipio de Lepaterique resalta la producción</w:t>
      </w:r>
      <w:r w:rsidRPr="00120610">
        <w:rPr>
          <w:rFonts w:ascii="Arial" w:hAnsi="Arial" w:cs="Arial"/>
          <w:sz w:val="24"/>
          <w:szCs w:val="24"/>
          <w:lang w:val="es-ES"/>
        </w:rPr>
        <w:t xml:space="preserve"> </w:t>
      </w:r>
      <w:r>
        <w:rPr>
          <w:rFonts w:ascii="Arial" w:hAnsi="Arial" w:cs="Arial"/>
          <w:sz w:val="24"/>
          <w:szCs w:val="24"/>
          <w:lang w:val="es-ES"/>
        </w:rPr>
        <w:t xml:space="preserve"> de hortalizas, la explotación forestal, productos tales como la resina, carbón, leña de rollo, contribuyendo con la generación de ingresos dentro y fuera del Municipio.</w:t>
      </w:r>
    </w:p>
    <w:p w:rsidR="00B70AA6" w:rsidRDefault="00B70AA6" w:rsidP="00B70AA6">
      <w:pPr>
        <w:spacing w:line="360" w:lineRule="auto"/>
        <w:jc w:val="both"/>
        <w:rPr>
          <w:rFonts w:ascii="Arial" w:hAnsi="Arial" w:cs="Arial"/>
          <w:sz w:val="24"/>
          <w:szCs w:val="24"/>
          <w:lang w:val="es-ES"/>
        </w:rPr>
      </w:pPr>
      <w:r>
        <w:rPr>
          <w:rFonts w:ascii="Arial" w:hAnsi="Arial" w:cs="Arial"/>
          <w:sz w:val="24"/>
          <w:szCs w:val="24"/>
          <w:lang w:val="es-ES"/>
        </w:rPr>
        <w:t xml:space="preserve">Aspectos institucionales que se encuentran dentro del Municipio tales están vinculados a la misma Asociación, las cuales son entidades públicas y privadas. </w:t>
      </w:r>
    </w:p>
    <w:p w:rsidR="00B70AA6" w:rsidRDefault="00B70AA6" w:rsidP="00B70AA6">
      <w:pPr>
        <w:spacing w:line="360" w:lineRule="auto"/>
        <w:jc w:val="both"/>
        <w:rPr>
          <w:rFonts w:ascii="Arial" w:hAnsi="Arial" w:cs="Arial"/>
          <w:sz w:val="24"/>
          <w:szCs w:val="24"/>
          <w:lang w:val="es-ES"/>
        </w:rPr>
      </w:pPr>
      <w:r>
        <w:rPr>
          <w:rFonts w:ascii="Arial" w:hAnsi="Arial" w:cs="Arial"/>
          <w:sz w:val="24"/>
          <w:szCs w:val="24"/>
          <w:lang w:val="es-ES"/>
        </w:rPr>
        <w:t>Se presenta</w:t>
      </w:r>
      <w:r w:rsidRPr="00FC051C">
        <w:rPr>
          <w:rFonts w:ascii="Arial" w:hAnsi="Arial" w:cs="Arial"/>
          <w:sz w:val="24"/>
          <w:szCs w:val="24"/>
          <w:lang w:val="es-ES"/>
        </w:rPr>
        <w:t xml:space="preserve"> el </w:t>
      </w:r>
      <w:r w:rsidRPr="00FC051C">
        <w:rPr>
          <w:rFonts w:ascii="Arial" w:hAnsi="Arial" w:cs="Arial"/>
          <w:sz w:val="24"/>
          <w:szCs w:val="24"/>
        </w:rPr>
        <w:t>contexto histórico institucional</w:t>
      </w:r>
      <w:r>
        <w:rPr>
          <w:rFonts w:ascii="Arial" w:hAnsi="Arial" w:cs="Arial"/>
          <w:sz w:val="24"/>
          <w:szCs w:val="24"/>
        </w:rPr>
        <w:t xml:space="preserve"> donde se relata la creación de Asociaciones de Desarrollo a través de ChildFund Honduras, estableciendo que la Asociación </w:t>
      </w:r>
      <w:r w:rsidRPr="00951E46">
        <w:rPr>
          <w:rFonts w:ascii="Arial" w:hAnsi="Arial" w:cs="Arial"/>
          <w:sz w:val="24"/>
          <w:szCs w:val="24"/>
        </w:rPr>
        <w:t>de Desarrollo del Área de Lepaterique</w:t>
      </w:r>
      <w:r>
        <w:rPr>
          <w:rFonts w:ascii="Arial" w:hAnsi="Arial" w:cs="Arial"/>
          <w:sz w:val="24"/>
          <w:szCs w:val="24"/>
        </w:rPr>
        <w:t xml:space="preserve"> es una organización no gubernamental</w:t>
      </w:r>
      <w:r w:rsidRPr="00DF0075">
        <w:rPr>
          <w:rFonts w:ascii="Arial" w:hAnsi="Arial" w:cs="Arial"/>
          <w:sz w:val="24"/>
          <w:szCs w:val="24"/>
          <w:lang w:val="es-ES"/>
        </w:rPr>
        <w:t xml:space="preserve"> </w:t>
      </w:r>
      <w:r w:rsidRPr="0005062D">
        <w:rPr>
          <w:rFonts w:ascii="Arial" w:hAnsi="Arial" w:cs="Arial"/>
          <w:sz w:val="24"/>
          <w:szCs w:val="24"/>
          <w:lang w:val="es-ES"/>
        </w:rPr>
        <w:t>si</w:t>
      </w:r>
      <w:r>
        <w:rPr>
          <w:rFonts w:ascii="Arial" w:hAnsi="Arial" w:cs="Arial"/>
          <w:sz w:val="24"/>
          <w:szCs w:val="24"/>
          <w:lang w:val="es-ES"/>
        </w:rPr>
        <w:t xml:space="preserve">n fines de lucro, que pretende </w:t>
      </w:r>
      <w:r w:rsidRPr="00DA6B6A">
        <w:rPr>
          <w:rFonts w:ascii="Arial" w:hAnsi="Arial" w:cs="Arial"/>
          <w:sz w:val="24"/>
          <w:szCs w:val="24"/>
        </w:rPr>
        <w:t>impu</w:t>
      </w:r>
      <w:r>
        <w:rPr>
          <w:rFonts w:ascii="Arial" w:hAnsi="Arial" w:cs="Arial"/>
          <w:sz w:val="24"/>
          <w:szCs w:val="24"/>
        </w:rPr>
        <w:t xml:space="preserve">lsar  la capacidad de los niños, niñas, jóvenes, </w:t>
      </w:r>
      <w:r w:rsidRPr="00DA6B6A">
        <w:rPr>
          <w:rFonts w:ascii="Arial" w:hAnsi="Arial" w:cs="Arial"/>
          <w:sz w:val="24"/>
          <w:szCs w:val="24"/>
        </w:rPr>
        <w:t xml:space="preserve"> padres</w:t>
      </w:r>
      <w:r>
        <w:rPr>
          <w:rFonts w:ascii="Arial" w:hAnsi="Arial" w:cs="Arial"/>
          <w:sz w:val="24"/>
          <w:szCs w:val="24"/>
        </w:rPr>
        <w:t xml:space="preserve"> y madres</w:t>
      </w:r>
      <w:r w:rsidRPr="00DA6B6A">
        <w:rPr>
          <w:rFonts w:ascii="Arial" w:hAnsi="Arial" w:cs="Arial"/>
          <w:sz w:val="24"/>
          <w:szCs w:val="24"/>
        </w:rPr>
        <w:t xml:space="preserve"> de familia para que participen </w:t>
      </w:r>
      <w:r w:rsidRPr="00DA6B6A">
        <w:rPr>
          <w:rFonts w:ascii="Arial" w:hAnsi="Arial" w:cs="Arial"/>
          <w:sz w:val="24"/>
          <w:szCs w:val="24"/>
        </w:rPr>
        <w:lastRenderedPageBreak/>
        <w:t xml:space="preserve">activa y eficientemente en el proceso de una transformación de las comunidades dentro del marco de </w:t>
      </w:r>
      <w:r>
        <w:rPr>
          <w:rFonts w:ascii="Arial" w:hAnsi="Arial" w:cs="Arial"/>
          <w:sz w:val="24"/>
          <w:szCs w:val="24"/>
        </w:rPr>
        <w:t>un desarrollo humano sostenible.</w:t>
      </w:r>
    </w:p>
    <w:p w:rsidR="00B70AA6" w:rsidRDefault="00B70AA6" w:rsidP="00B70AA6">
      <w:pPr>
        <w:spacing w:line="360" w:lineRule="auto"/>
        <w:jc w:val="both"/>
        <w:rPr>
          <w:rFonts w:ascii="Arial" w:hAnsi="Arial" w:cs="Arial"/>
          <w:sz w:val="24"/>
          <w:szCs w:val="24"/>
          <w:lang w:val="es-ES"/>
        </w:rPr>
      </w:pPr>
      <w:r>
        <w:rPr>
          <w:rFonts w:ascii="Arial" w:hAnsi="Arial" w:cs="Arial"/>
          <w:sz w:val="24"/>
          <w:szCs w:val="24"/>
        </w:rPr>
        <w:t>De igual manera se presenta la estructura organizativa de la Asociación en la que se detalla la  jerarquización de la Asociación, para el buen funcionamiento  de los programas y proyectos.</w:t>
      </w:r>
    </w:p>
    <w:p w:rsidR="00B70AA6" w:rsidRDefault="00B70AA6" w:rsidP="00B70AA6">
      <w:pPr>
        <w:spacing w:line="360" w:lineRule="auto"/>
        <w:jc w:val="both"/>
        <w:rPr>
          <w:rFonts w:ascii="Arial" w:hAnsi="Arial" w:cs="Arial"/>
          <w:sz w:val="24"/>
          <w:szCs w:val="24"/>
          <w:lang w:val="es-ES"/>
        </w:rPr>
      </w:pPr>
      <w:r>
        <w:rPr>
          <w:rFonts w:ascii="Arial" w:hAnsi="Arial" w:cs="Arial"/>
          <w:sz w:val="24"/>
          <w:szCs w:val="24"/>
          <w:lang w:val="es-ES"/>
        </w:rPr>
        <w:t>Dicho documento contiene el Marco Legal el cual muestra que es una organización no gubernamental con su propia personería jurídica, incluyendo en el mismo apartado los convenios que se constituyen en apoyo para la Asociación, detallando los más significativos.</w:t>
      </w:r>
    </w:p>
    <w:p w:rsidR="00B70AA6" w:rsidRDefault="00B70AA6" w:rsidP="00B70AA6">
      <w:pPr>
        <w:spacing w:line="360" w:lineRule="auto"/>
        <w:jc w:val="both"/>
        <w:rPr>
          <w:rFonts w:ascii="Arial" w:hAnsi="Arial" w:cs="Arial"/>
          <w:sz w:val="24"/>
          <w:szCs w:val="24"/>
          <w:lang w:val="es-ES"/>
        </w:rPr>
      </w:pPr>
      <w:r>
        <w:rPr>
          <w:rFonts w:ascii="Arial" w:hAnsi="Arial" w:cs="Arial"/>
          <w:sz w:val="24"/>
          <w:szCs w:val="24"/>
          <w:lang w:val="es-ES"/>
        </w:rPr>
        <w:t>También se describe el proyecto “Fortalecimiento de Capacidades” en el cual están insertas las estudiantes de la PAT (2015-2016) en el que se realizara la intervención profesional en los próximos meses.</w:t>
      </w:r>
    </w:p>
    <w:p w:rsidR="00B70AA6" w:rsidRDefault="00B70AA6" w:rsidP="00B70AA6">
      <w:pPr>
        <w:rPr>
          <w:lang w:val="es-ES"/>
        </w:rPr>
      </w:pPr>
    </w:p>
    <w:p w:rsidR="00B70AA6" w:rsidRDefault="00B70AA6" w:rsidP="00B70AA6">
      <w:pPr>
        <w:rPr>
          <w:lang w:val="es-ES"/>
        </w:rPr>
      </w:pPr>
    </w:p>
    <w:p w:rsidR="00B70AA6" w:rsidRDefault="00B70AA6" w:rsidP="00B70AA6">
      <w:pPr>
        <w:rPr>
          <w:lang w:val="es-ES"/>
        </w:rPr>
      </w:pPr>
    </w:p>
    <w:p w:rsidR="00B70AA6" w:rsidRDefault="00B70AA6" w:rsidP="00B70AA6">
      <w:pPr>
        <w:rPr>
          <w:lang w:val="es-ES"/>
        </w:rPr>
      </w:pPr>
    </w:p>
    <w:p w:rsidR="00B70AA6" w:rsidRDefault="00B70AA6" w:rsidP="00B70AA6">
      <w:pPr>
        <w:rPr>
          <w:lang w:val="es-ES"/>
        </w:rPr>
      </w:pPr>
    </w:p>
    <w:p w:rsidR="00B70AA6" w:rsidRDefault="00B70AA6" w:rsidP="00B70AA6">
      <w:pPr>
        <w:rPr>
          <w:lang w:val="es-ES"/>
        </w:rPr>
      </w:pPr>
    </w:p>
    <w:p w:rsidR="00B70AA6" w:rsidRDefault="00B70AA6" w:rsidP="00B70AA6">
      <w:pPr>
        <w:rPr>
          <w:lang w:val="es-ES"/>
        </w:rPr>
      </w:pPr>
    </w:p>
    <w:p w:rsidR="00FC5C6A" w:rsidRDefault="00FC5C6A" w:rsidP="00B70AA6">
      <w:pPr>
        <w:rPr>
          <w:lang w:val="es-ES"/>
        </w:rPr>
      </w:pPr>
    </w:p>
    <w:p w:rsidR="00B70AA6" w:rsidRDefault="00B70AA6" w:rsidP="00B70AA6">
      <w:pPr>
        <w:rPr>
          <w:lang w:val="es-ES"/>
        </w:rPr>
      </w:pPr>
    </w:p>
    <w:p w:rsidR="00B70AA6" w:rsidRDefault="00B70AA6" w:rsidP="00B70AA6">
      <w:pPr>
        <w:rPr>
          <w:lang w:val="es-ES"/>
        </w:rPr>
      </w:pPr>
    </w:p>
    <w:p w:rsidR="00B70AA6" w:rsidRDefault="00B70AA6" w:rsidP="00B70AA6">
      <w:pPr>
        <w:rPr>
          <w:lang w:val="es-ES"/>
        </w:rPr>
      </w:pPr>
    </w:p>
    <w:p w:rsidR="00B70AA6" w:rsidRDefault="00B70AA6" w:rsidP="00B70AA6">
      <w:pPr>
        <w:rPr>
          <w:lang w:val="es-ES"/>
        </w:rPr>
      </w:pPr>
    </w:p>
    <w:p w:rsidR="00A04B31" w:rsidRDefault="00A04B31" w:rsidP="00B70AA6">
      <w:pPr>
        <w:rPr>
          <w:lang w:val="es-ES"/>
        </w:rPr>
      </w:pPr>
    </w:p>
    <w:p w:rsidR="00B70AA6" w:rsidRDefault="00B70AA6" w:rsidP="00B70AA6">
      <w:pPr>
        <w:rPr>
          <w:lang w:val="es-ES"/>
        </w:rPr>
      </w:pPr>
    </w:p>
    <w:p w:rsidR="00B70AA6" w:rsidRDefault="00B70AA6" w:rsidP="00B70AA6">
      <w:pPr>
        <w:rPr>
          <w:lang w:val="es-ES"/>
        </w:rPr>
      </w:pPr>
    </w:p>
    <w:p w:rsidR="00B70AA6" w:rsidRPr="00791BB7" w:rsidRDefault="00B70AA6" w:rsidP="00B70AA6">
      <w:pPr>
        <w:rPr>
          <w:lang w:val="es-ES"/>
        </w:rPr>
      </w:pPr>
    </w:p>
    <w:p w:rsidR="00B70AA6" w:rsidRPr="001C3505" w:rsidRDefault="00FC5C6A" w:rsidP="00EA6964">
      <w:pPr>
        <w:pStyle w:val="Ttulo2"/>
        <w:jc w:val="center"/>
        <w:rPr>
          <w:rFonts w:eastAsia="Times New Roman"/>
          <w:sz w:val="28"/>
          <w:lang w:val="es-ES"/>
        </w:rPr>
      </w:pPr>
      <w:bookmarkStart w:id="126" w:name="_Toc446763720"/>
      <w:bookmarkStart w:id="127" w:name="_Toc449519157"/>
      <w:bookmarkStart w:id="128" w:name="_Toc449528478"/>
      <w:r w:rsidRPr="001C3505">
        <w:rPr>
          <w:rFonts w:eastAsia="Times New Roman"/>
          <w:sz w:val="28"/>
          <w:lang w:val="es-ES"/>
        </w:rPr>
        <w:lastRenderedPageBreak/>
        <w:t xml:space="preserve">3.1 </w:t>
      </w:r>
      <w:r w:rsidR="00B70AA6" w:rsidRPr="001C3505">
        <w:rPr>
          <w:rFonts w:eastAsia="Times New Roman"/>
          <w:sz w:val="28"/>
          <w:lang w:val="es-ES"/>
        </w:rPr>
        <w:t>MARCO CONCEPTUAL</w:t>
      </w:r>
      <w:bookmarkEnd w:id="126"/>
      <w:bookmarkEnd w:id="127"/>
      <w:bookmarkEnd w:id="128"/>
    </w:p>
    <w:p w:rsidR="00B70AA6" w:rsidRPr="00AB3050" w:rsidRDefault="00B70AA6" w:rsidP="00B70AA6">
      <w:pPr>
        <w:rPr>
          <w:lang w:val="es-ES"/>
        </w:rPr>
      </w:pPr>
    </w:p>
    <w:p w:rsidR="00B70AA6" w:rsidRDefault="00B70AA6" w:rsidP="00B70AA6">
      <w:pPr>
        <w:spacing w:line="360" w:lineRule="auto"/>
        <w:jc w:val="both"/>
        <w:rPr>
          <w:rFonts w:ascii="Arial" w:hAnsi="Arial" w:cs="Arial"/>
          <w:color w:val="000000"/>
          <w:sz w:val="24"/>
          <w:shd w:val="clear" w:color="auto" w:fill="FFFFFF"/>
        </w:rPr>
      </w:pPr>
      <w:r w:rsidRPr="000A7DC3">
        <w:rPr>
          <w:rFonts w:ascii="Arial" w:hAnsi="Arial" w:cs="Arial"/>
          <w:b/>
          <w:sz w:val="24"/>
          <w:szCs w:val="24"/>
          <w:lang w:val="es-ES"/>
        </w:rPr>
        <w:t>Metas del Desarrollo del Milenio:</w:t>
      </w:r>
      <w:r>
        <w:rPr>
          <w:rFonts w:ascii="Arial" w:hAnsi="Arial" w:cs="Arial"/>
          <w:b/>
          <w:sz w:val="24"/>
          <w:szCs w:val="24"/>
          <w:lang w:val="es-ES"/>
        </w:rPr>
        <w:t xml:space="preserve"> </w:t>
      </w:r>
      <w:r w:rsidRPr="00100A13">
        <w:rPr>
          <w:rFonts w:ascii="Arial" w:hAnsi="Arial" w:cs="Arial"/>
          <w:color w:val="000000"/>
          <w:sz w:val="24"/>
          <w:shd w:val="clear" w:color="auto" w:fill="FFFFFF"/>
        </w:rPr>
        <w:t>Son ocho objetivos de desarrollo internacional que los 192 miembros de las Naciones Unidas y una serie de organizaciones internacionales acordaron alcanzar para el año 2015 con el fin de acabar con la pobreza. Entre ellos figuran los siguientes: reducir la pobreza extrema, reducir las tasas de mortalidad infantil, luchar contra epidemias de enfermedades, como el VIH/SIDA, y fomentar una alianza mundial para el desarrollo</w:t>
      </w:r>
      <w:r>
        <w:rPr>
          <w:rFonts w:ascii="Arial" w:hAnsi="Arial" w:cs="Arial"/>
          <w:color w:val="000000"/>
          <w:sz w:val="24"/>
          <w:shd w:val="clear" w:color="auto" w:fill="FFFFFF"/>
        </w:rPr>
        <w:t>.</w:t>
      </w:r>
      <w:sdt>
        <w:sdtPr>
          <w:rPr>
            <w:rFonts w:ascii="Arial" w:hAnsi="Arial" w:cs="Arial"/>
            <w:color w:val="000000"/>
            <w:sz w:val="24"/>
            <w:shd w:val="clear" w:color="auto" w:fill="FFFFFF"/>
          </w:rPr>
          <w:id w:val="-314176803"/>
          <w:citation/>
        </w:sdtPr>
        <w:sdtEndPr/>
        <w:sdtContent>
          <w:r w:rsidR="009E69C2">
            <w:rPr>
              <w:rFonts w:ascii="Arial" w:hAnsi="Arial" w:cs="Arial"/>
              <w:color w:val="000000"/>
              <w:sz w:val="24"/>
              <w:shd w:val="clear" w:color="auto" w:fill="FFFFFF"/>
            </w:rPr>
            <w:fldChar w:fldCharType="begin"/>
          </w:r>
          <w:r>
            <w:rPr>
              <w:rFonts w:ascii="Arial" w:hAnsi="Arial" w:cs="Arial"/>
              <w:color w:val="000000"/>
              <w:sz w:val="24"/>
              <w:shd w:val="clear" w:color="auto" w:fill="FFFFFF"/>
            </w:rPr>
            <w:instrText xml:space="preserve"> CITATION Org15 \l 18442 </w:instrText>
          </w:r>
          <w:r w:rsidR="009E69C2">
            <w:rPr>
              <w:rFonts w:ascii="Arial" w:hAnsi="Arial" w:cs="Arial"/>
              <w:color w:val="000000"/>
              <w:sz w:val="24"/>
              <w:shd w:val="clear" w:color="auto" w:fill="FFFFFF"/>
            </w:rPr>
            <w:fldChar w:fldCharType="separate"/>
          </w:r>
          <w:r w:rsidR="00B16CBE">
            <w:rPr>
              <w:rFonts w:ascii="Arial" w:hAnsi="Arial" w:cs="Arial"/>
              <w:noProof/>
              <w:color w:val="000000"/>
              <w:sz w:val="24"/>
              <w:shd w:val="clear" w:color="auto" w:fill="FFFFFF"/>
            </w:rPr>
            <w:t xml:space="preserve"> </w:t>
          </w:r>
          <w:r w:rsidR="00B16CBE" w:rsidRPr="00B16CBE">
            <w:rPr>
              <w:rFonts w:ascii="Arial" w:hAnsi="Arial" w:cs="Arial"/>
              <w:noProof/>
              <w:color w:val="000000"/>
              <w:sz w:val="24"/>
              <w:shd w:val="clear" w:color="auto" w:fill="FFFFFF"/>
            </w:rPr>
            <w:t>(Organizacion Mundial del Comercio , 2015)</w:t>
          </w:r>
          <w:r w:rsidR="009E69C2">
            <w:rPr>
              <w:rFonts w:ascii="Arial" w:hAnsi="Arial" w:cs="Arial"/>
              <w:color w:val="000000"/>
              <w:sz w:val="24"/>
              <w:shd w:val="clear" w:color="auto" w:fill="FFFFFF"/>
            </w:rPr>
            <w:fldChar w:fldCharType="end"/>
          </w:r>
        </w:sdtContent>
      </w:sdt>
    </w:p>
    <w:p w:rsidR="00B70AA6" w:rsidRPr="00074CC1" w:rsidRDefault="00B70AA6" w:rsidP="00B70AA6">
      <w:pPr>
        <w:pStyle w:val="p"/>
        <w:spacing w:after="0" w:afterAutospacing="0" w:line="360" w:lineRule="auto"/>
        <w:jc w:val="both"/>
        <w:rPr>
          <w:rFonts w:ascii="Arial" w:eastAsia="Arial Unicode MS" w:hAnsi="Arial" w:cs="Arial"/>
        </w:rPr>
      </w:pPr>
      <w:r w:rsidRPr="000A7DC3">
        <w:rPr>
          <w:rFonts w:ascii="Arial" w:hAnsi="Arial" w:cs="Arial"/>
          <w:b/>
          <w:lang w:val="es-ES"/>
        </w:rPr>
        <w:t>Ejidal:</w:t>
      </w:r>
      <w:bookmarkStart w:id="129" w:name="0_1"/>
      <w:bookmarkEnd w:id="129"/>
      <w:r>
        <w:rPr>
          <w:rStyle w:val="a"/>
          <w:rFonts w:ascii="Arial" w:eastAsia="Arial Unicode MS" w:hAnsi="Arial" w:cs="Arial"/>
        </w:rPr>
        <w:t xml:space="preserve"> </w:t>
      </w:r>
      <w:r w:rsidRPr="005B5FDC">
        <w:rPr>
          <w:rStyle w:val="b"/>
          <w:rFonts w:ascii="Arial" w:eastAsia="Arial Unicode MS" w:hAnsi="Arial" w:cs="Arial"/>
          <w:color w:val="000000"/>
        </w:rPr>
        <w:t>Campo común de un pueblo, lindante con él, que no se labra, y donde suelen reunirse los ganados o establecerse las eras.</w:t>
      </w:r>
      <w:sdt>
        <w:sdtPr>
          <w:rPr>
            <w:rStyle w:val="b"/>
            <w:rFonts w:ascii="Arial" w:eastAsia="Arial Unicode MS" w:hAnsi="Arial" w:cs="Arial"/>
            <w:color w:val="000000"/>
          </w:rPr>
          <w:id w:val="578255789"/>
          <w:citation/>
        </w:sdtPr>
        <w:sdtEndPr>
          <w:rPr>
            <w:rStyle w:val="b"/>
          </w:rPr>
        </w:sdtEndPr>
        <w:sdtContent>
          <w:r w:rsidR="009E69C2" w:rsidRPr="005B5FDC">
            <w:rPr>
              <w:rStyle w:val="b"/>
              <w:rFonts w:ascii="Arial" w:eastAsia="Arial Unicode MS" w:hAnsi="Arial" w:cs="Arial"/>
              <w:color w:val="000000"/>
            </w:rPr>
            <w:fldChar w:fldCharType="begin"/>
          </w:r>
          <w:r w:rsidRPr="005B5FDC">
            <w:rPr>
              <w:rStyle w:val="b"/>
              <w:rFonts w:ascii="Arial" w:eastAsia="Arial Unicode MS" w:hAnsi="Arial" w:cs="Arial"/>
              <w:color w:val="000000"/>
            </w:rPr>
            <w:instrText xml:space="preserve"> CITATION Rea15 \l 18442 </w:instrText>
          </w:r>
          <w:r w:rsidR="009E69C2" w:rsidRPr="005B5FDC">
            <w:rPr>
              <w:rStyle w:val="b"/>
              <w:rFonts w:ascii="Arial" w:eastAsia="Arial Unicode MS" w:hAnsi="Arial" w:cs="Arial"/>
              <w:color w:val="000000"/>
            </w:rPr>
            <w:fldChar w:fldCharType="separate"/>
          </w:r>
          <w:r w:rsidR="00B16CBE">
            <w:rPr>
              <w:rStyle w:val="b"/>
              <w:rFonts w:ascii="Arial" w:eastAsia="Arial Unicode MS" w:hAnsi="Arial" w:cs="Arial"/>
              <w:noProof/>
              <w:color w:val="000000"/>
            </w:rPr>
            <w:t xml:space="preserve"> </w:t>
          </w:r>
          <w:r w:rsidR="00B16CBE" w:rsidRPr="00B16CBE">
            <w:rPr>
              <w:rFonts w:ascii="Arial" w:eastAsia="Arial Unicode MS" w:hAnsi="Arial" w:cs="Arial"/>
              <w:noProof/>
              <w:color w:val="000000"/>
            </w:rPr>
            <w:t>(Real Academia Española , 2015)</w:t>
          </w:r>
          <w:r w:rsidR="009E69C2" w:rsidRPr="005B5FDC">
            <w:rPr>
              <w:rStyle w:val="b"/>
              <w:rFonts w:ascii="Arial" w:eastAsia="Arial Unicode MS" w:hAnsi="Arial" w:cs="Arial"/>
              <w:color w:val="000000"/>
            </w:rPr>
            <w:fldChar w:fldCharType="end"/>
          </w:r>
        </w:sdtContent>
      </w:sdt>
    </w:p>
    <w:p w:rsidR="00B70AA6" w:rsidRDefault="00B70AA6" w:rsidP="00B70AA6">
      <w:pPr>
        <w:spacing w:after="0" w:line="360" w:lineRule="auto"/>
        <w:jc w:val="both"/>
        <w:rPr>
          <w:rFonts w:ascii="Arial" w:hAnsi="Arial" w:cs="Arial"/>
          <w:b/>
          <w:sz w:val="24"/>
          <w:szCs w:val="24"/>
        </w:rPr>
      </w:pPr>
    </w:p>
    <w:p w:rsidR="00B70AA6" w:rsidRPr="00092974" w:rsidRDefault="00B70AA6" w:rsidP="00B70AA6">
      <w:pPr>
        <w:spacing w:after="0" w:line="360" w:lineRule="auto"/>
        <w:jc w:val="both"/>
        <w:rPr>
          <w:rFonts w:ascii="Arial" w:eastAsia="Times New Roman" w:hAnsi="Arial" w:cs="Arial"/>
          <w:color w:val="000000"/>
          <w:sz w:val="24"/>
          <w:szCs w:val="24"/>
          <w:lang w:eastAsia="es-HN"/>
        </w:rPr>
      </w:pPr>
      <w:r w:rsidRPr="000A7DC3">
        <w:rPr>
          <w:rFonts w:ascii="Arial" w:hAnsi="Arial" w:cs="Arial"/>
          <w:b/>
          <w:sz w:val="24"/>
          <w:szCs w:val="24"/>
          <w:lang w:val="es-ES"/>
        </w:rPr>
        <w:t>PROHECO:</w:t>
      </w:r>
      <w:r>
        <w:rPr>
          <w:rFonts w:ascii="Arial" w:hAnsi="Arial" w:cs="Arial"/>
          <w:b/>
          <w:sz w:val="24"/>
          <w:szCs w:val="24"/>
          <w:lang w:val="es-ES"/>
        </w:rPr>
        <w:t xml:space="preserve"> </w:t>
      </w:r>
      <w:r w:rsidRPr="00125891">
        <w:rPr>
          <w:rFonts w:ascii="Arial" w:eastAsia="Times New Roman" w:hAnsi="Arial" w:cs="Arial"/>
          <w:b/>
          <w:bCs/>
          <w:color w:val="000000"/>
          <w:kern w:val="36"/>
          <w:sz w:val="24"/>
          <w:szCs w:val="24"/>
          <w:lang w:eastAsia="es-HN"/>
        </w:rPr>
        <w:t>Programa Hondureño de Educación Comunitaria</w:t>
      </w:r>
      <w:r>
        <w:rPr>
          <w:rFonts w:ascii="Arial" w:hAnsi="Arial" w:cs="Arial"/>
          <w:b/>
          <w:sz w:val="24"/>
          <w:szCs w:val="24"/>
          <w:lang w:val="es-ES"/>
        </w:rPr>
        <w:t xml:space="preserve"> </w:t>
      </w:r>
      <w:r w:rsidRPr="00125891">
        <w:rPr>
          <w:rFonts w:ascii="Arial" w:eastAsia="Times New Roman" w:hAnsi="Arial" w:cs="Arial"/>
          <w:color w:val="000000"/>
          <w:sz w:val="24"/>
          <w:szCs w:val="24"/>
          <w:lang w:eastAsia="es-HN"/>
        </w:rPr>
        <w:t>Consiste en una estrategia de apoyo a servicios educativos de educación preescolar y básica en comunidades rurales. Se orienta a fomentar la participación de las comunidades organizadas para mejorar la eficiencia interna en la administración de los recursos y prestación de los servicios educativos, con acciones de apoyo a: coordinación, promoción, organización, capacitación, comunicación y asesoría legal.</w:t>
      </w:r>
      <w:sdt>
        <w:sdtPr>
          <w:rPr>
            <w:rFonts w:ascii="Arial" w:eastAsia="Times New Roman" w:hAnsi="Arial" w:cs="Arial"/>
            <w:color w:val="000000"/>
            <w:sz w:val="24"/>
            <w:szCs w:val="24"/>
            <w:lang w:eastAsia="es-HN"/>
          </w:rPr>
          <w:id w:val="431400167"/>
          <w:citation/>
        </w:sdtPr>
        <w:sdtEndPr/>
        <w:sdtContent>
          <w:r w:rsidR="009E69C2">
            <w:rPr>
              <w:rFonts w:ascii="Arial" w:eastAsia="Times New Roman" w:hAnsi="Arial" w:cs="Arial"/>
              <w:color w:val="000000"/>
              <w:sz w:val="24"/>
              <w:szCs w:val="24"/>
              <w:lang w:eastAsia="es-HN"/>
            </w:rPr>
            <w:fldChar w:fldCharType="begin"/>
          </w:r>
          <w:r>
            <w:rPr>
              <w:rFonts w:ascii="Arial" w:eastAsia="Times New Roman" w:hAnsi="Arial" w:cs="Arial"/>
              <w:color w:val="000000"/>
              <w:sz w:val="24"/>
              <w:szCs w:val="24"/>
              <w:lang w:eastAsia="es-HN"/>
            </w:rPr>
            <w:instrText xml:space="preserve">CITATION SIP14 \l 18442 </w:instrText>
          </w:r>
          <w:r w:rsidR="009E69C2">
            <w:rPr>
              <w:rFonts w:ascii="Arial" w:eastAsia="Times New Roman" w:hAnsi="Arial" w:cs="Arial"/>
              <w:color w:val="000000"/>
              <w:sz w:val="24"/>
              <w:szCs w:val="24"/>
              <w:lang w:eastAsia="es-HN"/>
            </w:rPr>
            <w:fldChar w:fldCharType="separate"/>
          </w:r>
          <w:r w:rsidR="00B16CBE">
            <w:rPr>
              <w:rFonts w:ascii="Arial" w:eastAsia="Times New Roman" w:hAnsi="Arial" w:cs="Arial"/>
              <w:noProof/>
              <w:color w:val="000000"/>
              <w:sz w:val="24"/>
              <w:szCs w:val="24"/>
              <w:lang w:eastAsia="es-HN"/>
            </w:rPr>
            <w:t xml:space="preserve"> </w:t>
          </w:r>
          <w:r w:rsidR="00B16CBE" w:rsidRPr="00B16CBE">
            <w:rPr>
              <w:rFonts w:ascii="Arial" w:eastAsia="Times New Roman" w:hAnsi="Arial" w:cs="Arial"/>
              <w:noProof/>
              <w:color w:val="000000"/>
              <w:sz w:val="24"/>
              <w:szCs w:val="24"/>
              <w:lang w:eastAsia="es-HN"/>
            </w:rPr>
            <w:t>((SIPI), 2014)</w:t>
          </w:r>
          <w:r w:rsidR="009E69C2">
            <w:rPr>
              <w:rFonts w:ascii="Arial" w:eastAsia="Times New Roman" w:hAnsi="Arial" w:cs="Arial"/>
              <w:color w:val="000000"/>
              <w:sz w:val="24"/>
              <w:szCs w:val="24"/>
              <w:lang w:eastAsia="es-HN"/>
            </w:rPr>
            <w:fldChar w:fldCharType="end"/>
          </w:r>
        </w:sdtContent>
      </w:sdt>
      <w:r>
        <w:rPr>
          <w:rFonts w:ascii="Arial" w:eastAsia="Times New Roman" w:hAnsi="Arial" w:cs="Arial"/>
          <w:color w:val="000000"/>
          <w:sz w:val="24"/>
          <w:szCs w:val="24"/>
          <w:lang w:eastAsia="es-HN"/>
        </w:rPr>
        <w:t>.</w:t>
      </w:r>
    </w:p>
    <w:p w:rsidR="00B70AA6" w:rsidRPr="000A7DC3" w:rsidRDefault="00B70AA6" w:rsidP="00B70AA6">
      <w:pPr>
        <w:jc w:val="both"/>
        <w:rPr>
          <w:rFonts w:ascii="Arial" w:hAnsi="Arial" w:cs="Arial"/>
          <w:b/>
          <w:sz w:val="24"/>
          <w:szCs w:val="24"/>
          <w:lang w:val="es-ES"/>
        </w:rPr>
      </w:pPr>
      <w:r w:rsidRPr="000A7DC3">
        <w:rPr>
          <w:rFonts w:ascii="Arial" w:hAnsi="Arial" w:cs="Arial"/>
          <w:b/>
          <w:sz w:val="24"/>
          <w:szCs w:val="24"/>
          <w:lang w:val="es-ES"/>
        </w:rPr>
        <w:t xml:space="preserve">EFA: </w:t>
      </w:r>
      <w:r w:rsidRPr="00D67DAC">
        <w:rPr>
          <w:rFonts w:ascii="Arial" w:hAnsi="Arial" w:cs="Arial"/>
          <w:sz w:val="24"/>
          <w:szCs w:val="24"/>
          <w:lang w:val="es-ES"/>
        </w:rPr>
        <w:t>Educación para todos.</w:t>
      </w:r>
    </w:p>
    <w:p w:rsidR="00B70AA6" w:rsidRPr="00D67DAC" w:rsidRDefault="00B70AA6" w:rsidP="00B70AA6">
      <w:pPr>
        <w:jc w:val="both"/>
        <w:rPr>
          <w:rFonts w:ascii="Arial" w:hAnsi="Arial" w:cs="Arial"/>
          <w:b/>
          <w:sz w:val="24"/>
          <w:szCs w:val="24"/>
        </w:rPr>
      </w:pPr>
      <w:r w:rsidRPr="00100A13">
        <w:rPr>
          <w:rFonts w:ascii="Arial" w:hAnsi="Arial" w:cs="Arial"/>
          <w:b/>
          <w:sz w:val="24"/>
          <w:szCs w:val="24"/>
        </w:rPr>
        <w:t xml:space="preserve">CCF-H: </w:t>
      </w:r>
      <w:r w:rsidRPr="00100A13">
        <w:rPr>
          <w:rFonts w:ascii="Arial" w:hAnsi="Arial" w:cs="Arial"/>
          <w:sz w:val="24"/>
          <w:szCs w:val="24"/>
        </w:rPr>
        <w:t>Christian Children Fund- Honduras</w:t>
      </w:r>
      <w:r w:rsidRPr="00100A13">
        <w:rPr>
          <w:rFonts w:ascii="Arial" w:hAnsi="Arial" w:cs="Arial"/>
          <w:b/>
          <w:sz w:val="24"/>
          <w:szCs w:val="24"/>
        </w:rPr>
        <w:t xml:space="preserve"> </w:t>
      </w:r>
      <w:r w:rsidRPr="00100A13">
        <w:rPr>
          <w:rFonts w:ascii="Arial" w:hAnsi="Arial" w:cs="Arial"/>
          <w:i/>
          <w:sz w:val="24"/>
          <w:szCs w:val="24"/>
        </w:rPr>
        <w:t>(Fondo Cristiano para niños</w:t>
      </w:r>
      <w:r>
        <w:rPr>
          <w:rFonts w:ascii="Arial" w:hAnsi="Arial" w:cs="Arial"/>
          <w:i/>
          <w:sz w:val="24"/>
          <w:szCs w:val="24"/>
        </w:rPr>
        <w:t xml:space="preserve"> Honduras</w:t>
      </w:r>
      <w:r w:rsidRPr="00100A13">
        <w:rPr>
          <w:rFonts w:ascii="Arial" w:hAnsi="Arial" w:cs="Arial"/>
          <w:i/>
          <w:sz w:val="24"/>
          <w:szCs w:val="24"/>
        </w:rPr>
        <w:t>)</w:t>
      </w:r>
    </w:p>
    <w:p w:rsidR="00B70AA6" w:rsidRPr="000A7DC3" w:rsidRDefault="00B70AA6" w:rsidP="00B70AA6">
      <w:pPr>
        <w:spacing w:line="360" w:lineRule="auto"/>
        <w:jc w:val="both"/>
        <w:rPr>
          <w:rFonts w:ascii="Arial" w:hAnsi="Arial" w:cs="Arial"/>
          <w:b/>
          <w:sz w:val="24"/>
          <w:szCs w:val="24"/>
          <w:lang w:val="es-ES"/>
        </w:rPr>
      </w:pPr>
      <w:r w:rsidRPr="000A7DC3">
        <w:rPr>
          <w:rFonts w:ascii="Arial" w:hAnsi="Arial" w:cs="Arial"/>
          <w:b/>
          <w:sz w:val="24"/>
          <w:szCs w:val="24"/>
          <w:lang w:val="es-ES"/>
        </w:rPr>
        <w:t>UNICEF</w:t>
      </w:r>
      <w:r>
        <w:rPr>
          <w:rFonts w:ascii="Arial" w:hAnsi="Arial" w:cs="Arial"/>
          <w:b/>
          <w:sz w:val="24"/>
          <w:szCs w:val="24"/>
          <w:lang w:val="es-ES"/>
        </w:rPr>
        <w:t xml:space="preserve">: </w:t>
      </w:r>
      <w:r w:rsidRPr="00845CEC">
        <w:rPr>
          <w:rStyle w:val="Textoennegrita"/>
          <w:rFonts w:ascii="Arial" w:hAnsi="Arial" w:cs="Arial"/>
          <w:color w:val="333333"/>
          <w:sz w:val="24"/>
          <w:szCs w:val="24"/>
          <w:bdr w:val="none" w:sz="0" w:space="0" w:color="auto" w:frame="1"/>
          <w:shd w:val="clear" w:color="auto" w:fill="FFFFFF"/>
        </w:rPr>
        <w:t>Fondo de las Naciones Unidas para la Infancia</w:t>
      </w:r>
      <w:r w:rsidRPr="00845CEC">
        <w:rPr>
          <w:rFonts w:ascii="Arial" w:hAnsi="Arial" w:cs="Arial"/>
          <w:color w:val="333333"/>
          <w:sz w:val="24"/>
          <w:szCs w:val="24"/>
          <w:shd w:val="clear" w:color="auto" w:fill="FFFFFF"/>
        </w:rPr>
        <w:t>, en Inglés "United Nations Children's Fund", y es un organismo de las Naciones Unidas. UNICEF tiene como objetivo promover la defensa de los derechos de los niños, suplir sus necesidades básicas y contribuir a su desarrollo, y está presente en 193 países y territorios de todo el mundo.</w:t>
      </w:r>
      <w:r w:rsidRPr="00845CEC">
        <w:rPr>
          <w:rFonts w:ascii="Arial" w:hAnsi="Arial" w:cs="Arial"/>
          <w:color w:val="333333"/>
          <w:sz w:val="24"/>
          <w:szCs w:val="24"/>
        </w:rPr>
        <w:br/>
      </w:r>
      <w:r w:rsidRPr="00845CEC">
        <w:rPr>
          <w:rFonts w:ascii="Arial" w:hAnsi="Arial" w:cs="Arial"/>
          <w:color w:val="333333"/>
          <w:sz w:val="24"/>
          <w:szCs w:val="24"/>
        </w:rPr>
        <w:br/>
      </w:r>
      <w:r w:rsidRPr="00845CEC">
        <w:rPr>
          <w:rFonts w:ascii="Arial" w:hAnsi="Arial" w:cs="Arial"/>
          <w:color w:val="333333"/>
          <w:sz w:val="24"/>
          <w:szCs w:val="24"/>
          <w:shd w:val="clear" w:color="auto" w:fill="FFFFFF"/>
        </w:rPr>
        <w:t xml:space="preserve">UNICEF se rige por los Derechos del Niño y trabaja para que esos derechos se conviertan en principios éticos perdurables y en códigos internacionales </w:t>
      </w:r>
      <w:r w:rsidRPr="00845CEC">
        <w:rPr>
          <w:rFonts w:ascii="Arial" w:hAnsi="Arial" w:cs="Arial"/>
          <w:color w:val="333333"/>
          <w:sz w:val="24"/>
          <w:szCs w:val="24"/>
          <w:shd w:val="clear" w:color="auto" w:fill="FFFFFF"/>
        </w:rPr>
        <w:lastRenderedPageBreak/>
        <w:t>de conducta</w:t>
      </w:r>
      <w:r>
        <w:rPr>
          <w:rFonts w:ascii="Helvetica" w:hAnsi="Helvetica"/>
          <w:color w:val="333333"/>
          <w:sz w:val="23"/>
          <w:szCs w:val="23"/>
          <w:shd w:val="clear" w:color="auto" w:fill="FFFFFF"/>
        </w:rPr>
        <w:t xml:space="preserve"> para los niños. La sede de UNICEF está en Nueva York, en los Estados Unidos. </w:t>
      </w:r>
      <w:sdt>
        <w:sdtPr>
          <w:rPr>
            <w:rFonts w:ascii="Helvetica" w:hAnsi="Helvetica"/>
            <w:color w:val="333333"/>
            <w:sz w:val="23"/>
            <w:szCs w:val="23"/>
            <w:shd w:val="clear" w:color="auto" w:fill="FFFFFF"/>
          </w:rPr>
          <w:id w:val="1520035892"/>
          <w:citation/>
        </w:sdtPr>
        <w:sdtEndPr/>
        <w:sdtContent>
          <w:r w:rsidR="009E69C2">
            <w:rPr>
              <w:rFonts w:ascii="Helvetica" w:hAnsi="Helvetica"/>
              <w:color w:val="333333"/>
              <w:sz w:val="23"/>
              <w:szCs w:val="23"/>
              <w:shd w:val="clear" w:color="auto" w:fill="FFFFFF"/>
            </w:rPr>
            <w:fldChar w:fldCharType="begin"/>
          </w:r>
          <w:r>
            <w:rPr>
              <w:rFonts w:ascii="Helvetica" w:hAnsi="Helvetica"/>
              <w:color w:val="333333"/>
              <w:sz w:val="23"/>
              <w:szCs w:val="23"/>
              <w:shd w:val="clear" w:color="auto" w:fill="FFFFFF"/>
            </w:rPr>
            <w:instrText xml:space="preserve"> CITATION UNI15 \l 18442 </w:instrText>
          </w:r>
          <w:r w:rsidR="009E69C2">
            <w:rPr>
              <w:rFonts w:ascii="Helvetica" w:hAnsi="Helvetica"/>
              <w:color w:val="333333"/>
              <w:sz w:val="23"/>
              <w:szCs w:val="23"/>
              <w:shd w:val="clear" w:color="auto" w:fill="FFFFFF"/>
            </w:rPr>
            <w:fldChar w:fldCharType="separate"/>
          </w:r>
          <w:r w:rsidR="00B16CBE" w:rsidRPr="00B16CBE">
            <w:rPr>
              <w:rFonts w:ascii="Helvetica" w:hAnsi="Helvetica"/>
              <w:noProof/>
              <w:color w:val="333333"/>
              <w:sz w:val="23"/>
              <w:szCs w:val="23"/>
              <w:shd w:val="clear" w:color="auto" w:fill="FFFFFF"/>
            </w:rPr>
            <w:t>(UNICEF, 2015)</w:t>
          </w:r>
          <w:r w:rsidR="009E69C2">
            <w:rPr>
              <w:rFonts w:ascii="Helvetica" w:hAnsi="Helvetica"/>
              <w:color w:val="333333"/>
              <w:sz w:val="23"/>
              <w:szCs w:val="23"/>
              <w:shd w:val="clear" w:color="auto" w:fill="FFFFFF"/>
            </w:rPr>
            <w:fldChar w:fldCharType="end"/>
          </w:r>
        </w:sdtContent>
      </w:sdt>
    </w:p>
    <w:p w:rsidR="00B70AA6" w:rsidRPr="00D84F59" w:rsidRDefault="00B70AA6" w:rsidP="00B70AA6">
      <w:pPr>
        <w:spacing w:line="360" w:lineRule="auto"/>
        <w:rPr>
          <w:rFonts w:ascii="Arial" w:hAnsi="Arial" w:cs="Arial"/>
          <w:sz w:val="24"/>
        </w:rPr>
      </w:pPr>
      <w:r w:rsidRPr="000A7DC3">
        <w:rPr>
          <w:rFonts w:ascii="Arial" w:hAnsi="Arial" w:cs="Arial"/>
          <w:b/>
          <w:sz w:val="24"/>
          <w:szCs w:val="24"/>
          <w:lang w:val="es-ES"/>
        </w:rPr>
        <w:t>Junta Directiva:</w:t>
      </w:r>
      <w:r>
        <w:rPr>
          <w:rFonts w:ascii="Arial" w:hAnsi="Arial" w:cs="Arial"/>
          <w:b/>
          <w:sz w:val="24"/>
          <w:szCs w:val="24"/>
          <w:lang w:val="es-ES"/>
        </w:rPr>
        <w:t xml:space="preserve"> </w:t>
      </w:r>
      <w:r w:rsidRPr="00D84F59">
        <w:rPr>
          <w:rFonts w:ascii="Arial" w:hAnsi="Arial" w:cs="Arial"/>
          <w:sz w:val="24"/>
        </w:rPr>
        <w:t>Es el órgano de representación, administración y ejecución, responsable de las actividades de la Asociación, y estará integrada por representantes de cada comunidad base del área de influencia de la Asociación.</w:t>
      </w:r>
      <w:sdt>
        <w:sdtPr>
          <w:rPr>
            <w:rFonts w:ascii="Arial" w:hAnsi="Arial" w:cs="Arial"/>
            <w:sz w:val="24"/>
          </w:rPr>
          <w:id w:val="1522052094"/>
          <w:citation/>
        </w:sdtPr>
        <w:sdtEndPr/>
        <w:sdtContent>
          <w:r w:rsidR="009E69C2">
            <w:rPr>
              <w:rFonts w:ascii="Arial" w:hAnsi="Arial" w:cs="Arial"/>
              <w:sz w:val="24"/>
            </w:rPr>
            <w:fldChar w:fldCharType="begin"/>
          </w:r>
          <w:r>
            <w:rPr>
              <w:rFonts w:ascii="Arial" w:hAnsi="Arial" w:cs="Arial"/>
              <w:sz w:val="24"/>
            </w:rPr>
            <w:instrText xml:space="preserve">CITATION Chi15 \l 18442 </w:instrText>
          </w:r>
          <w:r w:rsidR="009E69C2">
            <w:rPr>
              <w:rFonts w:ascii="Arial" w:hAnsi="Arial" w:cs="Arial"/>
              <w:sz w:val="24"/>
            </w:rPr>
            <w:fldChar w:fldCharType="separate"/>
          </w:r>
          <w:r w:rsidR="00B16CBE">
            <w:rPr>
              <w:rFonts w:ascii="Arial" w:hAnsi="Arial" w:cs="Arial"/>
              <w:noProof/>
              <w:sz w:val="24"/>
            </w:rPr>
            <w:t xml:space="preserve"> </w:t>
          </w:r>
          <w:r w:rsidR="00B16CBE" w:rsidRPr="00B16CBE">
            <w:rPr>
              <w:rFonts w:ascii="Arial" w:hAnsi="Arial" w:cs="Arial"/>
              <w:noProof/>
              <w:sz w:val="24"/>
            </w:rPr>
            <w:t>(ChildFund Honduras, 2015)</w:t>
          </w:r>
          <w:r w:rsidR="009E69C2">
            <w:rPr>
              <w:rFonts w:ascii="Arial" w:hAnsi="Arial" w:cs="Arial"/>
              <w:sz w:val="24"/>
            </w:rPr>
            <w:fldChar w:fldCharType="end"/>
          </w:r>
        </w:sdtContent>
      </w:sdt>
    </w:p>
    <w:p w:rsidR="00B70AA6" w:rsidRPr="000A7DC3" w:rsidRDefault="00B70AA6" w:rsidP="00B70AA6">
      <w:pPr>
        <w:spacing w:line="360" w:lineRule="auto"/>
        <w:jc w:val="both"/>
        <w:rPr>
          <w:rFonts w:ascii="Arial" w:hAnsi="Arial" w:cs="Arial"/>
          <w:b/>
          <w:sz w:val="24"/>
          <w:szCs w:val="24"/>
          <w:lang w:val="es-ES"/>
        </w:rPr>
      </w:pPr>
      <w:r w:rsidRPr="000A7DC3">
        <w:rPr>
          <w:rFonts w:ascii="Arial" w:hAnsi="Arial" w:cs="Arial"/>
          <w:b/>
          <w:sz w:val="24"/>
          <w:szCs w:val="24"/>
          <w:lang w:val="es-ES"/>
        </w:rPr>
        <w:t>Movilizadores:</w:t>
      </w:r>
      <w:r w:rsidRPr="00453E38">
        <w:t xml:space="preserve"> </w:t>
      </w:r>
      <w:r w:rsidRPr="00453E38">
        <w:rPr>
          <w:rFonts w:ascii="Arial" w:hAnsi="Arial" w:cs="Arial"/>
          <w:sz w:val="24"/>
        </w:rPr>
        <w:t>Movilizar los programas</w:t>
      </w:r>
      <w:r>
        <w:rPr>
          <w:rFonts w:ascii="Arial" w:hAnsi="Arial" w:cs="Arial"/>
          <w:sz w:val="24"/>
        </w:rPr>
        <w:t xml:space="preserve"> bajo los lineamientos de ChildF</w:t>
      </w:r>
      <w:r w:rsidRPr="00453E38">
        <w:rPr>
          <w:rFonts w:ascii="Arial" w:hAnsi="Arial" w:cs="Arial"/>
          <w:sz w:val="24"/>
        </w:rPr>
        <w:t>und en las comunidades que le sean establecidas por la asociación de desarrollo.</w:t>
      </w:r>
      <w:sdt>
        <w:sdtPr>
          <w:rPr>
            <w:rFonts w:ascii="Arial" w:hAnsi="Arial" w:cs="Arial"/>
            <w:sz w:val="24"/>
          </w:rPr>
          <w:id w:val="1720546756"/>
          <w:citation/>
        </w:sdtPr>
        <w:sdtEndPr/>
        <w:sdtContent>
          <w:r w:rsidR="009E69C2" w:rsidRPr="00453E38">
            <w:rPr>
              <w:rFonts w:ascii="Arial" w:hAnsi="Arial" w:cs="Arial"/>
              <w:sz w:val="24"/>
            </w:rPr>
            <w:fldChar w:fldCharType="begin"/>
          </w:r>
          <w:r>
            <w:rPr>
              <w:rFonts w:ascii="Arial" w:hAnsi="Arial" w:cs="Arial"/>
              <w:sz w:val="24"/>
            </w:rPr>
            <w:instrText xml:space="preserve">CITATION Chi09 \l 18442 </w:instrText>
          </w:r>
          <w:r w:rsidR="009E69C2" w:rsidRPr="00453E38">
            <w:rPr>
              <w:rFonts w:ascii="Arial" w:hAnsi="Arial" w:cs="Arial"/>
              <w:sz w:val="24"/>
            </w:rPr>
            <w:fldChar w:fldCharType="separate"/>
          </w:r>
          <w:r w:rsidR="00B16CBE">
            <w:rPr>
              <w:rFonts w:ascii="Arial" w:hAnsi="Arial" w:cs="Arial"/>
              <w:noProof/>
              <w:sz w:val="24"/>
            </w:rPr>
            <w:t xml:space="preserve"> </w:t>
          </w:r>
          <w:r w:rsidR="00B16CBE" w:rsidRPr="00B16CBE">
            <w:rPr>
              <w:rFonts w:ascii="Arial" w:hAnsi="Arial" w:cs="Arial"/>
              <w:noProof/>
              <w:sz w:val="24"/>
            </w:rPr>
            <w:t>(ChildFund Honduras, 2009)</w:t>
          </w:r>
          <w:r w:rsidR="009E69C2" w:rsidRPr="00453E38">
            <w:rPr>
              <w:rFonts w:ascii="Arial" w:hAnsi="Arial" w:cs="Arial"/>
              <w:sz w:val="24"/>
            </w:rPr>
            <w:fldChar w:fldCharType="end"/>
          </w:r>
        </w:sdtContent>
      </w:sdt>
    </w:p>
    <w:p w:rsidR="00B70AA6" w:rsidRPr="000A7DC3" w:rsidRDefault="00B70AA6" w:rsidP="00B70AA6">
      <w:pPr>
        <w:jc w:val="both"/>
        <w:rPr>
          <w:rFonts w:ascii="Arial" w:hAnsi="Arial" w:cs="Arial"/>
          <w:b/>
          <w:sz w:val="24"/>
          <w:szCs w:val="24"/>
          <w:lang w:val="es-ES"/>
        </w:rPr>
      </w:pPr>
      <w:r w:rsidRPr="000A7DC3">
        <w:rPr>
          <w:rFonts w:ascii="Arial" w:hAnsi="Arial" w:cs="Arial"/>
          <w:b/>
          <w:sz w:val="24"/>
          <w:szCs w:val="24"/>
          <w:lang w:val="es-ES"/>
        </w:rPr>
        <w:t>Técnicos:</w:t>
      </w:r>
      <w:r>
        <w:rPr>
          <w:rFonts w:ascii="Arial" w:hAnsi="Arial" w:cs="Arial"/>
          <w:b/>
          <w:sz w:val="24"/>
          <w:szCs w:val="24"/>
          <w:lang w:val="es-ES"/>
        </w:rPr>
        <w:t xml:space="preserve"> </w:t>
      </w:r>
      <w:r w:rsidRPr="00F12C91">
        <w:rPr>
          <w:rFonts w:ascii="Arial" w:hAnsi="Arial" w:cs="Arial"/>
          <w:sz w:val="24"/>
          <w:szCs w:val="24"/>
          <w:lang w:val="es-ES"/>
        </w:rPr>
        <w:t>Encargado del desarrollo de los programas y proyectos, tiene como función principal ser enlace entre los movilizadores y la comunidad</w:t>
      </w:r>
      <w:sdt>
        <w:sdtPr>
          <w:rPr>
            <w:rFonts w:ascii="Arial" w:hAnsi="Arial" w:cs="Arial"/>
            <w:sz w:val="24"/>
            <w:szCs w:val="24"/>
            <w:lang w:val="es-ES"/>
          </w:rPr>
          <w:id w:val="691886358"/>
          <w:citation/>
        </w:sdtPr>
        <w:sdtEndPr/>
        <w:sdtContent>
          <w:r w:rsidR="009E69C2">
            <w:rPr>
              <w:rFonts w:ascii="Arial" w:hAnsi="Arial" w:cs="Arial"/>
              <w:sz w:val="24"/>
              <w:szCs w:val="24"/>
              <w:lang w:val="es-ES"/>
            </w:rPr>
            <w:fldChar w:fldCharType="begin"/>
          </w:r>
          <w:r>
            <w:rPr>
              <w:rFonts w:ascii="Arial" w:hAnsi="Arial" w:cs="Arial"/>
              <w:sz w:val="24"/>
              <w:szCs w:val="24"/>
            </w:rPr>
            <w:instrText xml:space="preserve">CITATION Chi09 \l 18442 </w:instrText>
          </w:r>
          <w:r w:rsidR="009E69C2">
            <w:rPr>
              <w:rFonts w:ascii="Arial" w:hAnsi="Arial" w:cs="Arial"/>
              <w:sz w:val="24"/>
              <w:szCs w:val="24"/>
              <w:lang w:val="es-ES"/>
            </w:rPr>
            <w:fldChar w:fldCharType="separate"/>
          </w:r>
          <w:r w:rsidR="00B16CBE">
            <w:rPr>
              <w:rFonts w:ascii="Arial" w:hAnsi="Arial" w:cs="Arial"/>
              <w:noProof/>
              <w:sz w:val="24"/>
              <w:szCs w:val="24"/>
            </w:rPr>
            <w:t xml:space="preserve"> </w:t>
          </w:r>
          <w:r w:rsidR="00B16CBE" w:rsidRPr="00B16CBE">
            <w:rPr>
              <w:rFonts w:ascii="Arial" w:hAnsi="Arial" w:cs="Arial"/>
              <w:noProof/>
              <w:sz w:val="24"/>
              <w:szCs w:val="24"/>
            </w:rPr>
            <w:t>(ChildFund Honduras, 2009)</w:t>
          </w:r>
          <w:r w:rsidR="009E69C2">
            <w:rPr>
              <w:rFonts w:ascii="Arial" w:hAnsi="Arial" w:cs="Arial"/>
              <w:sz w:val="24"/>
              <w:szCs w:val="24"/>
              <w:lang w:val="es-ES"/>
            </w:rPr>
            <w:fldChar w:fldCharType="end"/>
          </w:r>
        </w:sdtContent>
      </w:sdt>
    </w:p>
    <w:p w:rsidR="00B70AA6" w:rsidRDefault="00B70AA6" w:rsidP="00B70AA6">
      <w:pPr>
        <w:jc w:val="both"/>
        <w:rPr>
          <w:rFonts w:ascii="Arial" w:hAnsi="Arial" w:cs="Arial"/>
          <w:sz w:val="24"/>
          <w:szCs w:val="24"/>
          <w:lang w:val="es-ES"/>
        </w:rPr>
      </w:pPr>
      <w:r>
        <w:rPr>
          <w:rFonts w:ascii="Arial" w:hAnsi="Arial" w:cs="Arial"/>
          <w:b/>
          <w:sz w:val="24"/>
          <w:szCs w:val="24"/>
          <w:lang w:val="es-ES"/>
        </w:rPr>
        <w:t>CODEMA</w:t>
      </w:r>
      <w:r w:rsidRPr="000A7DC3">
        <w:rPr>
          <w:rFonts w:ascii="Arial" w:hAnsi="Arial" w:cs="Arial"/>
          <w:b/>
          <w:sz w:val="24"/>
          <w:szCs w:val="24"/>
          <w:lang w:val="es-ES"/>
        </w:rPr>
        <w:t>:</w:t>
      </w:r>
      <w:r>
        <w:rPr>
          <w:rFonts w:ascii="Arial" w:hAnsi="Arial" w:cs="Arial"/>
          <w:sz w:val="24"/>
          <w:szCs w:val="24"/>
          <w:lang w:val="es-ES"/>
        </w:rPr>
        <w:t xml:space="preserve"> Cooperativa del Magisterio </w:t>
      </w:r>
    </w:p>
    <w:p w:rsidR="00B70AA6" w:rsidRDefault="00B70AA6" w:rsidP="00B70AA6">
      <w:pPr>
        <w:rPr>
          <w:rFonts w:ascii="Arial" w:hAnsi="Arial" w:cs="Arial"/>
          <w:sz w:val="24"/>
          <w:szCs w:val="24"/>
          <w:lang w:val="es-ES"/>
        </w:rPr>
      </w:pPr>
    </w:p>
    <w:p w:rsidR="00B70AA6" w:rsidRDefault="00B70AA6" w:rsidP="00B70AA6">
      <w:pPr>
        <w:rPr>
          <w:rFonts w:ascii="Arial" w:hAnsi="Arial" w:cs="Arial"/>
          <w:sz w:val="24"/>
          <w:szCs w:val="24"/>
          <w:lang w:val="es-ES"/>
        </w:rPr>
      </w:pPr>
    </w:p>
    <w:p w:rsidR="00B70AA6" w:rsidRDefault="00B70AA6" w:rsidP="00B70AA6">
      <w:pPr>
        <w:rPr>
          <w:rFonts w:ascii="Arial" w:hAnsi="Arial" w:cs="Arial"/>
          <w:sz w:val="24"/>
          <w:szCs w:val="24"/>
          <w:lang w:val="es-ES"/>
        </w:rPr>
      </w:pPr>
    </w:p>
    <w:p w:rsidR="00B70AA6" w:rsidRDefault="00B70AA6" w:rsidP="00B70AA6">
      <w:pPr>
        <w:rPr>
          <w:rFonts w:ascii="Arial" w:hAnsi="Arial" w:cs="Arial"/>
          <w:sz w:val="24"/>
          <w:szCs w:val="24"/>
          <w:lang w:val="es-ES"/>
        </w:rPr>
      </w:pPr>
    </w:p>
    <w:p w:rsidR="00B70AA6" w:rsidRDefault="00B70AA6" w:rsidP="00B70AA6">
      <w:pPr>
        <w:rPr>
          <w:rFonts w:ascii="Arial" w:hAnsi="Arial" w:cs="Arial"/>
          <w:sz w:val="24"/>
          <w:szCs w:val="24"/>
          <w:lang w:val="es-ES"/>
        </w:rPr>
      </w:pPr>
    </w:p>
    <w:p w:rsidR="00B70AA6" w:rsidRDefault="00B70AA6" w:rsidP="00B70AA6">
      <w:pPr>
        <w:rPr>
          <w:rFonts w:ascii="Arial" w:hAnsi="Arial" w:cs="Arial"/>
          <w:sz w:val="24"/>
          <w:szCs w:val="24"/>
          <w:lang w:val="es-ES"/>
        </w:rPr>
      </w:pPr>
    </w:p>
    <w:p w:rsidR="00B70AA6" w:rsidRDefault="00B70AA6" w:rsidP="00B70AA6">
      <w:pPr>
        <w:rPr>
          <w:rFonts w:ascii="Arial" w:hAnsi="Arial" w:cs="Arial"/>
          <w:sz w:val="24"/>
          <w:szCs w:val="24"/>
          <w:lang w:val="es-ES"/>
        </w:rPr>
      </w:pPr>
    </w:p>
    <w:p w:rsidR="00B70AA6" w:rsidRDefault="00B70AA6" w:rsidP="00B70AA6">
      <w:pPr>
        <w:rPr>
          <w:rFonts w:ascii="Arial" w:hAnsi="Arial" w:cs="Arial"/>
          <w:sz w:val="24"/>
          <w:szCs w:val="24"/>
          <w:lang w:val="es-ES"/>
        </w:rPr>
      </w:pPr>
    </w:p>
    <w:p w:rsidR="00B70AA6" w:rsidRDefault="00B70AA6" w:rsidP="00B70AA6">
      <w:pPr>
        <w:rPr>
          <w:rFonts w:ascii="Arial" w:hAnsi="Arial" w:cs="Arial"/>
          <w:sz w:val="24"/>
          <w:szCs w:val="24"/>
          <w:lang w:val="es-ES"/>
        </w:rPr>
      </w:pPr>
    </w:p>
    <w:p w:rsidR="00B70AA6" w:rsidRDefault="00B70AA6" w:rsidP="00B70AA6">
      <w:pPr>
        <w:rPr>
          <w:rFonts w:ascii="Arial" w:hAnsi="Arial" w:cs="Arial"/>
          <w:sz w:val="24"/>
          <w:szCs w:val="24"/>
          <w:lang w:val="es-ES"/>
        </w:rPr>
      </w:pPr>
    </w:p>
    <w:p w:rsidR="00B70AA6" w:rsidRDefault="00B70AA6" w:rsidP="00B70AA6">
      <w:pPr>
        <w:rPr>
          <w:rFonts w:ascii="Arial" w:hAnsi="Arial" w:cs="Arial"/>
          <w:sz w:val="24"/>
          <w:szCs w:val="24"/>
          <w:lang w:val="es-ES"/>
        </w:rPr>
      </w:pPr>
    </w:p>
    <w:p w:rsidR="00B70AA6" w:rsidRDefault="00B70AA6" w:rsidP="00B70AA6">
      <w:pPr>
        <w:rPr>
          <w:rFonts w:ascii="Arial" w:hAnsi="Arial" w:cs="Arial"/>
          <w:sz w:val="24"/>
          <w:szCs w:val="24"/>
          <w:lang w:val="es-ES"/>
        </w:rPr>
      </w:pPr>
    </w:p>
    <w:p w:rsidR="00B70AA6" w:rsidRDefault="00B70AA6" w:rsidP="00B70AA6">
      <w:pPr>
        <w:rPr>
          <w:rFonts w:ascii="Arial" w:hAnsi="Arial" w:cs="Arial"/>
          <w:sz w:val="24"/>
          <w:szCs w:val="24"/>
          <w:lang w:val="es-ES"/>
        </w:rPr>
      </w:pPr>
    </w:p>
    <w:p w:rsidR="00D43A7C" w:rsidRDefault="00D43A7C" w:rsidP="00B70AA6">
      <w:pPr>
        <w:rPr>
          <w:rFonts w:ascii="Arial" w:hAnsi="Arial" w:cs="Arial"/>
          <w:sz w:val="24"/>
          <w:szCs w:val="24"/>
          <w:lang w:val="es-ES"/>
        </w:rPr>
      </w:pPr>
    </w:p>
    <w:p w:rsidR="00B70AA6" w:rsidRPr="00E57C92" w:rsidRDefault="00B70AA6" w:rsidP="00B70AA6">
      <w:pPr>
        <w:rPr>
          <w:rFonts w:ascii="Arial" w:hAnsi="Arial" w:cs="Arial"/>
          <w:sz w:val="24"/>
          <w:szCs w:val="24"/>
          <w:lang w:val="es-ES"/>
        </w:rPr>
      </w:pPr>
    </w:p>
    <w:p w:rsidR="00B70AA6" w:rsidRPr="001C3505" w:rsidRDefault="00FC5C6A" w:rsidP="001C3505">
      <w:pPr>
        <w:pStyle w:val="Ttulo2"/>
        <w:jc w:val="center"/>
        <w:rPr>
          <w:rFonts w:eastAsia="Times New Roman"/>
          <w:sz w:val="28"/>
        </w:rPr>
      </w:pPr>
      <w:bookmarkStart w:id="130" w:name="_Toc446763721"/>
      <w:bookmarkStart w:id="131" w:name="_Toc449519158"/>
      <w:bookmarkStart w:id="132" w:name="_Toc449528479"/>
      <w:r w:rsidRPr="001C3505">
        <w:rPr>
          <w:rFonts w:eastAsia="Times New Roman"/>
          <w:sz w:val="28"/>
          <w:lang w:val="es-ES"/>
        </w:rPr>
        <w:lastRenderedPageBreak/>
        <w:t xml:space="preserve">3.2 </w:t>
      </w:r>
      <w:r w:rsidR="00B70AA6" w:rsidRPr="001C3505">
        <w:rPr>
          <w:rFonts w:eastAsia="Times New Roman"/>
          <w:sz w:val="28"/>
          <w:lang w:val="es-ES"/>
        </w:rPr>
        <w:t>ANTECEDENTES</w:t>
      </w:r>
      <w:r w:rsidR="00B70AA6" w:rsidRPr="001C3505">
        <w:rPr>
          <w:rFonts w:eastAsia="Times New Roman"/>
          <w:sz w:val="28"/>
        </w:rPr>
        <w:t xml:space="preserve"> DE LA REGION</w:t>
      </w:r>
      <w:bookmarkEnd w:id="130"/>
      <w:bookmarkEnd w:id="131"/>
      <w:bookmarkEnd w:id="132"/>
    </w:p>
    <w:p w:rsidR="00B70AA6" w:rsidRPr="009F4CFB" w:rsidRDefault="00B70AA6" w:rsidP="00B70AA6">
      <w:pPr>
        <w:rPr>
          <w:rFonts w:asciiTheme="majorHAnsi" w:hAnsiTheme="majorHAnsi"/>
          <w:sz w:val="26"/>
          <w:szCs w:val="26"/>
        </w:rPr>
      </w:pPr>
    </w:p>
    <w:p w:rsidR="00B70AA6" w:rsidRPr="009F4CFB" w:rsidRDefault="001C3505" w:rsidP="00B70AA6">
      <w:pPr>
        <w:pStyle w:val="Subttulo"/>
        <w:tabs>
          <w:tab w:val="left" w:pos="270"/>
        </w:tabs>
        <w:rPr>
          <w:rStyle w:val="Ttulo2Car"/>
          <w:rFonts w:cs="Arial"/>
          <w:b w:val="0"/>
          <w:bCs w:val="0"/>
        </w:rPr>
      </w:pPr>
      <w:bookmarkStart w:id="133" w:name="_Toc446763722"/>
      <w:r w:rsidRPr="009F4CFB">
        <w:rPr>
          <w:rFonts w:asciiTheme="majorHAnsi" w:hAnsiTheme="majorHAnsi" w:cs="Arial"/>
          <w:b/>
          <w:sz w:val="26"/>
          <w:szCs w:val="26"/>
        </w:rPr>
        <w:t xml:space="preserve"> </w:t>
      </w:r>
      <w:bookmarkStart w:id="134" w:name="_Toc446849929"/>
      <w:bookmarkStart w:id="135" w:name="_Toc449519159"/>
      <w:bookmarkStart w:id="136" w:name="_Toc449528480"/>
      <w:r w:rsidRPr="009F4CFB">
        <w:rPr>
          <w:rFonts w:asciiTheme="majorHAnsi" w:hAnsiTheme="majorHAnsi" w:cs="Arial"/>
          <w:b/>
          <w:sz w:val="26"/>
          <w:szCs w:val="26"/>
        </w:rPr>
        <w:t>3.2.1. UBICACIÓN GEOGRÁFICA</w:t>
      </w:r>
      <w:bookmarkEnd w:id="133"/>
      <w:bookmarkEnd w:id="134"/>
      <w:bookmarkEnd w:id="135"/>
      <w:bookmarkEnd w:id="136"/>
    </w:p>
    <w:p w:rsidR="00B70AA6" w:rsidRPr="00901951" w:rsidRDefault="00B70AA6" w:rsidP="00B70AA6">
      <w:pPr>
        <w:spacing w:after="120" w:line="360" w:lineRule="auto"/>
        <w:jc w:val="both"/>
        <w:rPr>
          <w:rFonts w:ascii="Arial" w:hAnsi="Arial" w:cs="Arial"/>
          <w:color w:val="0D0D0D"/>
          <w:sz w:val="24"/>
          <w:szCs w:val="24"/>
        </w:rPr>
      </w:pPr>
      <w:r w:rsidRPr="00D00D3E">
        <w:rPr>
          <w:rFonts w:ascii="Arial" w:eastAsia="Times New Roman" w:hAnsi="Arial" w:cs="Arial"/>
          <w:color w:val="0D0D0D"/>
          <w:sz w:val="24"/>
          <w:szCs w:val="24"/>
        </w:rPr>
        <w:t>El M</w:t>
      </w:r>
      <w:r w:rsidRPr="00901951">
        <w:rPr>
          <w:rFonts w:ascii="Arial" w:eastAsia="Times New Roman" w:hAnsi="Arial" w:cs="Arial"/>
          <w:color w:val="0D0D0D"/>
          <w:sz w:val="24"/>
          <w:szCs w:val="24"/>
        </w:rPr>
        <w:t>unicipio de Lepaterique</w:t>
      </w:r>
      <w:r>
        <w:rPr>
          <w:rFonts w:ascii="Arial" w:eastAsia="Times New Roman" w:hAnsi="Arial" w:cs="Arial"/>
          <w:color w:val="0D0D0D"/>
          <w:sz w:val="24"/>
          <w:szCs w:val="24"/>
        </w:rPr>
        <w:t xml:space="preserve"> está escrito en dialecto lenca y significa Cerro del Tigre, </w:t>
      </w:r>
      <w:r w:rsidRPr="00901951">
        <w:rPr>
          <w:rFonts w:ascii="Arial" w:eastAsia="Times New Roman" w:hAnsi="Arial" w:cs="Arial"/>
          <w:color w:val="0D0D0D"/>
          <w:sz w:val="24"/>
          <w:szCs w:val="24"/>
        </w:rPr>
        <w:t>se encuentra ubicado en el</w:t>
      </w:r>
      <w:r w:rsidRPr="00901951">
        <w:rPr>
          <w:rFonts w:ascii="Arial" w:hAnsi="Arial" w:cs="Arial"/>
          <w:color w:val="0D0D0D"/>
          <w:sz w:val="24"/>
          <w:szCs w:val="24"/>
        </w:rPr>
        <w:t xml:space="preserve"> departamento de Francisco Morazán, Honduras; geog</w:t>
      </w:r>
      <w:r>
        <w:rPr>
          <w:rFonts w:ascii="Arial" w:hAnsi="Arial" w:cs="Arial"/>
          <w:color w:val="0D0D0D"/>
          <w:sz w:val="24"/>
          <w:szCs w:val="24"/>
        </w:rPr>
        <w:t>ráficamente queda ubicado</w:t>
      </w:r>
      <w:r w:rsidRPr="00901951">
        <w:rPr>
          <w:rFonts w:ascii="Arial" w:hAnsi="Arial" w:cs="Arial"/>
          <w:color w:val="0D0D0D"/>
          <w:sz w:val="24"/>
          <w:szCs w:val="24"/>
        </w:rPr>
        <w:t xml:space="preserve"> en las coordenadas UTM latitud 14°03’55” latitud norte y -87°28´00” longitud oeste y coordenadas 14-0652 y 87-4667 unidad decimal y comprende una extensión territorial aproximada de 541.03 km³, cuenta con altitudes máxima de 2243 msnm y una altitud mínima de </w:t>
      </w:r>
      <w:r>
        <w:rPr>
          <w:rFonts w:ascii="Arial" w:hAnsi="Arial" w:cs="Arial"/>
          <w:color w:val="0D0D0D"/>
          <w:sz w:val="24"/>
          <w:szCs w:val="24"/>
        </w:rPr>
        <w:t>1885 msnm; se encuentra a unos 3</w:t>
      </w:r>
      <w:r w:rsidRPr="00901951">
        <w:rPr>
          <w:rFonts w:ascii="Arial" w:hAnsi="Arial" w:cs="Arial"/>
          <w:color w:val="0D0D0D"/>
          <w:sz w:val="24"/>
          <w:szCs w:val="24"/>
        </w:rPr>
        <w:t>0 kilómetros en dirección sur oeste de la ciudad capital, carretera de tierra y de bajo nivel de m</w:t>
      </w:r>
      <w:r w:rsidRPr="00D00D3E">
        <w:rPr>
          <w:rFonts w:ascii="Arial" w:hAnsi="Arial" w:cs="Arial"/>
          <w:color w:val="0D0D0D"/>
          <w:sz w:val="24"/>
          <w:szCs w:val="24"/>
        </w:rPr>
        <w:t>antenimiento, es un municipio que</w:t>
      </w:r>
      <w:r w:rsidRPr="00901951">
        <w:rPr>
          <w:rFonts w:ascii="Arial" w:hAnsi="Arial" w:cs="Arial"/>
          <w:color w:val="0D0D0D"/>
          <w:sz w:val="24"/>
          <w:szCs w:val="24"/>
        </w:rPr>
        <w:t xml:space="preserve"> goza d</w:t>
      </w:r>
      <w:r>
        <w:rPr>
          <w:rFonts w:ascii="Arial" w:hAnsi="Arial" w:cs="Arial"/>
          <w:color w:val="0D0D0D"/>
          <w:sz w:val="24"/>
          <w:szCs w:val="24"/>
        </w:rPr>
        <w:t>e un clima agradable de 17 °c</w:t>
      </w:r>
      <w:r w:rsidRPr="00901951">
        <w:rPr>
          <w:rFonts w:ascii="Arial" w:hAnsi="Arial" w:cs="Arial"/>
          <w:color w:val="0D0D0D"/>
          <w:sz w:val="24"/>
          <w:szCs w:val="24"/>
        </w:rPr>
        <w:t>.</w:t>
      </w:r>
      <w:sdt>
        <w:sdtPr>
          <w:rPr>
            <w:rFonts w:ascii="Arial" w:hAnsi="Arial" w:cs="Arial"/>
            <w:color w:val="0D0D0D"/>
            <w:sz w:val="24"/>
            <w:szCs w:val="24"/>
          </w:rPr>
          <w:id w:val="114258633"/>
          <w:citation/>
        </w:sdtPr>
        <w:sdtEndPr/>
        <w:sdtContent>
          <w:r w:rsidR="009E69C2">
            <w:rPr>
              <w:rFonts w:ascii="Arial" w:hAnsi="Arial" w:cs="Arial"/>
              <w:color w:val="0D0D0D"/>
              <w:sz w:val="24"/>
              <w:szCs w:val="24"/>
            </w:rPr>
            <w:fldChar w:fldCharType="begin"/>
          </w:r>
          <w:r>
            <w:rPr>
              <w:rFonts w:ascii="Arial" w:hAnsi="Arial" w:cs="Arial"/>
              <w:color w:val="0D0D0D"/>
              <w:sz w:val="24"/>
              <w:szCs w:val="24"/>
            </w:rPr>
            <w:instrText xml:space="preserve">CITATION MarcadorDePosición2 \l 18442 </w:instrText>
          </w:r>
          <w:r w:rsidR="009E69C2">
            <w:rPr>
              <w:rFonts w:ascii="Arial" w:hAnsi="Arial" w:cs="Arial"/>
              <w:color w:val="0D0D0D"/>
              <w:sz w:val="24"/>
              <w:szCs w:val="24"/>
            </w:rPr>
            <w:fldChar w:fldCharType="separate"/>
          </w:r>
          <w:r w:rsidR="00B16CBE">
            <w:rPr>
              <w:rFonts w:ascii="Arial" w:hAnsi="Arial" w:cs="Arial"/>
              <w:noProof/>
              <w:color w:val="0D0D0D"/>
              <w:sz w:val="24"/>
              <w:szCs w:val="24"/>
            </w:rPr>
            <w:t xml:space="preserve"> </w:t>
          </w:r>
          <w:r w:rsidR="00B16CBE" w:rsidRPr="00B16CBE">
            <w:rPr>
              <w:rFonts w:ascii="Arial" w:hAnsi="Arial" w:cs="Arial"/>
              <w:noProof/>
              <w:color w:val="0D0D0D"/>
              <w:sz w:val="24"/>
              <w:szCs w:val="24"/>
            </w:rPr>
            <w:t>(Asociacion de Desarrollo Area de Lepaterique (ADAL), 2014)</w:t>
          </w:r>
          <w:r w:rsidR="009E69C2">
            <w:rPr>
              <w:rFonts w:ascii="Arial" w:hAnsi="Arial" w:cs="Arial"/>
              <w:color w:val="0D0D0D"/>
              <w:sz w:val="24"/>
              <w:szCs w:val="24"/>
            </w:rPr>
            <w:fldChar w:fldCharType="end"/>
          </w:r>
        </w:sdtContent>
      </w:sdt>
    </w:p>
    <w:p w:rsidR="00B70AA6" w:rsidRDefault="00B70AA6" w:rsidP="00B70AA6">
      <w:pPr>
        <w:spacing w:after="120" w:line="360" w:lineRule="auto"/>
        <w:jc w:val="both"/>
        <w:rPr>
          <w:rFonts w:ascii="Arial" w:hAnsi="Arial" w:cs="Arial"/>
          <w:color w:val="0D0D0D"/>
          <w:sz w:val="24"/>
          <w:szCs w:val="24"/>
        </w:rPr>
      </w:pPr>
      <w:r>
        <w:rPr>
          <w:rFonts w:ascii="Arial" w:hAnsi="Arial" w:cs="Arial"/>
          <w:color w:val="0D0D0D"/>
          <w:sz w:val="24"/>
          <w:szCs w:val="24"/>
        </w:rPr>
        <w:t>Es un M</w:t>
      </w:r>
      <w:r w:rsidRPr="00901951">
        <w:rPr>
          <w:rFonts w:ascii="Arial" w:hAnsi="Arial" w:cs="Arial"/>
          <w:color w:val="0D0D0D"/>
          <w:sz w:val="24"/>
          <w:szCs w:val="24"/>
        </w:rPr>
        <w:t>unicipio de vocación forestal, su territorio el 100% de sus tierras son de naturaleza ejidal, en donde se pueden caracterizar dos regiones muy diferenciadas, una de ellas cubierta por bosque de pino denominada parte baja o llano y la otra región denominada la parte alta o de la montaña cubierta en su gran mayoría por bosque latifoliado o de hoja ancha, región donde se ubica la reserva biología de “la montaña de yerba buena”,</w:t>
      </w:r>
      <w:r w:rsidRPr="00901951">
        <w:rPr>
          <w:rFonts w:ascii="Arial" w:eastAsia="Times New Roman" w:hAnsi="Arial" w:cs="Arial"/>
          <w:color w:val="0D0D0D"/>
          <w:sz w:val="24"/>
          <w:szCs w:val="24"/>
          <w:lang w:val="es-ES"/>
        </w:rPr>
        <w:t xml:space="preserve"> la cual se ubica entre una altitud que oscila entre los 1800-2300 metros sobre el nivel del mar (msnm), esta reserva biológica por su bosque nublado se constituye en una zona productora de agua por excelencia, la cual abastece del vital líquido a varias comunidades del municipio</w:t>
      </w:r>
      <w:r w:rsidRPr="00901951">
        <w:rPr>
          <w:rFonts w:ascii="Arial" w:hAnsi="Arial" w:cs="Arial"/>
          <w:color w:val="0D0D0D"/>
          <w:sz w:val="24"/>
          <w:szCs w:val="24"/>
        </w:rPr>
        <w:t xml:space="preserve"> y un 64 por ciento del agua que sirve a la ciudad capital, al nacer de esta montaña las vertientes y ríos que abastecen a las dos embalses de la ciudad capital, embalse de La concepción y embalse de los Laureles.</w:t>
      </w:r>
      <w:sdt>
        <w:sdtPr>
          <w:rPr>
            <w:rFonts w:ascii="Arial" w:hAnsi="Arial" w:cs="Arial"/>
            <w:color w:val="0D0D0D"/>
            <w:sz w:val="24"/>
            <w:szCs w:val="24"/>
          </w:rPr>
          <w:id w:val="2112628336"/>
          <w:citation/>
        </w:sdtPr>
        <w:sdtEndPr/>
        <w:sdtContent>
          <w:r w:rsidR="009E69C2">
            <w:rPr>
              <w:rFonts w:ascii="Arial" w:hAnsi="Arial" w:cs="Arial"/>
              <w:color w:val="0D0D0D"/>
              <w:sz w:val="24"/>
              <w:szCs w:val="24"/>
            </w:rPr>
            <w:fldChar w:fldCharType="begin"/>
          </w:r>
          <w:r>
            <w:rPr>
              <w:rFonts w:ascii="Arial" w:hAnsi="Arial" w:cs="Arial"/>
              <w:color w:val="0D0D0D"/>
              <w:sz w:val="24"/>
              <w:szCs w:val="24"/>
              <w:lang w:val="es-ES_tradnl"/>
            </w:rPr>
            <w:instrText xml:space="preserve">CITATION MarcadorDePosición3 \l 1034 </w:instrText>
          </w:r>
          <w:r w:rsidR="009E69C2">
            <w:rPr>
              <w:rFonts w:ascii="Arial" w:hAnsi="Arial" w:cs="Arial"/>
              <w:color w:val="0D0D0D"/>
              <w:sz w:val="24"/>
              <w:szCs w:val="24"/>
            </w:rPr>
            <w:fldChar w:fldCharType="separate"/>
          </w:r>
          <w:r w:rsidR="00B16CBE">
            <w:rPr>
              <w:rFonts w:ascii="Arial" w:hAnsi="Arial" w:cs="Arial"/>
              <w:noProof/>
              <w:color w:val="0D0D0D"/>
              <w:sz w:val="24"/>
              <w:szCs w:val="24"/>
              <w:lang w:val="es-ES_tradnl"/>
            </w:rPr>
            <w:t xml:space="preserve"> </w:t>
          </w:r>
          <w:r w:rsidR="00B16CBE" w:rsidRPr="00B16CBE">
            <w:rPr>
              <w:rFonts w:ascii="Arial" w:hAnsi="Arial" w:cs="Arial"/>
              <w:noProof/>
              <w:color w:val="0D0D0D"/>
              <w:sz w:val="24"/>
              <w:szCs w:val="24"/>
              <w:lang w:val="es-ES_tradnl"/>
            </w:rPr>
            <w:t>(Asociasion de Desarrollo del Area de Lepaterique , 2014)</w:t>
          </w:r>
          <w:r w:rsidR="009E69C2">
            <w:rPr>
              <w:rFonts w:ascii="Arial" w:hAnsi="Arial" w:cs="Arial"/>
              <w:color w:val="0D0D0D"/>
              <w:sz w:val="24"/>
              <w:szCs w:val="24"/>
            </w:rPr>
            <w:fldChar w:fldCharType="end"/>
          </w:r>
        </w:sdtContent>
      </w:sdt>
    </w:p>
    <w:p w:rsidR="00B70AA6" w:rsidRDefault="00B70AA6" w:rsidP="00B70AA6">
      <w:pPr>
        <w:spacing w:after="120" w:line="360" w:lineRule="auto"/>
        <w:jc w:val="both"/>
        <w:rPr>
          <w:rFonts w:ascii="Arial" w:hAnsi="Arial" w:cs="Arial"/>
          <w:color w:val="0D0D0D"/>
          <w:sz w:val="24"/>
          <w:szCs w:val="24"/>
        </w:rPr>
      </w:pPr>
    </w:p>
    <w:p w:rsidR="00B70AA6" w:rsidRPr="00901951" w:rsidRDefault="00B70AA6" w:rsidP="00B70AA6">
      <w:pPr>
        <w:spacing w:after="120"/>
        <w:jc w:val="both"/>
        <w:rPr>
          <w:rFonts w:ascii="Arial" w:hAnsi="Arial" w:cs="Arial"/>
          <w:color w:val="0D0D0D"/>
        </w:rPr>
      </w:pPr>
    </w:p>
    <w:p w:rsidR="00B70AA6" w:rsidRDefault="00B70AA6" w:rsidP="00B70AA6">
      <w:pPr>
        <w:pStyle w:val="Subttulo"/>
      </w:pPr>
      <w:r w:rsidRPr="00901951">
        <w:rPr>
          <w:rFonts w:ascii="Arial" w:hAnsi="Arial" w:cs="Arial"/>
          <w:noProof/>
          <w:color w:val="0D0D0D"/>
          <w:lang w:eastAsia="es-HN"/>
        </w:rPr>
        <w:t xml:space="preserve"> </w:t>
      </w:r>
      <w:r>
        <w:t xml:space="preserve">                                                                      </w:t>
      </w:r>
    </w:p>
    <w:p w:rsidR="00B70AA6" w:rsidRDefault="00285497" w:rsidP="00285497">
      <w:pPr>
        <w:pStyle w:val="Descripcin"/>
      </w:pPr>
      <w:bookmarkStart w:id="137" w:name="_Toc428362600"/>
      <w:bookmarkStart w:id="138" w:name="_Toc446763723"/>
      <w:bookmarkStart w:id="139" w:name="_Toc446849930"/>
      <w:bookmarkStart w:id="140" w:name="_Toc449519106"/>
      <w:r>
        <w:lastRenderedPageBreak/>
        <w:t xml:space="preserve">Mapa Lepaterique No. </w:t>
      </w:r>
      <w:r w:rsidR="00FF6320">
        <w:fldChar w:fldCharType="begin"/>
      </w:r>
      <w:r w:rsidR="00FF6320">
        <w:instrText xml:space="preserve"> SEQ Mapa_Lepaterique_No. \* ARABIC </w:instrText>
      </w:r>
      <w:r w:rsidR="00FF6320">
        <w:fldChar w:fldCharType="separate"/>
      </w:r>
      <w:r>
        <w:rPr>
          <w:noProof/>
        </w:rPr>
        <w:t>1</w:t>
      </w:r>
      <w:r w:rsidR="00FF6320">
        <w:rPr>
          <w:noProof/>
        </w:rPr>
        <w:fldChar w:fldCharType="end"/>
      </w:r>
      <w:r w:rsidR="00D43A7C" w:rsidRPr="00D00D3E">
        <w:rPr>
          <w:rFonts w:ascii="Arial" w:hAnsi="Arial" w:cs="Arial"/>
          <w:noProof/>
          <w:color w:val="0D0D0D"/>
          <w:lang w:eastAsia="es-HN"/>
        </w:rPr>
        <w:drawing>
          <wp:anchor distT="0" distB="0" distL="114300" distR="114300" simplePos="0" relativeHeight="251711488" behindDoc="1" locked="0" layoutInCell="1" allowOverlap="1" wp14:anchorId="2F8FDE39" wp14:editId="3D4D02AE">
            <wp:simplePos x="0" y="0"/>
            <wp:positionH relativeFrom="column">
              <wp:posOffset>3893185</wp:posOffset>
            </wp:positionH>
            <wp:positionV relativeFrom="paragraph">
              <wp:posOffset>-449580</wp:posOffset>
            </wp:positionV>
            <wp:extent cx="1854200" cy="2455545"/>
            <wp:effectExtent l="0" t="0" r="0" b="1905"/>
            <wp:wrapTight wrapText="bothSides">
              <wp:wrapPolygon edited="0">
                <wp:start x="0" y="0"/>
                <wp:lineTo x="0" y="21449"/>
                <wp:lineTo x="21304" y="21449"/>
                <wp:lineTo x="21304" y="0"/>
                <wp:lineTo x="0" y="0"/>
              </wp:wrapPolygon>
            </wp:wrapTight>
            <wp:docPr id="4103" name="Imagen 4103" descr="Descripción: Francisco Moraz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Francisco Morazan"/>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54200" cy="2455545"/>
                    </a:xfrm>
                    <a:prstGeom prst="rect">
                      <a:avLst/>
                    </a:prstGeom>
                    <a:noFill/>
                    <a:ln>
                      <a:noFill/>
                    </a:ln>
                  </pic:spPr>
                </pic:pic>
              </a:graphicData>
            </a:graphic>
          </wp:anchor>
        </w:drawing>
      </w:r>
      <w:r w:rsidR="00B70AA6">
        <w:rPr>
          <w:rFonts w:ascii="Arial" w:hAnsi="Arial" w:cs="Arial"/>
          <w:noProof/>
          <w:color w:val="0D0D0D"/>
          <w:lang w:eastAsia="es-HN"/>
        </w:rPr>
        <w:drawing>
          <wp:anchor distT="0" distB="0" distL="114300" distR="114300" simplePos="0" relativeHeight="251716608" behindDoc="0" locked="0" layoutInCell="1" allowOverlap="1" wp14:anchorId="4E6C9C1C" wp14:editId="37ADC247">
            <wp:simplePos x="0" y="0"/>
            <wp:positionH relativeFrom="column">
              <wp:posOffset>-145252</wp:posOffset>
            </wp:positionH>
            <wp:positionV relativeFrom="paragraph">
              <wp:posOffset>307311</wp:posOffset>
            </wp:positionV>
            <wp:extent cx="2902585" cy="1957070"/>
            <wp:effectExtent l="0" t="0" r="0" b="5080"/>
            <wp:wrapSquare wrapText="bothSides"/>
            <wp:docPr id="4104" name="Imagen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902585" cy="1957070"/>
                    </a:xfrm>
                    <a:prstGeom prst="rect">
                      <a:avLst/>
                    </a:prstGeom>
                    <a:noFill/>
                    <a:ln>
                      <a:noFill/>
                    </a:ln>
                  </pic:spPr>
                </pic:pic>
              </a:graphicData>
            </a:graphic>
          </wp:anchor>
        </w:drawing>
      </w:r>
      <w:bookmarkEnd w:id="137"/>
      <w:bookmarkEnd w:id="138"/>
      <w:bookmarkEnd w:id="139"/>
      <w:bookmarkEnd w:id="140"/>
    </w:p>
    <w:p w:rsidR="00B70AA6" w:rsidRDefault="00B70AA6" w:rsidP="00B70AA6">
      <w:pPr>
        <w:pStyle w:val="Subttulo"/>
      </w:pPr>
    </w:p>
    <w:p w:rsidR="00B70AA6" w:rsidRDefault="00B70AA6" w:rsidP="00B70AA6">
      <w:pPr>
        <w:pStyle w:val="Subttulo"/>
      </w:pPr>
    </w:p>
    <w:p w:rsidR="00B70AA6" w:rsidRDefault="00B70AA6" w:rsidP="00B70AA6">
      <w:pPr>
        <w:pStyle w:val="Subttulo"/>
      </w:pPr>
    </w:p>
    <w:p w:rsidR="00B70AA6" w:rsidRDefault="00FF6320" w:rsidP="00B70AA6">
      <w:pPr>
        <w:pStyle w:val="Subttulo"/>
      </w:pPr>
      <w:bookmarkStart w:id="141" w:name="_Toc428362601"/>
      <w:bookmarkStart w:id="142" w:name="_Toc446763724"/>
      <w:bookmarkStart w:id="143" w:name="_Toc446849931"/>
      <w:r>
        <w:rPr>
          <w:rFonts w:ascii="Arial" w:hAnsi="Arial" w:cs="Arial"/>
          <w:noProof/>
          <w:color w:val="0D0D0D"/>
          <w:lang w:val="es-ES" w:eastAsia="es-ES"/>
        </w:rPr>
        <w:pict>
          <v:shapetype id="_x0000_t32" coordsize="21600,21600" o:spt="32" o:oned="t" path="m,l21600,21600e" filled="f">
            <v:path arrowok="t" fillok="f" o:connecttype="none"/>
            <o:lock v:ext="edit" shapetype="t"/>
          </v:shapetype>
          <v:shape id="Conector recto de flecha 10" o:spid="_x0000_s1132" type="#_x0000_t32" style="position:absolute;left:0;text-align:left;margin-left:-160.55pt;margin-top:20.5pt;width:281.3pt;height:15.05pt;flip:y;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">
            <v:stroke endarrow="block"/>
          </v:shape>
        </w:pict>
      </w:r>
      <w:bookmarkEnd w:id="141"/>
      <w:bookmarkEnd w:id="142"/>
      <w:bookmarkEnd w:id="143"/>
    </w:p>
    <w:p w:rsidR="00B70AA6" w:rsidRDefault="00FF6320" w:rsidP="00B70AA6">
      <w:pPr>
        <w:pStyle w:val="Subttulo"/>
      </w:pPr>
      <w:bookmarkStart w:id="144" w:name="_Toc428362602"/>
      <w:bookmarkStart w:id="145" w:name="_Toc446763725"/>
      <w:bookmarkStart w:id="146" w:name="_Toc446849932"/>
      <w:r>
        <w:rPr>
          <w:rFonts w:ascii="Arial" w:hAnsi="Arial" w:cs="Arial"/>
          <w:noProof/>
          <w:color w:val="0D0D0D"/>
          <w:lang w:val="es-ES" w:eastAsia="es-ES"/>
        </w:rPr>
        <w:pict>
          <v:oval id="Elipse 6" o:spid="_x0000_s1131" style="position:absolute;left:0;text-align:left;margin-left:-165.55pt;margin-top:8.5pt;width:5pt;height:4.2pt;z-index:251745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" fillcolor="#c3c3c3 [2166]" strokecolor="#a5a5a5 [3206]" strokeweight=".5pt">
            <v:fill color2="#b6b6b6 [2614]" rotate="t" colors="0 #d2d2d2;.5 #c8c8c8;1 silver" focus="100%" type="gradient">
              <o:fill v:ext="view" type="gradientUnscaled"/>
            </v:fill>
            <v:stroke joinstyle="miter"/>
          </v:oval>
        </w:pict>
      </w:r>
      <w:bookmarkEnd w:id="144"/>
      <w:bookmarkEnd w:id="145"/>
      <w:bookmarkEnd w:id="146"/>
    </w:p>
    <w:p w:rsidR="00B70AA6" w:rsidRDefault="00B70AA6" w:rsidP="00B70AA6">
      <w:pPr>
        <w:pStyle w:val="Subttulo"/>
      </w:pPr>
    </w:p>
    <w:p w:rsidR="00B70AA6" w:rsidRPr="00FF2826" w:rsidRDefault="00B70AA6" w:rsidP="00B70AA6">
      <w:pPr>
        <w:spacing w:after="120"/>
        <w:jc w:val="both"/>
        <w:rPr>
          <w:rFonts w:ascii="Arial" w:hAnsi="Arial" w:cs="Arial"/>
          <w:color w:val="0D0D0D"/>
        </w:rPr>
      </w:pPr>
      <w:r>
        <w:t xml:space="preserve">  </w:t>
      </w:r>
      <w:r w:rsidRPr="00901951">
        <w:rPr>
          <w:rFonts w:ascii="Arial" w:eastAsia="Times New Roman" w:hAnsi="Arial" w:cs="Arial"/>
          <w:noProof/>
          <w:color w:val="0D0D0D"/>
          <w:lang w:eastAsia="es-HN"/>
        </w:rPr>
        <w:t xml:space="preserve">   </w:t>
      </w:r>
      <w:r>
        <w:rPr>
          <w:rFonts w:ascii="Arial" w:eastAsia="Times New Roman" w:hAnsi="Arial" w:cs="Arial"/>
          <w:noProof/>
          <w:color w:val="0D0D0D"/>
          <w:lang w:eastAsia="es-HN"/>
        </w:rPr>
        <w:t xml:space="preserve">                          </w:t>
      </w:r>
    </w:p>
    <w:p w:rsidR="00D43A7C" w:rsidRDefault="00D43A7C" w:rsidP="00B70AA6">
      <w:pPr>
        <w:pStyle w:val="Subttulo"/>
      </w:pPr>
      <w:bookmarkStart w:id="147" w:name="_Toc428256270"/>
      <w:bookmarkStart w:id="148" w:name="_Toc428265134"/>
      <w:bookmarkStart w:id="149" w:name="_Toc428362603"/>
      <w:bookmarkStart w:id="150" w:name="_Toc446763726"/>
      <w:bookmarkStart w:id="151" w:name="_Toc446849933"/>
    </w:p>
    <w:p w:rsidR="00D43A7C" w:rsidRDefault="00D43A7C" w:rsidP="00B70AA6">
      <w:pPr>
        <w:pStyle w:val="Subttulo"/>
      </w:pPr>
    </w:p>
    <w:p w:rsidR="00F907E7" w:rsidRDefault="00B70AA6" w:rsidP="00F907E7">
      <w:pPr>
        <w:pStyle w:val="Subttulo"/>
      </w:pPr>
      <w:bookmarkStart w:id="152" w:name="_Toc449519160"/>
      <w:bookmarkStart w:id="153" w:name="_Toc449528481"/>
      <w:r w:rsidRPr="000A3048">
        <w:t>Fuente:</w:t>
      </w:r>
      <w:sdt>
        <w:sdtPr>
          <w:id w:val="1702181"/>
          <w:citation/>
        </w:sdtPr>
        <w:sdtEndPr/>
        <w:sdtContent>
          <w:r w:rsidR="009E69C2" w:rsidRPr="000A3048">
            <w:fldChar w:fldCharType="begin"/>
          </w:r>
          <w:r w:rsidRPr="000A3048">
            <w:rPr>
              <w:lang w:val="es-ES_tradnl"/>
            </w:rPr>
            <w:instrText xml:space="preserve"> CITATION MarcadorDePosición1 \l 1034 </w:instrText>
          </w:r>
          <w:r w:rsidR="009E69C2" w:rsidRPr="000A3048">
            <w:fldChar w:fldCharType="separate"/>
          </w:r>
          <w:r w:rsidR="00B16CBE">
            <w:rPr>
              <w:noProof/>
              <w:lang w:val="es-ES_tradnl"/>
            </w:rPr>
            <w:t xml:space="preserve"> (Asociacion de Desarrollo Area de Lepaterique (ADAL), 2014)</w:t>
          </w:r>
          <w:r w:rsidR="009E69C2" w:rsidRPr="000A3048">
            <w:fldChar w:fldCharType="end"/>
          </w:r>
        </w:sdtContent>
      </w:sdt>
      <w:bookmarkStart w:id="154" w:name="_Toc428217863"/>
      <w:bookmarkStart w:id="155" w:name="_Toc428256269"/>
      <w:bookmarkStart w:id="156" w:name="_Toc428265133"/>
      <w:bookmarkStart w:id="157" w:name="_Toc428362604"/>
      <w:bookmarkStart w:id="158" w:name="_Toc446763727"/>
      <w:bookmarkStart w:id="159" w:name="_Toc446849934"/>
      <w:bookmarkEnd w:id="147"/>
      <w:bookmarkEnd w:id="148"/>
      <w:bookmarkEnd w:id="149"/>
      <w:bookmarkEnd w:id="150"/>
      <w:bookmarkEnd w:id="151"/>
      <w:bookmarkEnd w:id="152"/>
      <w:bookmarkEnd w:id="153"/>
    </w:p>
    <w:p w:rsidR="00F907E7" w:rsidRPr="00D43A7C" w:rsidRDefault="00FF6320" w:rsidP="00F907E7">
      <w:pPr>
        <w:pStyle w:val="Descripcin"/>
        <w:keepNext/>
      </w:pPr>
      <w:r>
        <w:rPr>
          <w:rFonts w:ascii="Arial" w:hAnsi="Arial" w:cs="Arial"/>
          <w:noProof/>
          <w:color w:val="0D0D0D"/>
          <w:lang w:val="es-ES" w:eastAsia="es-ES"/>
        </w:rPr>
        <w:pict>
          <v:oval id="Elipse 12" o:spid="_x0000_s1130" style="position:absolute;margin-left:-168.6pt;margin-top:119.1pt;width:7.15pt;height:7.1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"/>
        </w:pict>
      </w:r>
      <w:bookmarkStart w:id="160" w:name="_Toc448475386"/>
      <w:bookmarkEnd w:id="154"/>
      <w:bookmarkEnd w:id="155"/>
      <w:bookmarkEnd w:id="156"/>
      <w:bookmarkEnd w:id="157"/>
      <w:bookmarkEnd w:id="158"/>
      <w:bookmarkEnd w:id="159"/>
    </w:p>
    <w:p w:rsidR="00B858D1" w:rsidRDefault="00B858D1" w:rsidP="00B858D1">
      <w:pPr>
        <w:pStyle w:val="Descripcin"/>
        <w:keepNext/>
      </w:pPr>
      <w:bookmarkStart w:id="161" w:name="_Toc449518728"/>
      <w:r>
        <w:t xml:space="preserve">Tabla </w:t>
      </w:r>
      <w:r w:rsidR="00FF6320">
        <w:fldChar w:fldCharType="begin"/>
      </w:r>
      <w:r w:rsidR="00FF6320">
        <w:instrText xml:space="preserve"> SEQ Tabla \* ARABIC </w:instrText>
      </w:r>
      <w:r w:rsidR="00FF6320">
        <w:fldChar w:fldCharType="separate"/>
      </w:r>
      <w:r w:rsidR="007D43CA">
        <w:rPr>
          <w:noProof/>
        </w:rPr>
        <w:t>1</w:t>
      </w:r>
      <w:r w:rsidR="00FF6320">
        <w:rPr>
          <w:noProof/>
        </w:rPr>
        <w:fldChar w:fldCharType="end"/>
      </w:r>
      <w:r>
        <w:t xml:space="preserve"> Distribución de comunidades</w:t>
      </w:r>
      <w:bookmarkEnd w:id="161"/>
    </w:p>
    <w:tbl>
      <w:tblPr>
        <w:tblpPr w:leftFromText="141" w:rightFromText="141" w:vertAnchor="text" w:horzAnchor="margin" w:tblpY="654"/>
        <w:tblW w:w="7438" w:type="dxa"/>
        <w:tblCellMar>
          <w:left w:w="70" w:type="dxa"/>
          <w:right w:w="70" w:type="dxa"/>
        </w:tblCellMar>
        <w:tblLook w:val="04A0" w:firstRow="1" w:lastRow="0" w:firstColumn="1" w:lastColumn="0" w:noHBand="0" w:noVBand="1"/>
      </w:tblPr>
      <w:tblGrid>
        <w:gridCol w:w="543"/>
        <w:gridCol w:w="2810"/>
        <w:gridCol w:w="4085"/>
      </w:tblGrid>
      <w:tr w:rsidR="00F907E7" w:rsidRPr="00A32AEB" w:rsidTr="00F907E7">
        <w:trPr>
          <w:trHeight w:val="317"/>
        </w:trPr>
        <w:tc>
          <w:tcPr>
            <w:tcW w:w="543" w:type="dxa"/>
            <w:vMerge w:val="restart"/>
            <w:tcBorders>
              <w:left w:val="single" w:sz="4" w:space="0" w:color="auto"/>
              <w:right w:val="single" w:sz="4" w:space="0" w:color="auto"/>
            </w:tcBorders>
            <w:shd w:val="clear" w:color="auto" w:fill="9BBB59"/>
          </w:tcPr>
          <w:p w:rsidR="00F907E7" w:rsidRPr="002724FE" w:rsidRDefault="00F907E7" w:rsidP="00F907E7">
            <w:pPr>
              <w:spacing w:after="0"/>
              <w:jc w:val="center"/>
              <w:rPr>
                <w:rFonts w:ascii="Arial" w:eastAsia="Times New Roman" w:hAnsi="Arial" w:cs="Arial"/>
                <w:b/>
                <w:color w:val="000000"/>
                <w:sz w:val="24"/>
                <w:szCs w:val="24"/>
                <w:lang w:eastAsia="es-HN"/>
              </w:rPr>
            </w:pPr>
            <w:r w:rsidRPr="002724FE">
              <w:rPr>
                <w:rFonts w:ascii="Arial" w:eastAsia="Times New Roman" w:hAnsi="Arial" w:cs="Arial"/>
                <w:b/>
                <w:color w:val="000000"/>
                <w:sz w:val="24"/>
                <w:szCs w:val="24"/>
                <w:lang w:eastAsia="es-HN"/>
              </w:rPr>
              <w:t>N°</w:t>
            </w:r>
          </w:p>
        </w:tc>
        <w:tc>
          <w:tcPr>
            <w:tcW w:w="2810" w:type="dxa"/>
            <w:vMerge w:val="restart"/>
            <w:tcBorders>
              <w:left w:val="single" w:sz="4" w:space="0" w:color="auto"/>
              <w:right w:val="single" w:sz="4" w:space="0" w:color="auto"/>
            </w:tcBorders>
            <w:shd w:val="clear" w:color="auto" w:fill="9BBB59"/>
            <w:noWrap/>
            <w:vAlign w:val="center"/>
          </w:tcPr>
          <w:p w:rsidR="00F907E7" w:rsidRPr="00D43A7C" w:rsidRDefault="00F907E7" w:rsidP="00F907E7">
            <w:pPr>
              <w:spacing w:after="0"/>
              <w:rPr>
                <w:rFonts w:ascii="Arial" w:eastAsia="Times New Roman" w:hAnsi="Arial" w:cs="Arial"/>
                <w:b/>
                <w:color w:val="000000"/>
                <w:sz w:val="18"/>
                <w:szCs w:val="18"/>
                <w:lang w:eastAsia="es-HN"/>
              </w:rPr>
            </w:pPr>
            <w:r w:rsidRPr="00D43A7C">
              <w:rPr>
                <w:rFonts w:ascii="Arial" w:eastAsia="Times New Roman" w:hAnsi="Arial" w:cs="Arial"/>
                <w:b/>
                <w:color w:val="000000"/>
                <w:sz w:val="18"/>
                <w:szCs w:val="18"/>
                <w:lang w:eastAsia="es-HN"/>
              </w:rPr>
              <w:t>Comunidad base</w:t>
            </w:r>
          </w:p>
        </w:tc>
        <w:tc>
          <w:tcPr>
            <w:tcW w:w="4085" w:type="dxa"/>
            <w:vMerge w:val="restart"/>
            <w:tcBorders>
              <w:left w:val="single" w:sz="4" w:space="0" w:color="auto"/>
              <w:right w:val="single" w:sz="4" w:space="0" w:color="auto"/>
            </w:tcBorders>
            <w:shd w:val="clear" w:color="auto" w:fill="9BBB59"/>
            <w:noWrap/>
            <w:vAlign w:val="bottom"/>
          </w:tcPr>
          <w:p w:rsidR="00F907E7" w:rsidRPr="00D43A7C" w:rsidRDefault="00F907E7" w:rsidP="00F907E7">
            <w:pPr>
              <w:spacing w:after="0"/>
              <w:rPr>
                <w:rFonts w:ascii="Arial" w:eastAsia="Times New Roman" w:hAnsi="Arial" w:cs="Arial"/>
                <w:b/>
                <w:sz w:val="18"/>
                <w:szCs w:val="18"/>
                <w:lang w:val="es-ES"/>
              </w:rPr>
            </w:pPr>
            <w:r w:rsidRPr="00D43A7C">
              <w:rPr>
                <w:rFonts w:ascii="Arial" w:eastAsia="Times New Roman" w:hAnsi="Arial" w:cs="Arial"/>
                <w:b/>
                <w:sz w:val="18"/>
                <w:szCs w:val="18"/>
                <w:lang w:val="es-ES"/>
              </w:rPr>
              <w:t>Comunidad</w:t>
            </w:r>
          </w:p>
        </w:tc>
      </w:tr>
      <w:tr w:rsidR="00F907E7" w:rsidRPr="00A32AEB" w:rsidTr="00F907E7">
        <w:trPr>
          <w:trHeight w:val="185"/>
        </w:trPr>
        <w:tc>
          <w:tcPr>
            <w:tcW w:w="543" w:type="dxa"/>
            <w:vMerge/>
            <w:tcBorders>
              <w:left w:val="single" w:sz="4" w:space="0" w:color="auto"/>
              <w:bottom w:val="single" w:sz="4" w:space="0" w:color="auto"/>
              <w:right w:val="single" w:sz="4" w:space="0" w:color="auto"/>
            </w:tcBorders>
            <w:shd w:val="clear" w:color="auto" w:fill="9BBB59"/>
          </w:tcPr>
          <w:p w:rsidR="00F907E7" w:rsidRPr="00A32AEB" w:rsidRDefault="00F907E7" w:rsidP="00F907E7">
            <w:pPr>
              <w:spacing w:after="0"/>
              <w:jc w:val="center"/>
              <w:rPr>
                <w:rFonts w:ascii="Arial" w:eastAsia="Times New Roman" w:hAnsi="Arial" w:cs="Arial"/>
                <w:b/>
                <w:color w:val="000000"/>
                <w:sz w:val="14"/>
                <w:szCs w:val="14"/>
                <w:lang w:eastAsia="es-HN"/>
              </w:rPr>
            </w:pPr>
          </w:p>
        </w:tc>
        <w:tc>
          <w:tcPr>
            <w:tcW w:w="2810" w:type="dxa"/>
            <w:vMerge/>
            <w:tcBorders>
              <w:left w:val="single" w:sz="4" w:space="0" w:color="auto"/>
              <w:bottom w:val="single" w:sz="4" w:space="0" w:color="auto"/>
              <w:right w:val="single" w:sz="4" w:space="0" w:color="auto"/>
            </w:tcBorders>
            <w:shd w:val="clear" w:color="auto" w:fill="9BBB59"/>
            <w:noWrap/>
            <w:vAlign w:val="center"/>
          </w:tcPr>
          <w:p w:rsidR="00F907E7" w:rsidRPr="00D43A7C" w:rsidRDefault="00F907E7" w:rsidP="00F907E7">
            <w:pPr>
              <w:spacing w:after="0"/>
              <w:jc w:val="center"/>
              <w:rPr>
                <w:rFonts w:ascii="Arial" w:eastAsia="Times New Roman" w:hAnsi="Arial" w:cs="Arial"/>
                <w:b/>
                <w:color w:val="000000"/>
                <w:sz w:val="18"/>
                <w:szCs w:val="18"/>
                <w:lang w:eastAsia="es-HN"/>
              </w:rPr>
            </w:pPr>
          </w:p>
        </w:tc>
        <w:tc>
          <w:tcPr>
            <w:tcW w:w="4085" w:type="dxa"/>
            <w:vMerge/>
            <w:tcBorders>
              <w:left w:val="single" w:sz="4" w:space="0" w:color="auto"/>
              <w:bottom w:val="single" w:sz="4" w:space="0" w:color="auto"/>
              <w:right w:val="single" w:sz="4" w:space="0" w:color="auto"/>
            </w:tcBorders>
            <w:shd w:val="clear" w:color="auto" w:fill="9BBB59"/>
            <w:noWrap/>
            <w:vAlign w:val="bottom"/>
          </w:tcPr>
          <w:p w:rsidR="00F907E7" w:rsidRPr="00D43A7C" w:rsidRDefault="00F907E7" w:rsidP="00F907E7">
            <w:pPr>
              <w:spacing w:after="0"/>
              <w:rPr>
                <w:rFonts w:ascii="Arial" w:eastAsia="Times New Roman" w:hAnsi="Arial" w:cs="Arial"/>
                <w:b/>
                <w:sz w:val="18"/>
                <w:szCs w:val="18"/>
                <w:lang w:val="es-ES"/>
              </w:rPr>
            </w:pP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1</w:t>
            </w:r>
          </w:p>
        </w:tc>
        <w:tc>
          <w:tcPr>
            <w:tcW w:w="281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b/>
                <w:color w:val="000000"/>
                <w:sz w:val="18"/>
                <w:szCs w:val="18"/>
                <w:lang w:eastAsia="es-HN"/>
              </w:rPr>
            </w:pPr>
          </w:p>
          <w:p w:rsidR="00F907E7" w:rsidRPr="00D43A7C" w:rsidRDefault="00F907E7" w:rsidP="00F907E7">
            <w:pPr>
              <w:spacing w:after="0"/>
              <w:jc w:val="center"/>
              <w:rPr>
                <w:rFonts w:ascii="Times New Roman" w:eastAsia="Times New Roman" w:hAnsi="Times New Roman"/>
                <w:b/>
                <w:color w:val="000000"/>
                <w:sz w:val="18"/>
                <w:szCs w:val="18"/>
                <w:lang w:eastAsia="es-HN"/>
              </w:rPr>
            </w:pPr>
          </w:p>
          <w:p w:rsidR="00F907E7" w:rsidRPr="00D43A7C" w:rsidRDefault="00F907E7" w:rsidP="00F907E7">
            <w:pPr>
              <w:spacing w:after="0"/>
              <w:jc w:val="center"/>
              <w:rPr>
                <w:rFonts w:ascii="Times New Roman" w:eastAsia="Times New Roman" w:hAnsi="Times New Roman"/>
                <w:b/>
                <w:color w:val="000000"/>
                <w:sz w:val="18"/>
                <w:szCs w:val="18"/>
                <w:lang w:eastAsia="es-HN"/>
              </w:rPr>
            </w:pPr>
            <w:r w:rsidRPr="00D43A7C">
              <w:rPr>
                <w:rFonts w:ascii="Times New Roman" w:eastAsia="Times New Roman" w:hAnsi="Times New Roman"/>
                <w:b/>
                <w:color w:val="000000"/>
                <w:sz w:val="18"/>
                <w:szCs w:val="18"/>
                <w:lang w:eastAsia="es-HN"/>
              </w:rPr>
              <w:t>La Brea</w:t>
            </w:r>
          </w:p>
          <w:p w:rsidR="00F907E7" w:rsidRPr="00D43A7C" w:rsidRDefault="00F907E7" w:rsidP="00F907E7">
            <w:pPr>
              <w:spacing w:after="0"/>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6E3BC"/>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Escarbadero</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2</w:t>
            </w:r>
          </w:p>
        </w:tc>
        <w:tc>
          <w:tcPr>
            <w:tcW w:w="281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6E3BC"/>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Cabos de Hacha/ Potocolo</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3</w:t>
            </w:r>
          </w:p>
        </w:tc>
        <w:tc>
          <w:tcPr>
            <w:tcW w:w="281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6E3BC"/>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La Brea</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4</w:t>
            </w:r>
          </w:p>
        </w:tc>
        <w:tc>
          <w:tcPr>
            <w:tcW w:w="281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6E3BC"/>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Las Gradas</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5</w:t>
            </w:r>
          </w:p>
        </w:tc>
        <w:tc>
          <w:tcPr>
            <w:tcW w:w="281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6E3BC"/>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Junacate</w:t>
            </w:r>
          </w:p>
        </w:tc>
      </w:tr>
      <w:tr w:rsidR="00F907E7" w:rsidRPr="00A32AEB" w:rsidTr="00F907E7">
        <w:trPr>
          <w:trHeight w:val="286"/>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6</w:t>
            </w:r>
          </w:p>
        </w:tc>
        <w:tc>
          <w:tcPr>
            <w:tcW w:w="281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6E3BC"/>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Guajire</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7</w:t>
            </w:r>
          </w:p>
        </w:tc>
        <w:tc>
          <w:tcPr>
            <w:tcW w:w="2810" w:type="dxa"/>
            <w:vMerge w:val="restart"/>
            <w:tcBorders>
              <w:top w:val="single" w:sz="4" w:space="0" w:color="auto"/>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b/>
                <w:color w:val="000000"/>
                <w:sz w:val="18"/>
                <w:szCs w:val="18"/>
                <w:lang w:eastAsia="es-HN"/>
              </w:rPr>
            </w:pPr>
            <w:r w:rsidRPr="00D43A7C">
              <w:rPr>
                <w:rFonts w:ascii="Times New Roman" w:eastAsia="Times New Roman" w:hAnsi="Times New Roman"/>
                <w:b/>
                <w:color w:val="000000"/>
                <w:sz w:val="18"/>
                <w:szCs w:val="18"/>
                <w:lang w:eastAsia="es-HN"/>
              </w:rPr>
              <w:t>Naranjo</w:t>
            </w:r>
          </w:p>
          <w:p w:rsidR="00F907E7" w:rsidRPr="00D43A7C" w:rsidRDefault="00F907E7" w:rsidP="00F907E7">
            <w:pPr>
              <w:spacing w:after="0"/>
              <w:jc w:val="center"/>
              <w:rPr>
                <w:rFonts w:ascii="Times New Roman" w:eastAsia="Times New Roman" w:hAnsi="Times New Roman"/>
                <w:b/>
                <w:color w:val="000000"/>
                <w:sz w:val="18"/>
                <w:szCs w:val="18"/>
                <w:lang w:eastAsia="es-HN"/>
              </w:rPr>
            </w:pPr>
          </w:p>
          <w:p w:rsidR="00F907E7" w:rsidRPr="00D43A7C" w:rsidRDefault="00F907E7" w:rsidP="00F907E7">
            <w:pPr>
              <w:spacing w:after="0"/>
              <w:jc w:val="center"/>
              <w:rPr>
                <w:rFonts w:ascii="Times New Roman" w:eastAsia="Times New Roman" w:hAnsi="Times New Roman"/>
                <w:b/>
                <w:color w:val="000000"/>
                <w:sz w:val="18"/>
                <w:szCs w:val="18"/>
                <w:lang w:eastAsia="es-HN"/>
              </w:rPr>
            </w:pPr>
          </w:p>
          <w:p w:rsidR="00F907E7" w:rsidRPr="00D43A7C" w:rsidRDefault="00F907E7" w:rsidP="00F907E7">
            <w:pPr>
              <w:spacing w:after="0"/>
              <w:jc w:val="center"/>
              <w:rPr>
                <w:rFonts w:ascii="Times New Roman" w:eastAsia="Times New Roman" w:hAnsi="Times New Roman"/>
                <w:b/>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2F2F2"/>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Naranjo</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8</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2F2F2"/>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Ovejo</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9</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2F2F2"/>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Hatillo</w:t>
            </w:r>
          </w:p>
        </w:tc>
      </w:tr>
      <w:tr w:rsidR="00F907E7" w:rsidRPr="00A32AEB" w:rsidTr="00F907E7">
        <w:trPr>
          <w:trHeight w:val="121"/>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10</w:t>
            </w:r>
          </w:p>
        </w:tc>
        <w:tc>
          <w:tcPr>
            <w:tcW w:w="2810" w:type="dxa"/>
            <w:vMerge/>
            <w:tcBorders>
              <w:left w:val="single" w:sz="4" w:space="0" w:color="auto"/>
              <w:bottom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2F2F2"/>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Cansopoteca</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11</w:t>
            </w:r>
          </w:p>
        </w:tc>
        <w:tc>
          <w:tcPr>
            <w:tcW w:w="2810" w:type="dxa"/>
            <w:vMerge w:val="restart"/>
            <w:tcBorders>
              <w:top w:val="single" w:sz="4" w:space="0" w:color="auto"/>
              <w:left w:val="single" w:sz="4" w:space="0" w:color="auto"/>
              <w:right w:val="single" w:sz="4" w:space="0" w:color="auto"/>
            </w:tcBorders>
            <w:shd w:val="clear" w:color="auto" w:fill="auto"/>
            <w:noWrap/>
            <w:vAlign w:val="center"/>
            <w:hideMark/>
          </w:tcPr>
          <w:p w:rsidR="00F907E7" w:rsidRPr="00D43A7C" w:rsidRDefault="00F907E7" w:rsidP="00F907E7">
            <w:pPr>
              <w:spacing w:after="0"/>
              <w:jc w:val="center"/>
              <w:rPr>
                <w:rFonts w:ascii="Times New Roman" w:eastAsia="Times New Roman" w:hAnsi="Times New Roman"/>
                <w:b/>
                <w:color w:val="000000"/>
                <w:sz w:val="18"/>
                <w:szCs w:val="18"/>
                <w:lang w:eastAsia="es-HN"/>
              </w:rPr>
            </w:pPr>
            <w:r w:rsidRPr="00D43A7C">
              <w:rPr>
                <w:rFonts w:ascii="Times New Roman" w:eastAsia="Times New Roman" w:hAnsi="Times New Roman"/>
                <w:b/>
                <w:color w:val="000000"/>
                <w:sz w:val="18"/>
                <w:szCs w:val="18"/>
                <w:lang w:eastAsia="es-HN"/>
              </w:rPr>
              <w:t>Turturupe</w:t>
            </w:r>
          </w:p>
          <w:p w:rsidR="00F907E7" w:rsidRPr="00D43A7C" w:rsidRDefault="00F907E7" w:rsidP="00F907E7">
            <w:pPr>
              <w:spacing w:after="0"/>
              <w:jc w:val="center"/>
              <w:rPr>
                <w:rFonts w:ascii="Times New Roman" w:eastAsia="Times New Roman" w:hAnsi="Times New Roman"/>
                <w:b/>
                <w:color w:val="000000"/>
                <w:sz w:val="18"/>
                <w:szCs w:val="18"/>
                <w:lang w:eastAsia="es-HN"/>
              </w:rPr>
            </w:pPr>
          </w:p>
          <w:p w:rsidR="00F907E7" w:rsidRPr="00D43A7C" w:rsidRDefault="00F907E7" w:rsidP="00F907E7">
            <w:pPr>
              <w:spacing w:after="0"/>
              <w:jc w:val="center"/>
              <w:rPr>
                <w:rFonts w:ascii="Times New Roman" w:eastAsia="Times New Roman" w:hAnsi="Times New Roman"/>
                <w:b/>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AEEF3"/>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Turturupe</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12</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AEEF3"/>
            <w:noWrap/>
            <w:vAlign w:val="bottom"/>
          </w:tcPr>
          <w:p w:rsidR="00F907E7" w:rsidRPr="00D43A7C" w:rsidRDefault="00F907E7" w:rsidP="00F907E7">
            <w:pPr>
              <w:spacing w:after="0"/>
              <w:rPr>
                <w:rFonts w:ascii="Times New Roman" w:eastAsia="Times New Roman" w:hAnsi="Times New Roman"/>
                <w:b/>
                <w:sz w:val="18"/>
                <w:szCs w:val="18"/>
                <w:lang w:val="es-ES"/>
              </w:rPr>
            </w:pPr>
            <w:r w:rsidRPr="00D43A7C">
              <w:rPr>
                <w:rFonts w:ascii="Times New Roman" w:eastAsia="Times New Roman" w:hAnsi="Times New Roman"/>
                <w:b/>
                <w:sz w:val="18"/>
                <w:szCs w:val="18"/>
                <w:lang w:val="es-ES"/>
              </w:rPr>
              <w:t>Aguacate</w:t>
            </w:r>
          </w:p>
        </w:tc>
      </w:tr>
      <w:tr w:rsidR="00F907E7" w:rsidRPr="00A32AEB" w:rsidTr="00F907E7">
        <w:trPr>
          <w:trHeight w:val="8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13</w:t>
            </w:r>
          </w:p>
        </w:tc>
        <w:tc>
          <w:tcPr>
            <w:tcW w:w="2810" w:type="dxa"/>
            <w:vMerge/>
            <w:tcBorders>
              <w:left w:val="single" w:sz="4" w:space="0" w:color="auto"/>
              <w:bottom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AEEF3"/>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Ulasala</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14</w:t>
            </w:r>
          </w:p>
        </w:tc>
        <w:tc>
          <w:tcPr>
            <w:tcW w:w="2810" w:type="dxa"/>
            <w:vMerge w:val="restart"/>
            <w:tcBorders>
              <w:top w:val="single" w:sz="4" w:space="0" w:color="auto"/>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b/>
                <w:color w:val="000000"/>
                <w:sz w:val="18"/>
                <w:szCs w:val="18"/>
                <w:lang w:eastAsia="es-HN"/>
              </w:rPr>
            </w:pPr>
            <w:r w:rsidRPr="00D43A7C">
              <w:rPr>
                <w:rFonts w:ascii="Times New Roman" w:eastAsia="Times New Roman" w:hAnsi="Times New Roman"/>
                <w:b/>
                <w:color w:val="000000"/>
                <w:sz w:val="18"/>
                <w:szCs w:val="18"/>
                <w:lang w:eastAsia="es-HN"/>
              </w:rPr>
              <w:t>Estancia</w:t>
            </w:r>
          </w:p>
          <w:p w:rsidR="00F907E7" w:rsidRPr="00D43A7C" w:rsidRDefault="00F907E7" w:rsidP="00F907E7">
            <w:pPr>
              <w:spacing w:after="0"/>
              <w:jc w:val="center"/>
              <w:rPr>
                <w:rFonts w:ascii="Times New Roman" w:eastAsia="Times New Roman" w:hAnsi="Times New Roman"/>
                <w:b/>
                <w:color w:val="000000"/>
                <w:sz w:val="18"/>
                <w:szCs w:val="18"/>
                <w:lang w:eastAsia="es-HN"/>
              </w:rPr>
            </w:pPr>
          </w:p>
          <w:p w:rsidR="00F907E7" w:rsidRPr="00D43A7C" w:rsidRDefault="00F907E7" w:rsidP="00F907E7">
            <w:pPr>
              <w:spacing w:after="0"/>
              <w:jc w:val="center"/>
              <w:rPr>
                <w:rFonts w:ascii="Times New Roman" w:eastAsia="Times New Roman" w:hAnsi="Times New Roman"/>
                <w:b/>
                <w:color w:val="000000"/>
                <w:sz w:val="18"/>
                <w:szCs w:val="18"/>
                <w:lang w:eastAsia="es-HN"/>
              </w:rPr>
            </w:pPr>
          </w:p>
          <w:p w:rsidR="00F907E7" w:rsidRPr="00D43A7C" w:rsidRDefault="00F907E7" w:rsidP="00F907E7">
            <w:pPr>
              <w:spacing w:after="0"/>
              <w:jc w:val="center"/>
              <w:rPr>
                <w:rFonts w:ascii="Times New Roman" w:eastAsia="Times New Roman" w:hAnsi="Times New Roman"/>
                <w:b/>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AEEF3"/>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Estancia</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15</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AEEF3"/>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Lepateriquillo</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16</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AEEF3"/>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El Son</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17</w:t>
            </w:r>
          </w:p>
        </w:tc>
        <w:tc>
          <w:tcPr>
            <w:tcW w:w="2810" w:type="dxa"/>
            <w:vMerge/>
            <w:tcBorders>
              <w:left w:val="single" w:sz="4" w:space="0" w:color="auto"/>
              <w:bottom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AEEF3"/>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Agua Escondida</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18</w:t>
            </w:r>
          </w:p>
        </w:tc>
        <w:tc>
          <w:tcPr>
            <w:tcW w:w="2810" w:type="dxa"/>
            <w:vMerge/>
            <w:tcBorders>
              <w:left w:val="single" w:sz="4" w:space="0" w:color="auto"/>
              <w:bottom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AEEF3"/>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Jícaro</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19</w:t>
            </w:r>
          </w:p>
        </w:tc>
        <w:tc>
          <w:tcPr>
            <w:tcW w:w="2810" w:type="dxa"/>
            <w:vMerge w:val="restart"/>
            <w:tcBorders>
              <w:top w:val="single" w:sz="4" w:space="0" w:color="auto"/>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b/>
                <w:color w:val="000000"/>
                <w:sz w:val="18"/>
                <w:szCs w:val="18"/>
                <w:lang w:eastAsia="es-HN"/>
              </w:rPr>
            </w:pPr>
            <w:r w:rsidRPr="00D43A7C">
              <w:rPr>
                <w:rFonts w:ascii="Times New Roman" w:eastAsia="Times New Roman" w:hAnsi="Times New Roman"/>
                <w:b/>
                <w:color w:val="000000"/>
                <w:sz w:val="18"/>
                <w:szCs w:val="18"/>
                <w:lang w:eastAsia="es-HN"/>
              </w:rPr>
              <w:t>Lepaterique</w:t>
            </w:r>
          </w:p>
          <w:p w:rsidR="00F907E7" w:rsidRPr="00D43A7C" w:rsidRDefault="00F907E7" w:rsidP="00F907E7">
            <w:pPr>
              <w:spacing w:after="0"/>
              <w:jc w:val="center"/>
              <w:rPr>
                <w:rFonts w:ascii="Times New Roman" w:eastAsia="Times New Roman" w:hAnsi="Times New Roman"/>
                <w:b/>
                <w:color w:val="000000"/>
                <w:sz w:val="18"/>
                <w:szCs w:val="18"/>
                <w:lang w:eastAsia="es-HN"/>
              </w:rPr>
            </w:pPr>
          </w:p>
          <w:p w:rsidR="00F907E7" w:rsidRPr="00D43A7C" w:rsidRDefault="00F907E7" w:rsidP="00F907E7">
            <w:pPr>
              <w:spacing w:after="0"/>
              <w:jc w:val="center"/>
              <w:rPr>
                <w:rFonts w:ascii="Times New Roman" w:eastAsia="Times New Roman" w:hAnsi="Times New Roman"/>
                <w:b/>
                <w:color w:val="000000"/>
                <w:sz w:val="18"/>
                <w:szCs w:val="18"/>
                <w:lang w:eastAsia="es-HN"/>
              </w:rPr>
            </w:pPr>
          </w:p>
          <w:p w:rsidR="00F907E7" w:rsidRPr="00D43A7C" w:rsidRDefault="00F907E7" w:rsidP="00F907E7">
            <w:pPr>
              <w:spacing w:after="0"/>
              <w:jc w:val="center"/>
              <w:rPr>
                <w:rFonts w:ascii="Times New Roman" w:eastAsia="Times New Roman" w:hAnsi="Times New Roman"/>
                <w:b/>
                <w:color w:val="000000"/>
                <w:sz w:val="18"/>
                <w:szCs w:val="18"/>
                <w:lang w:eastAsia="es-HN"/>
              </w:rPr>
            </w:pPr>
          </w:p>
          <w:p w:rsidR="00F907E7" w:rsidRPr="00D43A7C" w:rsidRDefault="00F907E7" w:rsidP="00F907E7">
            <w:pPr>
              <w:spacing w:after="0"/>
              <w:jc w:val="center"/>
              <w:rPr>
                <w:rFonts w:ascii="Times New Roman" w:eastAsia="Times New Roman" w:hAnsi="Times New Roman"/>
                <w:b/>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BD4B4"/>
            <w:noWrap/>
            <w:vAlign w:val="bottom"/>
          </w:tcPr>
          <w:p w:rsidR="00F907E7" w:rsidRPr="00D43A7C" w:rsidRDefault="00F907E7" w:rsidP="00F907E7">
            <w:pPr>
              <w:spacing w:after="0"/>
              <w:rPr>
                <w:rFonts w:ascii="Times New Roman" w:eastAsia="Times New Roman" w:hAnsi="Times New Roman"/>
                <w:b/>
                <w:sz w:val="18"/>
                <w:szCs w:val="18"/>
                <w:lang w:val="es-ES"/>
              </w:rPr>
            </w:pPr>
            <w:r w:rsidRPr="00D43A7C">
              <w:rPr>
                <w:rFonts w:ascii="Times New Roman" w:eastAsia="Times New Roman" w:hAnsi="Times New Roman"/>
                <w:b/>
                <w:sz w:val="18"/>
                <w:szCs w:val="18"/>
                <w:lang w:val="es-ES"/>
              </w:rPr>
              <w:t>Lepaterique</w:t>
            </w:r>
          </w:p>
        </w:tc>
      </w:tr>
      <w:tr w:rsidR="00F907E7" w:rsidRPr="00A32AEB" w:rsidTr="00F907E7">
        <w:trPr>
          <w:trHeight w:val="287"/>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20</w:t>
            </w:r>
          </w:p>
        </w:tc>
        <w:tc>
          <w:tcPr>
            <w:tcW w:w="2810" w:type="dxa"/>
            <w:vMerge/>
            <w:tcBorders>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BD4B4"/>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El Trigal</w:t>
            </w:r>
          </w:p>
        </w:tc>
      </w:tr>
      <w:tr w:rsidR="00F907E7" w:rsidRPr="00A32AEB" w:rsidTr="00F907E7">
        <w:trPr>
          <w:trHeight w:val="287"/>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21</w:t>
            </w:r>
          </w:p>
        </w:tc>
        <w:tc>
          <w:tcPr>
            <w:tcW w:w="2810" w:type="dxa"/>
            <w:vMerge/>
            <w:tcBorders>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BD4B4"/>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Laguna Honda</w:t>
            </w:r>
          </w:p>
        </w:tc>
      </w:tr>
      <w:tr w:rsidR="00F907E7" w:rsidRPr="00A32AEB" w:rsidTr="00F907E7">
        <w:trPr>
          <w:trHeight w:val="287"/>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22</w:t>
            </w:r>
          </w:p>
        </w:tc>
        <w:tc>
          <w:tcPr>
            <w:tcW w:w="2810" w:type="dxa"/>
            <w:vMerge/>
            <w:tcBorders>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BD4B4"/>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Managuara Abajo</w:t>
            </w:r>
          </w:p>
        </w:tc>
      </w:tr>
      <w:tr w:rsidR="00F907E7" w:rsidRPr="00A32AEB" w:rsidTr="00F907E7">
        <w:trPr>
          <w:trHeight w:val="287"/>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23</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BD4B4"/>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Rodeo</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sz w:val="14"/>
                <w:szCs w:val="14"/>
                <w:lang w:eastAsia="es-HN"/>
              </w:rPr>
            </w:pPr>
            <w:r w:rsidRPr="00A32AEB">
              <w:rPr>
                <w:rFonts w:ascii="Arial" w:eastAsia="Times New Roman" w:hAnsi="Arial" w:cs="Arial"/>
                <w:sz w:val="14"/>
                <w:szCs w:val="14"/>
                <w:lang w:eastAsia="es-HN"/>
              </w:rPr>
              <w:t>24</w:t>
            </w:r>
          </w:p>
        </w:tc>
        <w:tc>
          <w:tcPr>
            <w:tcW w:w="2810" w:type="dxa"/>
            <w:vMerge/>
            <w:tcBorders>
              <w:left w:val="single" w:sz="4" w:space="0" w:color="auto"/>
              <w:right w:val="single" w:sz="4" w:space="0" w:color="auto"/>
            </w:tcBorders>
            <w:shd w:val="clear" w:color="auto" w:fill="auto"/>
            <w:noWrap/>
            <w:vAlign w:val="center"/>
            <w:hideMark/>
          </w:tcPr>
          <w:p w:rsidR="00F907E7" w:rsidRPr="00D43A7C" w:rsidRDefault="00F907E7" w:rsidP="00F907E7">
            <w:pPr>
              <w:spacing w:after="0"/>
              <w:jc w:val="center"/>
              <w:rPr>
                <w:rFonts w:ascii="Times New Roman" w:eastAsia="Times New Roman" w:hAnsi="Times New Roman"/>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BD4B4"/>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Cruz Blanca</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sz w:val="14"/>
                <w:szCs w:val="14"/>
                <w:lang w:eastAsia="es-HN"/>
              </w:rPr>
            </w:pPr>
            <w:r w:rsidRPr="00A32AEB">
              <w:rPr>
                <w:rFonts w:ascii="Arial" w:eastAsia="Times New Roman" w:hAnsi="Arial" w:cs="Arial"/>
                <w:sz w:val="14"/>
                <w:szCs w:val="14"/>
                <w:lang w:eastAsia="es-HN"/>
              </w:rPr>
              <w:t>25</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BD4B4"/>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Tierra Colorada</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sz w:val="14"/>
                <w:szCs w:val="14"/>
                <w:lang w:eastAsia="es-HN"/>
              </w:rPr>
            </w:pPr>
            <w:r w:rsidRPr="00A32AEB">
              <w:rPr>
                <w:rFonts w:ascii="Arial" w:eastAsia="Times New Roman" w:hAnsi="Arial" w:cs="Arial"/>
                <w:sz w:val="14"/>
                <w:szCs w:val="14"/>
                <w:lang w:eastAsia="es-HN"/>
              </w:rPr>
              <w:t>26</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BD4B4"/>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Tablas</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27</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BD4B4"/>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Conejo</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lastRenderedPageBreak/>
              <w:t>28</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BD4B4"/>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Gasquigue</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29</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BD4B4"/>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Quebrada Honda</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30</w:t>
            </w:r>
          </w:p>
        </w:tc>
        <w:tc>
          <w:tcPr>
            <w:tcW w:w="2810" w:type="dxa"/>
            <w:vMerge/>
            <w:tcBorders>
              <w:left w:val="single" w:sz="4" w:space="0" w:color="auto"/>
              <w:bottom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BD4B4"/>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Sabana Redonda</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31</w:t>
            </w:r>
          </w:p>
        </w:tc>
        <w:tc>
          <w:tcPr>
            <w:tcW w:w="2810" w:type="dxa"/>
            <w:vMerge w:val="restart"/>
            <w:tcBorders>
              <w:top w:val="single" w:sz="4" w:space="0" w:color="auto"/>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b/>
                <w:color w:val="000000"/>
                <w:sz w:val="18"/>
                <w:szCs w:val="18"/>
                <w:lang w:eastAsia="es-HN"/>
              </w:rPr>
            </w:pPr>
            <w:r w:rsidRPr="00D43A7C">
              <w:rPr>
                <w:rFonts w:ascii="Times New Roman" w:eastAsia="Times New Roman" w:hAnsi="Times New Roman"/>
                <w:b/>
                <w:color w:val="000000"/>
                <w:sz w:val="18"/>
                <w:szCs w:val="18"/>
                <w:lang w:eastAsia="es-HN"/>
              </w:rPr>
              <w:t>Múlhuaca</w:t>
            </w:r>
          </w:p>
        </w:tc>
        <w:tc>
          <w:tcPr>
            <w:tcW w:w="4085" w:type="dxa"/>
            <w:tcBorders>
              <w:top w:val="nil"/>
              <w:left w:val="single" w:sz="4" w:space="0" w:color="auto"/>
              <w:bottom w:val="single" w:sz="4" w:space="0" w:color="auto"/>
              <w:right w:val="single" w:sz="8" w:space="0" w:color="auto"/>
            </w:tcBorders>
            <w:shd w:val="clear" w:color="auto" w:fill="DDD9C3"/>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Terreron</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32</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DD9C3"/>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Mulhuaca 2</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33</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DD9C3"/>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Mulhuaca 3</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34</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DD9C3"/>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Las Cuevas</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35</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DD9C3"/>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Cerro Verde</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36</w:t>
            </w:r>
          </w:p>
        </w:tc>
        <w:tc>
          <w:tcPr>
            <w:tcW w:w="2810" w:type="dxa"/>
            <w:vMerge/>
            <w:tcBorders>
              <w:left w:val="single" w:sz="4" w:space="0" w:color="auto"/>
              <w:right w:val="single" w:sz="4" w:space="0" w:color="auto"/>
            </w:tcBorders>
            <w:shd w:val="clear" w:color="auto" w:fill="auto"/>
            <w:noWrap/>
            <w:vAlign w:val="center"/>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DD9C3"/>
            <w:noWrap/>
            <w:vAlign w:val="bottom"/>
          </w:tcPr>
          <w:p w:rsidR="00F907E7" w:rsidRPr="00D43A7C" w:rsidRDefault="00F907E7" w:rsidP="00F907E7">
            <w:pPr>
              <w:spacing w:after="0"/>
              <w:rPr>
                <w:rFonts w:ascii="Times New Roman" w:eastAsia="Times New Roman" w:hAnsi="Times New Roman"/>
                <w:b/>
                <w:sz w:val="18"/>
                <w:szCs w:val="18"/>
                <w:lang w:val="es-ES"/>
              </w:rPr>
            </w:pPr>
            <w:r w:rsidRPr="00D43A7C">
              <w:rPr>
                <w:rFonts w:ascii="Times New Roman" w:eastAsia="Times New Roman" w:hAnsi="Times New Roman"/>
                <w:b/>
                <w:sz w:val="18"/>
                <w:szCs w:val="18"/>
                <w:lang w:val="es-ES"/>
              </w:rPr>
              <w:t>Granadillos</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37</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DD9C3"/>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El Taz</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38</w:t>
            </w:r>
          </w:p>
        </w:tc>
        <w:tc>
          <w:tcPr>
            <w:tcW w:w="2810" w:type="dxa"/>
            <w:vMerge/>
            <w:tcBorders>
              <w:left w:val="single" w:sz="4" w:space="0" w:color="auto"/>
              <w:bottom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DDD9C3"/>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El Naranjito</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39</w:t>
            </w:r>
          </w:p>
        </w:tc>
        <w:tc>
          <w:tcPr>
            <w:tcW w:w="2810" w:type="dxa"/>
            <w:vMerge w:val="restart"/>
            <w:tcBorders>
              <w:top w:val="single" w:sz="4" w:space="0" w:color="auto"/>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b/>
                <w:color w:val="000000"/>
                <w:sz w:val="18"/>
                <w:szCs w:val="18"/>
                <w:lang w:eastAsia="es-HN"/>
              </w:rPr>
            </w:pPr>
            <w:r w:rsidRPr="00D43A7C">
              <w:rPr>
                <w:rFonts w:ascii="Times New Roman" w:eastAsia="Times New Roman" w:hAnsi="Times New Roman"/>
                <w:b/>
                <w:color w:val="000000"/>
                <w:sz w:val="18"/>
                <w:szCs w:val="18"/>
                <w:lang w:eastAsia="es-HN"/>
              </w:rPr>
              <w:t>Oropule</w:t>
            </w:r>
          </w:p>
        </w:tc>
        <w:tc>
          <w:tcPr>
            <w:tcW w:w="4085" w:type="dxa"/>
            <w:tcBorders>
              <w:top w:val="nil"/>
              <w:left w:val="single" w:sz="4" w:space="0" w:color="auto"/>
              <w:bottom w:val="single" w:sz="4" w:space="0" w:color="auto"/>
              <w:right w:val="single" w:sz="8" w:space="0" w:color="auto"/>
            </w:tcBorders>
            <w:shd w:val="clear" w:color="auto" w:fill="CCC0D9"/>
            <w:noWrap/>
            <w:vAlign w:val="bottom"/>
          </w:tcPr>
          <w:p w:rsidR="00F907E7" w:rsidRPr="00D43A7C" w:rsidRDefault="00F907E7" w:rsidP="00F907E7">
            <w:pPr>
              <w:spacing w:after="0"/>
              <w:rPr>
                <w:rFonts w:ascii="Times New Roman" w:eastAsia="Times New Roman" w:hAnsi="Times New Roman"/>
                <w:b/>
                <w:sz w:val="18"/>
                <w:szCs w:val="18"/>
                <w:lang w:val="es-ES"/>
              </w:rPr>
            </w:pPr>
            <w:r w:rsidRPr="00D43A7C">
              <w:rPr>
                <w:rFonts w:ascii="Times New Roman" w:eastAsia="Times New Roman" w:hAnsi="Times New Roman"/>
                <w:b/>
                <w:sz w:val="18"/>
                <w:szCs w:val="18"/>
                <w:lang w:val="es-ES"/>
              </w:rPr>
              <w:t>Oropule</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40</w:t>
            </w:r>
          </w:p>
        </w:tc>
        <w:tc>
          <w:tcPr>
            <w:tcW w:w="2810" w:type="dxa"/>
            <w:vMerge/>
            <w:tcBorders>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CCC0D9"/>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Guayabal</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41</w:t>
            </w:r>
          </w:p>
        </w:tc>
        <w:tc>
          <w:tcPr>
            <w:tcW w:w="2810" w:type="dxa"/>
            <w:vMerge/>
            <w:tcBorders>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CCC0D9"/>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Mononteca</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42</w:t>
            </w:r>
          </w:p>
        </w:tc>
        <w:tc>
          <w:tcPr>
            <w:tcW w:w="2810" w:type="dxa"/>
            <w:vMerge/>
            <w:tcBorders>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CCC0D9"/>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Guayabo</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43</w:t>
            </w:r>
          </w:p>
        </w:tc>
        <w:tc>
          <w:tcPr>
            <w:tcW w:w="2810" w:type="dxa"/>
            <w:vMerge/>
            <w:tcBorders>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CCC0D9"/>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Apóstol</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44</w:t>
            </w:r>
          </w:p>
        </w:tc>
        <w:tc>
          <w:tcPr>
            <w:tcW w:w="2810" w:type="dxa"/>
            <w:vMerge/>
            <w:tcBorders>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CCC0D9"/>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Lajitas</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45</w:t>
            </w:r>
          </w:p>
        </w:tc>
        <w:tc>
          <w:tcPr>
            <w:tcW w:w="2810" w:type="dxa"/>
            <w:vMerge/>
            <w:tcBorders>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CCC0D9"/>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Suyatillo</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46</w:t>
            </w:r>
          </w:p>
        </w:tc>
        <w:tc>
          <w:tcPr>
            <w:tcW w:w="2810" w:type="dxa"/>
            <w:vMerge/>
            <w:tcBorders>
              <w:left w:val="single" w:sz="4" w:space="0" w:color="auto"/>
              <w:bottom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CCC0D9"/>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Guachipilín</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47</w:t>
            </w:r>
          </w:p>
        </w:tc>
        <w:tc>
          <w:tcPr>
            <w:tcW w:w="2810" w:type="dxa"/>
            <w:vMerge w:val="restart"/>
            <w:tcBorders>
              <w:top w:val="single" w:sz="4" w:space="0" w:color="auto"/>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b/>
                <w:color w:val="000000"/>
                <w:sz w:val="18"/>
                <w:szCs w:val="18"/>
                <w:lang w:eastAsia="es-HN"/>
              </w:rPr>
            </w:pPr>
            <w:r w:rsidRPr="00D43A7C">
              <w:rPr>
                <w:rFonts w:ascii="Times New Roman" w:eastAsia="Times New Roman" w:hAnsi="Times New Roman"/>
                <w:b/>
                <w:color w:val="000000"/>
                <w:sz w:val="18"/>
                <w:szCs w:val="18"/>
                <w:lang w:eastAsia="es-HN"/>
              </w:rPr>
              <w:t>Ocote Hueco</w:t>
            </w:r>
          </w:p>
        </w:tc>
        <w:tc>
          <w:tcPr>
            <w:tcW w:w="4085" w:type="dxa"/>
            <w:tcBorders>
              <w:top w:val="nil"/>
              <w:left w:val="single" w:sz="4" w:space="0" w:color="auto"/>
              <w:bottom w:val="single" w:sz="4" w:space="0" w:color="auto"/>
              <w:right w:val="single" w:sz="8" w:space="0" w:color="auto"/>
            </w:tcBorders>
            <w:shd w:val="clear" w:color="auto" w:fill="FFFFFF"/>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Piedra Rayada</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48</w:t>
            </w:r>
          </w:p>
        </w:tc>
        <w:tc>
          <w:tcPr>
            <w:tcW w:w="2810" w:type="dxa"/>
            <w:vMerge/>
            <w:tcBorders>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FFFFF"/>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Ocote Hueco</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49</w:t>
            </w:r>
          </w:p>
        </w:tc>
        <w:tc>
          <w:tcPr>
            <w:tcW w:w="2810" w:type="dxa"/>
            <w:vMerge/>
            <w:tcBorders>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FFFFF"/>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Lajas Blancas</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50</w:t>
            </w:r>
          </w:p>
        </w:tc>
        <w:tc>
          <w:tcPr>
            <w:tcW w:w="2810" w:type="dxa"/>
            <w:vMerge/>
            <w:tcBorders>
              <w:left w:val="single" w:sz="4" w:space="0" w:color="auto"/>
              <w:bottom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FFFFF"/>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Palo Marcado</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51</w:t>
            </w:r>
          </w:p>
        </w:tc>
        <w:tc>
          <w:tcPr>
            <w:tcW w:w="2810" w:type="dxa"/>
            <w:vMerge w:val="restart"/>
            <w:tcBorders>
              <w:top w:val="single" w:sz="4" w:space="0" w:color="auto"/>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Times New Roman" w:eastAsia="Times New Roman" w:hAnsi="Times New Roman"/>
                <w:b/>
                <w:color w:val="000000"/>
                <w:sz w:val="18"/>
                <w:szCs w:val="18"/>
                <w:lang w:eastAsia="es-HN"/>
              </w:rPr>
            </w:pPr>
            <w:r w:rsidRPr="00D43A7C">
              <w:rPr>
                <w:rFonts w:ascii="Times New Roman" w:eastAsia="Times New Roman" w:hAnsi="Times New Roman"/>
                <w:b/>
                <w:color w:val="000000"/>
                <w:sz w:val="18"/>
                <w:szCs w:val="18"/>
                <w:lang w:eastAsia="es-HN"/>
              </w:rPr>
              <w:t>Cúlguaque</w:t>
            </w:r>
          </w:p>
        </w:tc>
        <w:tc>
          <w:tcPr>
            <w:tcW w:w="4085" w:type="dxa"/>
            <w:tcBorders>
              <w:top w:val="nil"/>
              <w:left w:val="single" w:sz="4" w:space="0" w:color="auto"/>
              <w:bottom w:val="single" w:sz="4" w:space="0" w:color="auto"/>
              <w:right w:val="single" w:sz="8" w:space="0" w:color="auto"/>
            </w:tcBorders>
            <w:shd w:val="clear" w:color="auto" w:fill="FDE9D9"/>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Acaguaque</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52</w:t>
            </w:r>
          </w:p>
        </w:tc>
        <w:tc>
          <w:tcPr>
            <w:tcW w:w="2810" w:type="dxa"/>
            <w:vMerge/>
            <w:tcBorders>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Arial" w:eastAsia="Times New Roman" w:hAnsi="Arial" w:cs="Arial"/>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DE9D9"/>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Culguaque</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53</w:t>
            </w:r>
          </w:p>
        </w:tc>
        <w:tc>
          <w:tcPr>
            <w:tcW w:w="2810" w:type="dxa"/>
            <w:vMerge/>
            <w:tcBorders>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Arial" w:eastAsia="Times New Roman" w:hAnsi="Arial" w:cs="Arial"/>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DE9D9"/>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Vallecillos</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54</w:t>
            </w:r>
          </w:p>
        </w:tc>
        <w:tc>
          <w:tcPr>
            <w:tcW w:w="2810" w:type="dxa"/>
            <w:vMerge/>
            <w:tcBorders>
              <w:left w:val="single" w:sz="4" w:space="0" w:color="auto"/>
              <w:right w:val="single" w:sz="4" w:space="0" w:color="auto"/>
            </w:tcBorders>
            <w:shd w:val="clear" w:color="auto" w:fill="auto"/>
            <w:noWrap/>
            <w:vAlign w:val="bottom"/>
          </w:tcPr>
          <w:p w:rsidR="00F907E7" w:rsidRPr="00D43A7C" w:rsidRDefault="00F907E7" w:rsidP="00F907E7">
            <w:pPr>
              <w:spacing w:after="0"/>
              <w:jc w:val="center"/>
              <w:rPr>
                <w:rFonts w:ascii="Arial" w:eastAsia="Times New Roman" w:hAnsi="Arial" w:cs="Arial"/>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DE9D9"/>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Regadillos</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55</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Arial" w:eastAsia="Times New Roman" w:hAnsi="Arial" w:cs="Arial"/>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DE9D9"/>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Majada</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56</w:t>
            </w:r>
          </w:p>
        </w:tc>
        <w:tc>
          <w:tcPr>
            <w:tcW w:w="2810" w:type="dxa"/>
            <w:vMerge/>
            <w:tcBorders>
              <w:left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Arial" w:eastAsia="Times New Roman" w:hAnsi="Arial" w:cs="Arial"/>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DE9D9"/>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 xml:space="preserve">Chorrera </w:t>
            </w:r>
          </w:p>
        </w:tc>
      </w:tr>
      <w:tr w:rsidR="00F907E7" w:rsidRPr="00A32AEB" w:rsidTr="00F907E7">
        <w:trPr>
          <w:trHeight w:val="113"/>
        </w:trPr>
        <w:tc>
          <w:tcPr>
            <w:tcW w:w="543" w:type="dxa"/>
            <w:tcBorders>
              <w:top w:val="single" w:sz="4" w:space="0" w:color="auto"/>
              <w:left w:val="single" w:sz="4" w:space="0" w:color="auto"/>
              <w:bottom w:val="single" w:sz="4" w:space="0" w:color="auto"/>
              <w:right w:val="single" w:sz="4" w:space="0" w:color="auto"/>
            </w:tcBorders>
          </w:tcPr>
          <w:p w:rsidR="00F907E7" w:rsidRPr="00A32AEB" w:rsidRDefault="00F907E7" w:rsidP="00F907E7">
            <w:pPr>
              <w:spacing w:after="0"/>
              <w:jc w:val="center"/>
              <w:rPr>
                <w:rFonts w:ascii="Arial" w:eastAsia="Times New Roman" w:hAnsi="Arial" w:cs="Arial"/>
                <w:color w:val="000000"/>
                <w:sz w:val="14"/>
                <w:szCs w:val="14"/>
                <w:lang w:eastAsia="es-HN"/>
              </w:rPr>
            </w:pPr>
            <w:r w:rsidRPr="00A32AEB">
              <w:rPr>
                <w:rFonts w:ascii="Arial" w:eastAsia="Times New Roman" w:hAnsi="Arial" w:cs="Arial"/>
                <w:color w:val="000000"/>
                <w:sz w:val="14"/>
                <w:szCs w:val="14"/>
                <w:lang w:eastAsia="es-HN"/>
              </w:rPr>
              <w:t>57</w:t>
            </w:r>
          </w:p>
        </w:tc>
        <w:tc>
          <w:tcPr>
            <w:tcW w:w="2810" w:type="dxa"/>
            <w:vMerge/>
            <w:tcBorders>
              <w:left w:val="single" w:sz="4" w:space="0" w:color="auto"/>
              <w:bottom w:val="single" w:sz="4" w:space="0" w:color="auto"/>
              <w:right w:val="single" w:sz="4" w:space="0" w:color="auto"/>
            </w:tcBorders>
            <w:shd w:val="clear" w:color="auto" w:fill="auto"/>
            <w:noWrap/>
            <w:vAlign w:val="bottom"/>
            <w:hideMark/>
          </w:tcPr>
          <w:p w:rsidR="00F907E7" w:rsidRPr="00D43A7C" w:rsidRDefault="00F907E7" w:rsidP="00F907E7">
            <w:pPr>
              <w:spacing w:after="0"/>
              <w:jc w:val="center"/>
              <w:rPr>
                <w:rFonts w:ascii="Arial" w:eastAsia="Times New Roman" w:hAnsi="Arial" w:cs="Arial"/>
                <w:color w:val="000000"/>
                <w:sz w:val="18"/>
                <w:szCs w:val="18"/>
                <w:lang w:eastAsia="es-HN"/>
              </w:rPr>
            </w:pPr>
          </w:p>
        </w:tc>
        <w:tc>
          <w:tcPr>
            <w:tcW w:w="4085" w:type="dxa"/>
            <w:tcBorders>
              <w:top w:val="nil"/>
              <w:left w:val="single" w:sz="4" w:space="0" w:color="auto"/>
              <w:bottom w:val="single" w:sz="4" w:space="0" w:color="auto"/>
              <w:right w:val="single" w:sz="8" w:space="0" w:color="auto"/>
            </w:tcBorders>
            <w:shd w:val="clear" w:color="auto" w:fill="FDE9D9"/>
            <w:noWrap/>
            <w:vAlign w:val="bottom"/>
          </w:tcPr>
          <w:p w:rsidR="00F907E7" w:rsidRPr="00D43A7C" w:rsidRDefault="00F907E7" w:rsidP="00F907E7">
            <w:pPr>
              <w:spacing w:after="0"/>
              <w:rPr>
                <w:rFonts w:ascii="Times New Roman" w:eastAsia="Times New Roman" w:hAnsi="Times New Roman"/>
                <w:sz w:val="18"/>
                <w:szCs w:val="18"/>
                <w:lang w:val="es-ES"/>
              </w:rPr>
            </w:pPr>
            <w:r w:rsidRPr="00D43A7C">
              <w:rPr>
                <w:rFonts w:ascii="Times New Roman" w:eastAsia="Times New Roman" w:hAnsi="Times New Roman"/>
                <w:sz w:val="18"/>
                <w:szCs w:val="18"/>
                <w:lang w:val="es-ES"/>
              </w:rPr>
              <w:t>Pocoterique</w:t>
            </w:r>
          </w:p>
        </w:tc>
      </w:tr>
      <w:bookmarkEnd w:id="160"/>
    </w:tbl>
    <w:p w:rsidR="00B70AA6" w:rsidRPr="00B94139" w:rsidRDefault="00B70AA6" w:rsidP="00B70AA6"/>
    <w:p w:rsidR="00B70AA6" w:rsidRPr="00B94139" w:rsidRDefault="00B70AA6" w:rsidP="00B70AA6"/>
    <w:p w:rsidR="00B70AA6" w:rsidRPr="00B94139" w:rsidRDefault="00B70AA6" w:rsidP="00B70AA6"/>
    <w:p w:rsidR="00B70AA6" w:rsidRPr="00B94139" w:rsidRDefault="00B70AA6" w:rsidP="00B70AA6"/>
    <w:p w:rsidR="00B70AA6" w:rsidRPr="00B94139" w:rsidRDefault="00B70AA6" w:rsidP="00B70AA6"/>
    <w:p w:rsidR="00B70AA6" w:rsidRDefault="00B70AA6" w:rsidP="00B70AA6"/>
    <w:p w:rsidR="00B70AA6" w:rsidRDefault="00B70AA6" w:rsidP="00B70AA6"/>
    <w:p w:rsidR="00F907E7" w:rsidRDefault="00F907E7" w:rsidP="00B70AA6"/>
    <w:p w:rsidR="00F907E7" w:rsidRDefault="00F907E7" w:rsidP="00B70AA6"/>
    <w:p w:rsidR="00F907E7" w:rsidRDefault="00F907E7" w:rsidP="00B70AA6"/>
    <w:p w:rsidR="00F907E7" w:rsidRDefault="00F907E7" w:rsidP="00B70AA6"/>
    <w:p w:rsidR="00F907E7" w:rsidRDefault="00F907E7" w:rsidP="00B70AA6"/>
    <w:p w:rsidR="00F907E7" w:rsidRDefault="00F907E7" w:rsidP="00B70AA6"/>
    <w:p w:rsidR="00F907E7" w:rsidRDefault="00F907E7" w:rsidP="00B70AA6"/>
    <w:p w:rsidR="00F907E7" w:rsidRDefault="00F907E7" w:rsidP="00B70AA6"/>
    <w:p w:rsidR="00B858D1" w:rsidRPr="00B94139" w:rsidRDefault="00B858D1" w:rsidP="00B70AA6"/>
    <w:p w:rsidR="00B70AA6" w:rsidRPr="008F1D13" w:rsidRDefault="00B70AA6" w:rsidP="00B70AA6">
      <w:pPr>
        <w:pStyle w:val="Subttulo"/>
      </w:pPr>
      <w:bookmarkStart w:id="162" w:name="_Toc428362605"/>
      <w:bookmarkStart w:id="163" w:name="_Toc446763728"/>
      <w:bookmarkStart w:id="164" w:name="_Toc446849935"/>
      <w:bookmarkStart w:id="165" w:name="_Toc449519161"/>
      <w:bookmarkStart w:id="166" w:name="_Toc449528482"/>
      <w:r w:rsidRPr="000A3048">
        <w:t>Fuente:</w:t>
      </w:r>
      <w:sdt>
        <w:sdtPr>
          <w:id w:val="1998683900"/>
          <w:citation/>
        </w:sdtPr>
        <w:sdtEndPr/>
        <w:sdtContent>
          <w:r w:rsidR="009E69C2" w:rsidRPr="000A3048">
            <w:fldChar w:fldCharType="begin"/>
          </w:r>
          <w:r w:rsidRPr="000A3048">
            <w:rPr>
              <w:lang w:val="es-ES_tradnl"/>
            </w:rPr>
            <w:instrText xml:space="preserve"> CITATION MarcadorDePosición1 \l 1034 </w:instrText>
          </w:r>
          <w:r w:rsidR="009E69C2" w:rsidRPr="000A3048">
            <w:fldChar w:fldCharType="separate"/>
          </w:r>
          <w:r w:rsidR="00B16CBE">
            <w:rPr>
              <w:noProof/>
              <w:lang w:val="es-ES_tradnl"/>
            </w:rPr>
            <w:t xml:space="preserve"> (Asociacion de Desarrollo Area de Lepaterique (ADAL), 2014)</w:t>
          </w:r>
          <w:r w:rsidR="009E69C2" w:rsidRPr="000A3048">
            <w:fldChar w:fldCharType="end"/>
          </w:r>
        </w:sdtContent>
      </w:sdt>
      <w:bookmarkEnd w:id="162"/>
      <w:bookmarkEnd w:id="163"/>
      <w:bookmarkEnd w:id="164"/>
      <w:bookmarkEnd w:id="165"/>
      <w:bookmarkEnd w:id="166"/>
    </w:p>
    <w:p w:rsidR="00B70AA6" w:rsidRPr="003301F1" w:rsidRDefault="00B70AA6" w:rsidP="00B70AA6">
      <w:pPr>
        <w:rPr>
          <w:rFonts w:ascii="Arial" w:eastAsiaTheme="majorEastAsia" w:hAnsi="Arial" w:cs="Arial"/>
          <w:iCs/>
          <w:spacing w:val="15"/>
          <w:sz w:val="24"/>
          <w:szCs w:val="24"/>
        </w:rPr>
      </w:pPr>
    </w:p>
    <w:p w:rsidR="00B70AA6" w:rsidRPr="009F4CFB" w:rsidRDefault="009F4CFB" w:rsidP="00B70AA6">
      <w:pPr>
        <w:pStyle w:val="Subttulo"/>
        <w:rPr>
          <w:rFonts w:asciiTheme="majorHAnsi" w:hAnsiTheme="majorHAnsi" w:cs="Arial"/>
          <w:b/>
          <w:sz w:val="26"/>
          <w:szCs w:val="26"/>
        </w:rPr>
      </w:pPr>
      <w:bookmarkStart w:id="167" w:name="_Toc446763729"/>
      <w:bookmarkStart w:id="168" w:name="_Toc446849936"/>
      <w:bookmarkStart w:id="169" w:name="_Toc449519162"/>
      <w:bookmarkStart w:id="170" w:name="_Toc449528483"/>
      <w:r w:rsidRPr="009F4CFB">
        <w:rPr>
          <w:rFonts w:asciiTheme="majorHAnsi" w:hAnsiTheme="majorHAnsi" w:cs="Arial"/>
          <w:b/>
          <w:sz w:val="26"/>
          <w:szCs w:val="26"/>
        </w:rPr>
        <w:t>3.2.2. INFORMACIÓN DEMOGRÁFICA</w:t>
      </w:r>
      <w:bookmarkEnd w:id="167"/>
      <w:bookmarkEnd w:id="168"/>
      <w:bookmarkEnd w:id="169"/>
      <w:bookmarkEnd w:id="170"/>
    </w:p>
    <w:p w:rsidR="00B70AA6" w:rsidRPr="003301F1" w:rsidRDefault="00B70AA6" w:rsidP="00B70AA6">
      <w:pPr>
        <w:spacing w:line="360" w:lineRule="auto"/>
        <w:jc w:val="both"/>
        <w:rPr>
          <w:rFonts w:ascii="Arial" w:hAnsi="Arial" w:cs="Arial"/>
          <w:color w:val="FF0000"/>
          <w:sz w:val="24"/>
          <w:szCs w:val="24"/>
        </w:rPr>
      </w:pPr>
      <w:r w:rsidRPr="00D00D3E">
        <w:rPr>
          <w:rFonts w:ascii="Arial" w:hAnsi="Arial" w:cs="Arial"/>
          <w:sz w:val="24"/>
          <w:szCs w:val="24"/>
        </w:rPr>
        <w:t>La población del Municipio de Lepaterique es de ascende</w:t>
      </w:r>
      <w:r>
        <w:rPr>
          <w:rFonts w:ascii="Arial" w:hAnsi="Arial" w:cs="Arial"/>
          <w:sz w:val="24"/>
          <w:szCs w:val="24"/>
        </w:rPr>
        <w:t>ncia Lenca y según datos del Secretario de la  Alcaldía Municipal (Luis Joel García) l</w:t>
      </w:r>
      <w:r w:rsidRPr="00D00D3E">
        <w:rPr>
          <w:rFonts w:ascii="Arial" w:hAnsi="Arial" w:cs="Arial"/>
          <w:sz w:val="24"/>
          <w:szCs w:val="24"/>
        </w:rPr>
        <w:t xml:space="preserve">a población </w:t>
      </w:r>
      <w:r>
        <w:rPr>
          <w:rFonts w:ascii="Arial" w:hAnsi="Arial" w:cs="Arial"/>
          <w:sz w:val="24"/>
          <w:szCs w:val="24"/>
        </w:rPr>
        <w:t>total del municipio es de 24, 000 mil</w:t>
      </w:r>
      <w:r w:rsidRPr="00D00D3E">
        <w:rPr>
          <w:rFonts w:ascii="Arial" w:hAnsi="Arial" w:cs="Arial"/>
          <w:sz w:val="24"/>
          <w:szCs w:val="24"/>
        </w:rPr>
        <w:t xml:space="preserve"> habitantes,</w:t>
      </w:r>
      <w:r>
        <w:rPr>
          <w:rFonts w:ascii="Arial" w:hAnsi="Arial" w:cs="Arial"/>
          <w:sz w:val="24"/>
          <w:szCs w:val="24"/>
        </w:rPr>
        <w:t xml:space="preserve"> que conforman</w:t>
      </w:r>
      <w:r w:rsidRPr="00D00D3E">
        <w:rPr>
          <w:rFonts w:ascii="Arial" w:hAnsi="Arial" w:cs="Arial"/>
          <w:sz w:val="24"/>
          <w:szCs w:val="24"/>
        </w:rPr>
        <w:t xml:space="preserve"> </w:t>
      </w:r>
      <w:r>
        <w:rPr>
          <w:rFonts w:ascii="Arial" w:hAnsi="Arial" w:cs="Arial"/>
          <w:sz w:val="24"/>
          <w:szCs w:val="24"/>
        </w:rPr>
        <w:t xml:space="preserve">6 aldeas y 31 </w:t>
      </w:r>
      <w:r w:rsidRPr="00AF3E0D">
        <w:rPr>
          <w:rFonts w:ascii="Arial" w:hAnsi="Arial" w:cs="Arial"/>
          <w:color w:val="000000" w:themeColor="text1"/>
          <w:sz w:val="24"/>
          <w:szCs w:val="24"/>
        </w:rPr>
        <w:t xml:space="preserve">caseríos el índice de desarrollo humano </w:t>
      </w:r>
      <w:r>
        <w:rPr>
          <w:rFonts w:ascii="Arial" w:hAnsi="Arial" w:cs="Arial"/>
          <w:color w:val="000000" w:themeColor="text1"/>
          <w:sz w:val="24"/>
          <w:szCs w:val="24"/>
        </w:rPr>
        <w:t>(</w:t>
      </w:r>
      <w:r w:rsidRPr="00AF3E0D">
        <w:rPr>
          <w:rFonts w:ascii="Arial" w:hAnsi="Arial" w:cs="Arial"/>
          <w:color w:val="000000" w:themeColor="text1"/>
          <w:sz w:val="24"/>
          <w:szCs w:val="24"/>
        </w:rPr>
        <w:t>IDH</w:t>
      </w:r>
      <w:r>
        <w:rPr>
          <w:rFonts w:ascii="Arial" w:hAnsi="Arial" w:cs="Arial"/>
          <w:color w:val="000000" w:themeColor="text1"/>
          <w:sz w:val="24"/>
          <w:szCs w:val="24"/>
        </w:rPr>
        <w:t>)</w:t>
      </w:r>
      <w:r w:rsidRPr="00AF3E0D">
        <w:rPr>
          <w:rFonts w:ascii="Arial" w:hAnsi="Arial" w:cs="Arial"/>
          <w:color w:val="000000" w:themeColor="text1"/>
          <w:sz w:val="24"/>
          <w:szCs w:val="24"/>
        </w:rPr>
        <w:t xml:space="preserve"> es del municipio 0.602, es una población con muchos arraigos religiosos y celebraciones culturales que aun el día de hoy se siguen manteniendo, entre ellos es la celebración del mes de Las Flores de Mayo </w:t>
      </w:r>
      <w:r w:rsidRPr="00791BB7">
        <w:rPr>
          <w:rFonts w:ascii="Arial" w:hAnsi="Arial" w:cs="Arial"/>
          <w:sz w:val="24"/>
          <w:szCs w:val="24"/>
        </w:rPr>
        <w:t>y El Guancasco</w:t>
      </w:r>
      <w:r w:rsidRPr="00AF3E0D">
        <w:rPr>
          <w:rFonts w:ascii="Arial" w:hAnsi="Arial" w:cs="Arial"/>
          <w:color w:val="000000" w:themeColor="text1"/>
          <w:sz w:val="24"/>
          <w:szCs w:val="24"/>
        </w:rPr>
        <w:t>.</w:t>
      </w:r>
      <w:sdt>
        <w:sdtPr>
          <w:rPr>
            <w:rFonts w:ascii="Arial" w:hAnsi="Arial" w:cs="Arial"/>
            <w:color w:val="000000" w:themeColor="text1"/>
            <w:sz w:val="24"/>
            <w:szCs w:val="24"/>
          </w:rPr>
          <w:id w:val="-1147662130"/>
          <w:citation/>
        </w:sdtPr>
        <w:sdtEndPr/>
        <w:sdtContent>
          <w:r w:rsidR="009E69C2" w:rsidRPr="00AF3E0D">
            <w:rPr>
              <w:rFonts w:ascii="Arial" w:hAnsi="Arial" w:cs="Arial"/>
              <w:color w:val="000000" w:themeColor="text1"/>
              <w:sz w:val="24"/>
              <w:szCs w:val="24"/>
            </w:rPr>
            <w:fldChar w:fldCharType="begin"/>
          </w:r>
          <w:r w:rsidRPr="00AF3E0D">
            <w:rPr>
              <w:rFonts w:ascii="Arial" w:hAnsi="Arial" w:cs="Arial"/>
              <w:color w:val="000000" w:themeColor="text1"/>
              <w:sz w:val="24"/>
              <w:szCs w:val="24"/>
              <w:lang w:val="es-ES_tradnl"/>
            </w:rPr>
            <w:instrText xml:space="preserve">CITATION Alc15 \l 1034 </w:instrText>
          </w:r>
          <w:r w:rsidR="009E69C2" w:rsidRPr="00AF3E0D">
            <w:rPr>
              <w:rFonts w:ascii="Arial" w:hAnsi="Arial" w:cs="Arial"/>
              <w:color w:val="000000" w:themeColor="text1"/>
              <w:sz w:val="24"/>
              <w:szCs w:val="24"/>
            </w:rPr>
            <w:fldChar w:fldCharType="separate"/>
          </w:r>
          <w:r w:rsidR="00B16CBE">
            <w:rPr>
              <w:rFonts w:ascii="Arial" w:hAnsi="Arial" w:cs="Arial"/>
              <w:noProof/>
              <w:color w:val="000000" w:themeColor="text1"/>
              <w:sz w:val="24"/>
              <w:szCs w:val="24"/>
              <w:lang w:val="es-ES_tradnl"/>
            </w:rPr>
            <w:t xml:space="preserve"> </w:t>
          </w:r>
          <w:r w:rsidR="00B16CBE" w:rsidRPr="00B16CBE">
            <w:rPr>
              <w:rFonts w:ascii="Arial" w:hAnsi="Arial" w:cs="Arial"/>
              <w:noProof/>
              <w:color w:val="000000" w:themeColor="text1"/>
              <w:sz w:val="24"/>
              <w:szCs w:val="24"/>
              <w:lang w:val="es-ES_tradnl"/>
            </w:rPr>
            <w:t>(Lepaterique, 2015)</w:t>
          </w:r>
          <w:r w:rsidR="009E69C2" w:rsidRPr="00AF3E0D">
            <w:rPr>
              <w:rFonts w:ascii="Arial" w:hAnsi="Arial" w:cs="Arial"/>
              <w:color w:val="000000" w:themeColor="text1"/>
              <w:sz w:val="24"/>
              <w:szCs w:val="24"/>
            </w:rPr>
            <w:fldChar w:fldCharType="end"/>
          </w:r>
        </w:sdtContent>
      </w:sdt>
      <w:r>
        <w:rPr>
          <w:rFonts w:ascii="Arial" w:hAnsi="Arial" w:cs="Arial"/>
          <w:color w:val="000000" w:themeColor="text1"/>
          <w:sz w:val="24"/>
          <w:szCs w:val="24"/>
        </w:rPr>
        <w:t xml:space="preserve"> </w:t>
      </w:r>
      <w:sdt>
        <w:sdtPr>
          <w:rPr>
            <w:rFonts w:ascii="Arial" w:hAnsi="Arial" w:cs="Arial"/>
            <w:color w:val="000000" w:themeColor="text1"/>
            <w:sz w:val="24"/>
            <w:szCs w:val="24"/>
          </w:rPr>
          <w:id w:val="-1368748532"/>
          <w:citation/>
        </w:sdtPr>
        <w:sdtEndPr/>
        <w:sdtContent>
          <w:r w:rsidR="009E69C2">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CITATION Lui15 \l 18442 </w:instrText>
          </w:r>
          <w:r w:rsidR="009E69C2">
            <w:rPr>
              <w:rFonts w:ascii="Arial" w:hAnsi="Arial" w:cs="Arial"/>
              <w:color w:val="000000" w:themeColor="text1"/>
              <w:sz w:val="24"/>
              <w:szCs w:val="24"/>
            </w:rPr>
            <w:fldChar w:fldCharType="separate"/>
          </w:r>
          <w:r w:rsidR="00B16CBE" w:rsidRPr="00B16CBE">
            <w:rPr>
              <w:rFonts w:ascii="Arial" w:hAnsi="Arial" w:cs="Arial"/>
              <w:noProof/>
              <w:color w:val="000000" w:themeColor="text1"/>
              <w:sz w:val="24"/>
              <w:szCs w:val="24"/>
            </w:rPr>
            <w:t>(Garcia, 2015)</w:t>
          </w:r>
          <w:r w:rsidR="009E69C2">
            <w:rPr>
              <w:rFonts w:ascii="Arial" w:hAnsi="Arial" w:cs="Arial"/>
              <w:color w:val="000000" w:themeColor="text1"/>
              <w:sz w:val="24"/>
              <w:szCs w:val="24"/>
            </w:rPr>
            <w:fldChar w:fldCharType="end"/>
          </w:r>
        </w:sdtContent>
      </w:sdt>
    </w:p>
    <w:p w:rsidR="00B70AA6" w:rsidRDefault="00B70AA6" w:rsidP="00B70AA6">
      <w:pPr>
        <w:pStyle w:val="Subttulo"/>
        <w:rPr>
          <w:rFonts w:ascii="Arial" w:hAnsi="Arial" w:cs="Arial"/>
          <w:b/>
          <w:i/>
        </w:rPr>
      </w:pPr>
      <w:bookmarkStart w:id="171" w:name="_Toc446763730"/>
    </w:p>
    <w:p w:rsidR="00B858D1" w:rsidRDefault="00B858D1" w:rsidP="00B858D1"/>
    <w:p w:rsidR="00B858D1" w:rsidRPr="00B858D1" w:rsidRDefault="00B858D1" w:rsidP="00B858D1"/>
    <w:p w:rsidR="00B70AA6" w:rsidRPr="009F4CFB" w:rsidRDefault="009F4CFB" w:rsidP="00B70AA6">
      <w:pPr>
        <w:pStyle w:val="Subttulo"/>
        <w:rPr>
          <w:rFonts w:asciiTheme="majorHAnsi" w:eastAsiaTheme="minorHAnsi" w:hAnsiTheme="majorHAnsi" w:cs="Arial"/>
          <w:b/>
          <w:sz w:val="26"/>
          <w:szCs w:val="26"/>
        </w:rPr>
      </w:pPr>
      <w:bookmarkStart w:id="172" w:name="_Toc446849937"/>
      <w:bookmarkStart w:id="173" w:name="_Toc449519163"/>
      <w:bookmarkStart w:id="174" w:name="_Toc449528484"/>
      <w:r w:rsidRPr="009F4CFB">
        <w:rPr>
          <w:rFonts w:asciiTheme="majorHAnsi" w:hAnsiTheme="majorHAnsi" w:cs="Arial"/>
          <w:b/>
          <w:sz w:val="26"/>
          <w:szCs w:val="26"/>
        </w:rPr>
        <w:lastRenderedPageBreak/>
        <w:t>3.2.3. ASPECTOS EDUCATIVOS</w:t>
      </w:r>
      <w:bookmarkEnd w:id="171"/>
      <w:bookmarkEnd w:id="172"/>
      <w:bookmarkEnd w:id="173"/>
      <w:bookmarkEnd w:id="174"/>
      <w:r w:rsidR="00B70AA6" w:rsidRPr="009F4CFB">
        <w:rPr>
          <w:rFonts w:asciiTheme="majorHAnsi" w:eastAsiaTheme="minorHAnsi" w:hAnsiTheme="majorHAnsi" w:cs="Arial"/>
          <w:b/>
          <w:sz w:val="26"/>
          <w:szCs w:val="26"/>
        </w:rPr>
        <w:t xml:space="preserve"> </w:t>
      </w:r>
    </w:p>
    <w:p w:rsidR="00B70AA6" w:rsidRDefault="00B70AA6" w:rsidP="00B70AA6">
      <w:pPr>
        <w:tabs>
          <w:tab w:val="left" w:pos="9498"/>
        </w:tabs>
        <w:spacing w:line="360" w:lineRule="auto"/>
        <w:ind w:right="141"/>
        <w:jc w:val="both"/>
        <w:rPr>
          <w:rFonts w:ascii="Arial" w:hAnsi="Arial" w:cs="Arial"/>
          <w:sz w:val="24"/>
          <w:szCs w:val="24"/>
        </w:rPr>
      </w:pPr>
      <w:r w:rsidRPr="002A4226">
        <w:rPr>
          <w:rFonts w:ascii="Arial" w:hAnsi="Arial" w:cs="Arial"/>
          <w:sz w:val="24"/>
          <w:szCs w:val="24"/>
        </w:rPr>
        <w:t>El sistema de educación básico de 1° a 9 ° del municipio de Lepateri</w:t>
      </w:r>
      <w:r>
        <w:rPr>
          <w:rFonts w:ascii="Arial" w:hAnsi="Arial" w:cs="Arial"/>
          <w:sz w:val="24"/>
          <w:szCs w:val="24"/>
        </w:rPr>
        <w:t xml:space="preserve">que, cuenta  actualmente con 59 </w:t>
      </w:r>
      <w:r w:rsidRPr="002A4226">
        <w:rPr>
          <w:rFonts w:ascii="Arial" w:hAnsi="Arial" w:cs="Arial"/>
          <w:sz w:val="24"/>
          <w:szCs w:val="24"/>
        </w:rPr>
        <w:t>centros de educación básica, de est</w:t>
      </w:r>
      <w:r>
        <w:rPr>
          <w:rFonts w:ascii="Arial" w:hAnsi="Arial" w:cs="Arial"/>
          <w:sz w:val="24"/>
          <w:szCs w:val="24"/>
        </w:rPr>
        <w:t>os 34 centros son oficiales y 25</w:t>
      </w:r>
      <w:r w:rsidRPr="002A4226">
        <w:rPr>
          <w:rFonts w:ascii="Arial" w:hAnsi="Arial" w:cs="Arial"/>
          <w:sz w:val="24"/>
          <w:szCs w:val="24"/>
        </w:rPr>
        <w:t xml:space="preserve"> escuelas PROHECO, 10 centro</w:t>
      </w:r>
      <w:r>
        <w:rPr>
          <w:rFonts w:ascii="Arial" w:hAnsi="Arial" w:cs="Arial"/>
          <w:sz w:val="24"/>
          <w:szCs w:val="24"/>
        </w:rPr>
        <w:t>s multigrado, 13 bidocentes y 36</w:t>
      </w:r>
      <w:r w:rsidRPr="002A4226">
        <w:rPr>
          <w:rFonts w:ascii="Arial" w:hAnsi="Arial" w:cs="Arial"/>
          <w:sz w:val="24"/>
          <w:szCs w:val="24"/>
        </w:rPr>
        <w:t xml:space="preserve"> unidocentes, con un total de</w:t>
      </w:r>
      <w:r>
        <w:rPr>
          <w:rFonts w:ascii="Arial" w:hAnsi="Arial" w:cs="Arial"/>
          <w:sz w:val="24"/>
          <w:szCs w:val="24"/>
        </w:rPr>
        <w:t xml:space="preserve"> 133</w:t>
      </w:r>
      <w:r w:rsidRPr="002A4226">
        <w:rPr>
          <w:rFonts w:ascii="Arial" w:hAnsi="Arial" w:cs="Arial"/>
          <w:sz w:val="24"/>
          <w:szCs w:val="24"/>
        </w:rPr>
        <w:t xml:space="preserve"> docentes, los dat</w:t>
      </w:r>
      <w:r>
        <w:rPr>
          <w:rFonts w:ascii="Arial" w:hAnsi="Arial" w:cs="Arial"/>
          <w:sz w:val="24"/>
          <w:szCs w:val="24"/>
        </w:rPr>
        <w:t xml:space="preserve">os mencionados anteriormente  </w:t>
      </w:r>
      <w:r w:rsidRPr="002A4226">
        <w:rPr>
          <w:rFonts w:ascii="Arial" w:hAnsi="Arial" w:cs="Arial"/>
          <w:sz w:val="24"/>
          <w:szCs w:val="24"/>
        </w:rPr>
        <w:t xml:space="preserve">han tenido cambios en los últimos tres años que muestren una mejoría en la apertura de más centros básicos o asignación de más maestros para los centros unidocentes y bidocentes, </w:t>
      </w:r>
      <w:r>
        <w:rPr>
          <w:rFonts w:ascii="Arial" w:hAnsi="Arial" w:cs="Arial"/>
          <w:sz w:val="24"/>
          <w:szCs w:val="24"/>
        </w:rPr>
        <w:t>se aperturaron 3 centros en el tercer ciclo de tres centros educativos de los ya existentes.</w:t>
      </w:r>
      <w:sdt>
        <w:sdtPr>
          <w:rPr>
            <w:rFonts w:ascii="Arial" w:hAnsi="Arial" w:cs="Arial"/>
            <w:sz w:val="24"/>
            <w:szCs w:val="24"/>
          </w:rPr>
          <w:id w:val="-711030735"/>
          <w:citation/>
        </w:sdtPr>
        <w:sdtEndPr/>
        <w:sdtContent>
          <w:r w:rsidR="009E69C2">
            <w:rPr>
              <w:rFonts w:ascii="Arial" w:hAnsi="Arial" w:cs="Arial"/>
              <w:sz w:val="24"/>
              <w:szCs w:val="24"/>
            </w:rPr>
            <w:fldChar w:fldCharType="begin"/>
          </w:r>
          <w:r>
            <w:rPr>
              <w:rFonts w:ascii="Arial" w:hAnsi="Arial" w:cs="Arial"/>
              <w:sz w:val="24"/>
              <w:szCs w:val="24"/>
            </w:rPr>
            <w:instrText xml:space="preserve"> CITATION Dei15 \l 18442 </w:instrText>
          </w:r>
          <w:r w:rsidR="009E69C2">
            <w:rPr>
              <w:rFonts w:ascii="Arial" w:hAnsi="Arial" w:cs="Arial"/>
              <w:sz w:val="24"/>
              <w:szCs w:val="24"/>
            </w:rPr>
            <w:fldChar w:fldCharType="separate"/>
          </w:r>
          <w:r w:rsidR="00B16CBE">
            <w:rPr>
              <w:rFonts w:ascii="Arial" w:hAnsi="Arial" w:cs="Arial"/>
              <w:noProof/>
              <w:sz w:val="24"/>
              <w:szCs w:val="24"/>
            </w:rPr>
            <w:t xml:space="preserve"> </w:t>
          </w:r>
          <w:r w:rsidR="00B16CBE" w:rsidRPr="00B16CBE">
            <w:rPr>
              <w:rFonts w:ascii="Arial" w:hAnsi="Arial" w:cs="Arial"/>
              <w:noProof/>
              <w:sz w:val="24"/>
              <w:szCs w:val="24"/>
            </w:rPr>
            <w:t>(Zepeda, 2015)</w:t>
          </w:r>
          <w:r w:rsidR="009E69C2">
            <w:rPr>
              <w:rFonts w:ascii="Arial" w:hAnsi="Arial" w:cs="Arial"/>
              <w:sz w:val="24"/>
              <w:szCs w:val="24"/>
            </w:rPr>
            <w:fldChar w:fldCharType="end"/>
          </w:r>
        </w:sdtContent>
      </w:sdt>
      <w:r>
        <w:rPr>
          <w:rFonts w:ascii="Arial" w:hAnsi="Arial" w:cs="Arial"/>
          <w:sz w:val="24"/>
          <w:szCs w:val="24"/>
        </w:rPr>
        <w:t xml:space="preserve">  </w:t>
      </w:r>
    </w:p>
    <w:p w:rsidR="00B70AA6" w:rsidRPr="009F4CFB" w:rsidRDefault="00B70AA6" w:rsidP="00B70AA6">
      <w:pPr>
        <w:spacing w:line="360" w:lineRule="auto"/>
        <w:ind w:right="-1"/>
        <w:jc w:val="both"/>
        <w:rPr>
          <w:rFonts w:ascii="Arial" w:hAnsi="Arial" w:cs="Arial"/>
          <w:sz w:val="24"/>
          <w:szCs w:val="24"/>
        </w:rPr>
      </w:pPr>
      <w:r w:rsidRPr="002A4226">
        <w:rPr>
          <w:rFonts w:ascii="Arial" w:hAnsi="Arial" w:cs="Arial"/>
          <w:sz w:val="24"/>
          <w:szCs w:val="24"/>
        </w:rPr>
        <w:t>Datos relacionados a la estadística educativa tomados del 2010 al 2012, sobre las metas EFA, muestran alguna leve mejoría en la meta graduación de sexto grado con 12 años de edad y menos, mostrando un comportamiento de 62.67% al 2010, 61.44% en el 2011 y 65.98% al 2012; se muestran algunos avances en el indicador de mejora de nivel de cobertura de primer grado pasando de 79.23% el año 2012 a 99.14% al 2013; en el indicador deserción los porcentuales son de 0.56%, 0.68% y 1.39% para los años 2010, 2011 y 2012 respectivamente; en el indicador de repitencia de primero a sexto grado los porcentajes muestran un 0.99% para el 2010, un 3.15 % para el 2011 y 2.65% para el 2012.</w:t>
      </w:r>
      <w:sdt>
        <w:sdtPr>
          <w:rPr>
            <w:rFonts w:ascii="Arial" w:hAnsi="Arial" w:cs="Arial"/>
            <w:sz w:val="24"/>
            <w:szCs w:val="24"/>
          </w:rPr>
          <w:id w:val="-992328567"/>
          <w:citation/>
        </w:sdtPr>
        <w:sdtEndPr/>
        <w:sdtContent>
          <w:r w:rsidR="009E69C2">
            <w:rPr>
              <w:rFonts w:ascii="Arial" w:hAnsi="Arial" w:cs="Arial"/>
              <w:sz w:val="24"/>
              <w:szCs w:val="24"/>
            </w:rPr>
            <w:fldChar w:fldCharType="begin"/>
          </w:r>
          <w:r>
            <w:rPr>
              <w:rFonts w:ascii="Arial" w:hAnsi="Arial" w:cs="Arial"/>
              <w:sz w:val="24"/>
              <w:szCs w:val="24"/>
              <w:lang w:val="es-ES_tradnl"/>
            </w:rPr>
            <w:instrText xml:space="preserve"> CITATION Aso141 \l 1034 </w:instrText>
          </w:r>
          <w:r w:rsidR="009E69C2">
            <w:rPr>
              <w:rFonts w:ascii="Arial" w:hAnsi="Arial" w:cs="Arial"/>
              <w:sz w:val="24"/>
              <w:szCs w:val="24"/>
            </w:rPr>
            <w:fldChar w:fldCharType="separate"/>
          </w:r>
          <w:r w:rsidR="00B16CBE">
            <w:rPr>
              <w:rFonts w:ascii="Arial" w:hAnsi="Arial" w:cs="Arial"/>
              <w:noProof/>
              <w:sz w:val="24"/>
              <w:szCs w:val="24"/>
              <w:lang w:val="es-ES_tradnl"/>
            </w:rPr>
            <w:t xml:space="preserve"> </w:t>
          </w:r>
          <w:r w:rsidR="00B16CBE" w:rsidRPr="00B16CBE">
            <w:rPr>
              <w:rFonts w:ascii="Arial" w:hAnsi="Arial" w:cs="Arial"/>
              <w:noProof/>
              <w:sz w:val="24"/>
              <w:szCs w:val="24"/>
              <w:lang w:val="es-ES_tradnl"/>
            </w:rPr>
            <w:t>(Asociaciòn de Desarrollo Area de Lepaterique, 2014)</w:t>
          </w:r>
          <w:r w:rsidR="009E69C2">
            <w:rPr>
              <w:rFonts w:ascii="Arial" w:hAnsi="Arial" w:cs="Arial"/>
              <w:sz w:val="24"/>
              <w:szCs w:val="24"/>
            </w:rPr>
            <w:fldChar w:fldCharType="end"/>
          </w:r>
        </w:sdtContent>
      </w:sdt>
    </w:p>
    <w:p w:rsidR="00B70AA6" w:rsidRPr="009F4CFB" w:rsidRDefault="009F4CFB" w:rsidP="00B70AA6">
      <w:pPr>
        <w:pStyle w:val="Subttulo"/>
        <w:rPr>
          <w:rFonts w:asciiTheme="majorHAnsi" w:hAnsiTheme="majorHAnsi" w:cs="Arial"/>
          <w:b/>
          <w:sz w:val="26"/>
          <w:szCs w:val="26"/>
        </w:rPr>
      </w:pPr>
      <w:bookmarkStart w:id="175" w:name="_Toc446763731"/>
      <w:r w:rsidRPr="009F4CFB">
        <w:rPr>
          <w:rFonts w:asciiTheme="majorHAnsi" w:hAnsiTheme="majorHAnsi" w:cs="Arial"/>
          <w:b/>
          <w:sz w:val="26"/>
          <w:szCs w:val="26"/>
        </w:rPr>
        <w:t xml:space="preserve"> </w:t>
      </w:r>
      <w:bookmarkStart w:id="176" w:name="_Toc449519164"/>
      <w:bookmarkStart w:id="177" w:name="_Toc449528485"/>
      <w:r w:rsidRPr="009F4CFB">
        <w:rPr>
          <w:rFonts w:asciiTheme="majorHAnsi" w:hAnsiTheme="majorHAnsi" w:cs="Arial"/>
          <w:b/>
          <w:sz w:val="26"/>
          <w:szCs w:val="26"/>
        </w:rPr>
        <w:t xml:space="preserve">3.2.4. </w:t>
      </w:r>
      <w:bookmarkStart w:id="178" w:name="_Toc446849938"/>
      <w:r w:rsidRPr="009F4CFB">
        <w:rPr>
          <w:rFonts w:asciiTheme="majorHAnsi" w:hAnsiTheme="majorHAnsi" w:cs="Arial"/>
          <w:b/>
          <w:sz w:val="26"/>
          <w:szCs w:val="26"/>
        </w:rPr>
        <w:t>SALUD</w:t>
      </w:r>
      <w:bookmarkEnd w:id="175"/>
      <w:bookmarkEnd w:id="176"/>
      <w:bookmarkEnd w:id="177"/>
      <w:bookmarkEnd w:id="178"/>
      <w:r w:rsidRPr="009F4CFB">
        <w:rPr>
          <w:rFonts w:asciiTheme="majorHAnsi" w:hAnsiTheme="majorHAnsi" w:cs="Arial"/>
          <w:b/>
          <w:sz w:val="26"/>
          <w:szCs w:val="26"/>
        </w:rPr>
        <w:t xml:space="preserve"> </w:t>
      </w:r>
    </w:p>
    <w:p w:rsidR="00B70AA6" w:rsidRDefault="00B70AA6" w:rsidP="00B70AA6">
      <w:pPr>
        <w:widowControl w:val="0"/>
        <w:tabs>
          <w:tab w:val="left" w:pos="1134"/>
        </w:tabs>
        <w:autoSpaceDE w:val="0"/>
        <w:autoSpaceDN w:val="0"/>
        <w:adjustRightInd w:val="0"/>
        <w:spacing w:before="48" w:after="0" w:line="360" w:lineRule="auto"/>
        <w:ind w:right="-20"/>
        <w:contextualSpacing/>
        <w:jc w:val="both"/>
        <w:rPr>
          <w:rFonts w:ascii="Arial" w:eastAsia="Times New Roman" w:hAnsi="Arial" w:cs="Arial"/>
          <w:color w:val="0D0D0D"/>
          <w:sz w:val="24"/>
          <w:szCs w:val="24"/>
          <w:lang w:val="es-ES"/>
        </w:rPr>
      </w:pPr>
      <w:r w:rsidRPr="00303815">
        <w:rPr>
          <w:rFonts w:ascii="Arial" w:eastAsia="Times New Roman" w:hAnsi="Arial" w:cs="Arial"/>
          <w:color w:val="0D0D0D"/>
          <w:sz w:val="24"/>
          <w:szCs w:val="24"/>
          <w:lang w:val="es-ES"/>
        </w:rPr>
        <w:t xml:space="preserve">En </w:t>
      </w:r>
      <w:r>
        <w:rPr>
          <w:rFonts w:ascii="Arial" w:eastAsia="Times New Roman" w:hAnsi="Arial" w:cs="Arial"/>
          <w:color w:val="0D0D0D"/>
          <w:sz w:val="24"/>
          <w:szCs w:val="24"/>
          <w:lang w:val="es-ES"/>
        </w:rPr>
        <w:t xml:space="preserve">el municipio de Lepaterique el </w:t>
      </w:r>
      <w:r w:rsidRPr="00303815">
        <w:rPr>
          <w:rFonts w:ascii="Arial" w:eastAsia="Times New Roman" w:hAnsi="Arial" w:cs="Arial"/>
          <w:color w:val="0D0D0D"/>
          <w:sz w:val="24"/>
          <w:szCs w:val="24"/>
          <w:lang w:val="es-ES"/>
        </w:rPr>
        <w:t xml:space="preserve">60% de las familias viven en pobreza extrema,  un aproximado del 32.5% de los niños menores de dos sufren de  desnutrición, con una prevalencia del 29% de enfermedades respiratorias y diarreicas, con comunidades postergadas a los establecimientos de salud; según datos del ministerio de salud un 75% de la población tienen acceso a letrinas  en sus viviendas, en </w:t>
      </w:r>
      <w:r w:rsidRPr="00303815">
        <w:rPr>
          <w:rFonts w:ascii="Arial" w:eastAsia="Times New Roman" w:hAnsi="Arial" w:cs="Arial"/>
          <w:color w:val="000000"/>
          <w:sz w:val="24"/>
          <w:szCs w:val="24"/>
          <w:lang w:val="es-ES"/>
        </w:rPr>
        <w:t>el tema agua 14 comunidades de 57 no</w:t>
      </w:r>
      <w:r w:rsidRPr="00303815">
        <w:rPr>
          <w:rFonts w:ascii="Arial" w:eastAsia="Times New Roman" w:hAnsi="Arial" w:cs="Arial"/>
          <w:color w:val="0D0D0D"/>
          <w:sz w:val="24"/>
          <w:szCs w:val="24"/>
          <w:lang w:val="es-ES"/>
        </w:rPr>
        <w:t xml:space="preserve"> tienen acceso al agua potable, representando un 76% de cobertura de la población que tiene acceso al agua potable</w:t>
      </w:r>
      <w:r>
        <w:rPr>
          <w:rFonts w:ascii="Arial" w:eastAsia="Times New Roman" w:hAnsi="Arial" w:cs="Arial"/>
          <w:color w:val="0D0D0D"/>
          <w:sz w:val="24"/>
          <w:szCs w:val="24"/>
          <w:lang w:val="es-ES"/>
        </w:rPr>
        <w:t xml:space="preserve">  </w:t>
      </w:r>
      <w:r w:rsidRPr="00303815">
        <w:rPr>
          <w:rFonts w:ascii="Arial" w:eastAsia="Times New Roman" w:hAnsi="Arial" w:cs="Arial"/>
          <w:color w:val="0D0D0D"/>
          <w:sz w:val="24"/>
          <w:szCs w:val="24"/>
          <w:lang w:val="es-ES"/>
        </w:rPr>
        <w:t xml:space="preserve">y cuyos cuidadores no poseen una  fuente </w:t>
      </w:r>
      <w:r w:rsidRPr="00303815">
        <w:rPr>
          <w:rFonts w:ascii="Arial" w:eastAsia="Times New Roman" w:hAnsi="Arial" w:cs="Arial"/>
          <w:color w:val="0D0D0D"/>
          <w:sz w:val="24"/>
          <w:szCs w:val="24"/>
          <w:lang w:val="es-ES"/>
        </w:rPr>
        <w:lastRenderedPageBreak/>
        <w:t>d</w:t>
      </w:r>
      <w:r>
        <w:rPr>
          <w:rFonts w:ascii="Arial" w:eastAsia="Times New Roman" w:hAnsi="Arial" w:cs="Arial"/>
          <w:color w:val="0D0D0D"/>
          <w:sz w:val="24"/>
          <w:szCs w:val="24"/>
          <w:lang w:val="es-ES"/>
        </w:rPr>
        <w:t xml:space="preserve">e empleos que generen recursos </w:t>
      </w:r>
      <w:r w:rsidRPr="00303815">
        <w:rPr>
          <w:rFonts w:ascii="Arial" w:eastAsia="Times New Roman" w:hAnsi="Arial" w:cs="Arial"/>
          <w:color w:val="0D0D0D"/>
          <w:sz w:val="24"/>
          <w:szCs w:val="24"/>
          <w:lang w:val="es-ES"/>
        </w:rPr>
        <w:t>sostenibles para cubrir las necesidades básicas de la familia, aunado a lo anterior  el 32.1%  de los  padres no saben leer ni escribir, con sólidos patrones culturales no  favorables para el cuidado de los niños. Por otro lado  solo 85% de los niños en edad preescolar ingresan a un centro de educación Pre básica, sin existencia de redes organizadas, que  velen por el cumplimiento de los derechos de los niños.</w:t>
      </w:r>
      <w:sdt>
        <w:sdtPr>
          <w:rPr>
            <w:rFonts w:ascii="Arial" w:eastAsia="Times New Roman" w:hAnsi="Arial" w:cs="Arial"/>
            <w:color w:val="0D0D0D"/>
            <w:sz w:val="24"/>
            <w:szCs w:val="24"/>
            <w:lang w:val="es-ES"/>
          </w:rPr>
          <w:id w:val="1519739531"/>
          <w:citation/>
        </w:sdtPr>
        <w:sdtEndPr/>
        <w:sdtContent>
          <w:r w:rsidR="009E69C2">
            <w:rPr>
              <w:rFonts w:ascii="Arial" w:eastAsia="Times New Roman" w:hAnsi="Arial" w:cs="Arial"/>
              <w:color w:val="0D0D0D"/>
              <w:sz w:val="24"/>
              <w:szCs w:val="24"/>
              <w:lang w:val="es-ES"/>
            </w:rPr>
            <w:fldChar w:fldCharType="begin"/>
          </w:r>
          <w:r>
            <w:rPr>
              <w:rFonts w:ascii="Arial" w:eastAsia="Times New Roman" w:hAnsi="Arial" w:cs="Arial"/>
              <w:color w:val="0D0D0D"/>
              <w:sz w:val="24"/>
              <w:szCs w:val="24"/>
              <w:lang w:val="es-ES_tradnl"/>
            </w:rPr>
            <w:instrText xml:space="preserve"> CITATION MarcadorDePosición1 \l 1034 </w:instrText>
          </w:r>
          <w:r w:rsidR="009E69C2">
            <w:rPr>
              <w:rFonts w:ascii="Arial" w:eastAsia="Times New Roman" w:hAnsi="Arial" w:cs="Arial"/>
              <w:color w:val="0D0D0D"/>
              <w:sz w:val="24"/>
              <w:szCs w:val="24"/>
              <w:lang w:val="es-ES"/>
            </w:rPr>
            <w:fldChar w:fldCharType="separate"/>
          </w:r>
          <w:r w:rsidR="00B16CBE">
            <w:rPr>
              <w:rFonts w:ascii="Arial" w:eastAsia="Times New Roman" w:hAnsi="Arial" w:cs="Arial"/>
              <w:noProof/>
              <w:color w:val="0D0D0D"/>
              <w:sz w:val="24"/>
              <w:szCs w:val="24"/>
              <w:lang w:val="es-ES_tradnl"/>
            </w:rPr>
            <w:t xml:space="preserve"> </w:t>
          </w:r>
          <w:r w:rsidR="00B16CBE" w:rsidRPr="00B16CBE">
            <w:rPr>
              <w:rFonts w:ascii="Arial" w:eastAsia="Times New Roman" w:hAnsi="Arial" w:cs="Arial"/>
              <w:noProof/>
              <w:color w:val="0D0D0D"/>
              <w:sz w:val="24"/>
              <w:szCs w:val="24"/>
              <w:lang w:val="es-ES_tradnl"/>
            </w:rPr>
            <w:t>(Asociacion de Desarrollo Area de Lepaterique (ADAL), 2014)</w:t>
          </w:r>
          <w:r w:rsidR="009E69C2">
            <w:rPr>
              <w:rFonts w:ascii="Arial" w:eastAsia="Times New Roman" w:hAnsi="Arial" w:cs="Arial"/>
              <w:color w:val="0D0D0D"/>
              <w:sz w:val="24"/>
              <w:szCs w:val="24"/>
              <w:lang w:val="es-ES"/>
            </w:rPr>
            <w:fldChar w:fldCharType="end"/>
          </w:r>
        </w:sdtContent>
      </w:sdt>
    </w:p>
    <w:p w:rsidR="00B70AA6" w:rsidRPr="00303815" w:rsidRDefault="00B70AA6" w:rsidP="00B70AA6">
      <w:pPr>
        <w:widowControl w:val="0"/>
        <w:tabs>
          <w:tab w:val="left" w:pos="1134"/>
        </w:tabs>
        <w:autoSpaceDE w:val="0"/>
        <w:autoSpaceDN w:val="0"/>
        <w:adjustRightInd w:val="0"/>
        <w:spacing w:before="48" w:after="0" w:line="360" w:lineRule="auto"/>
        <w:ind w:right="-20"/>
        <w:contextualSpacing/>
        <w:jc w:val="both"/>
        <w:rPr>
          <w:rFonts w:ascii="Arial" w:eastAsia="Times New Roman" w:hAnsi="Arial" w:cs="Arial"/>
          <w:color w:val="0D0D0D"/>
          <w:sz w:val="24"/>
          <w:szCs w:val="24"/>
          <w:lang w:val="es-ES"/>
        </w:rPr>
      </w:pPr>
    </w:p>
    <w:p w:rsidR="00B70AA6" w:rsidRDefault="00B70AA6" w:rsidP="00B70AA6">
      <w:pPr>
        <w:widowControl w:val="0"/>
        <w:tabs>
          <w:tab w:val="left" w:pos="1134"/>
        </w:tabs>
        <w:autoSpaceDE w:val="0"/>
        <w:autoSpaceDN w:val="0"/>
        <w:adjustRightInd w:val="0"/>
        <w:spacing w:before="48" w:after="0" w:line="360" w:lineRule="auto"/>
        <w:ind w:right="-20"/>
        <w:contextualSpacing/>
        <w:jc w:val="both"/>
        <w:rPr>
          <w:rFonts w:ascii="Arial" w:eastAsia="Times New Roman" w:hAnsi="Arial" w:cs="Arial"/>
          <w:color w:val="000000"/>
          <w:sz w:val="24"/>
          <w:szCs w:val="24"/>
          <w:lang w:val="es-ES"/>
        </w:rPr>
      </w:pPr>
      <w:r w:rsidRPr="00303815">
        <w:rPr>
          <w:rFonts w:ascii="Arial" w:eastAsia="Times New Roman" w:hAnsi="Arial" w:cs="Arial"/>
          <w:color w:val="000000"/>
          <w:sz w:val="24"/>
          <w:szCs w:val="24"/>
          <w:lang w:val="es-ES"/>
        </w:rPr>
        <w:t>En los resultados de las Consultas del PEA se ha identificado que entre las causas raizales más comunes que originan este problema es la baja o ninguna escolaridad de los padres, madres y cuidadores primarios, ambientes y hogares insalubres, limitadas fuentes de empleo en el municipio y sobre todo los patrones de crianza fuertemente arraigados, así como el poco interés de parte de autoridades gubernamentales locales y otros organismos establecidos en el municipio SOCIOS (SESA</w:t>
      </w:r>
      <w:r>
        <w:rPr>
          <w:rFonts w:ascii="Arial" w:eastAsia="Times New Roman" w:hAnsi="Arial" w:cs="Arial"/>
          <w:color w:val="000000"/>
          <w:sz w:val="24"/>
          <w:szCs w:val="24"/>
          <w:lang w:val="es-ES"/>
        </w:rPr>
        <w:t>L, Alcaldía, comunidad y otros)</w:t>
      </w:r>
      <w:sdt>
        <w:sdtPr>
          <w:rPr>
            <w:rFonts w:ascii="Arial" w:eastAsia="Times New Roman" w:hAnsi="Arial" w:cs="Arial"/>
            <w:color w:val="000000"/>
            <w:sz w:val="24"/>
            <w:szCs w:val="24"/>
            <w:lang w:val="es-ES"/>
          </w:rPr>
          <w:id w:val="518356490"/>
          <w:citation/>
        </w:sdtPr>
        <w:sdtEndPr/>
        <w:sdtContent>
          <w:r w:rsidR="009E69C2">
            <w:rPr>
              <w:rFonts w:ascii="Arial" w:eastAsia="Times New Roman" w:hAnsi="Arial" w:cs="Arial"/>
              <w:color w:val="000000"/>
              <w:sz w:val="24"/>
              <w:szCs w:val="24"/>
              <w:lang w:val="es-ES"/>
            </w:rPr>
            <w:fldChar w:fldCharType="begin"/>
          </w:r>
          <w:r>
            <w:rPr>
              <w:rFonts w:ascii="Arial" w:eastAsia="Times New Roman" w:hAnsi="Arial" w:cs="Arial"/>
              <w:color w:val="000000"/>
              <w:sz w:val="24"/>
              <w:szCs w:val="24"/>
              <w:lang w:val="es-ES_tradnl"/>
            </w:rPr>
            <w:instrText xml:space="preserve">CITATION MarcadorDePosición2 \l 1034 </w:instrText>
          </w:r>
          <w:r w:rsidR="009E69C2">
            <w:rPr>
              <w:rFonts w:ascii="Arial" w:eastAsia="Times New Roman" w:hAnsi="Arial" w:cs="Arial"/>
              <w:color w:val="000000"/>
              <w:sz w:val="24"/>
              <w:szCs w:val="24"/>
              <w:lang w:val="es-ES"/>
            </w:rPr>
            <w:fldChar w:fldCharType="separate"/>
          </w:r>
          <w:r w:rsidR="00B16CBE">
            <w:rPr>
              <w:rFonts w:ascii="Arial" w:eastAsia="Times New Roman" w:hAnsi="Arial" w:cs="Arial"/>
              <w:noProof/>
              <w:color w:val="000000"/>
              <w:sz w:val="24"/>
              <w:szCs w:val="24"/>
              <w:lang w:val="es-ES_tradnl"/>
            </w:rPr>
            <w:t xml:space="preserve"> </w:t>
          </w:r>
          <w:r w:rsidR="00B16CBE" w:rsidRPr="00B16CBE">
            <w:rPr>
              <w:rFonts w:ascii="Arial" w:eastAsia="Times New Roman" w:hAnsi="Arial" w:cs="Arial"/>
              <w:noProof/>
              <w:color w:val="000000"/>
              <w:sz w:val="24"/>
              <w:szCs w:val="24"/>
              <w:lang w:val="es-ES_tradnl"/>
            </w:rPr>
            <w:t>(Asociacion de Desarrollo Area de Lepaterique (ADAL), 2014)</w:t>
          </w:r>
          <w:r w:rsidR="009E69C2">
            <w:rPr>
              <w:rFonts w:ascii="Arial" w:eastAsia="Times New Roman" w:hAnsi="Arial" w:cs="Arial"/>
              <w:color w:val="000000"/>
              <w:sz w:val="24"/>
              <w:szCs w:val="24"/>
              <w:lang w:val="es-ES"/>
            </w:rPr>
            <w:fldChar w:fldCharType="end"/>
          </w:r>
        </w:sdtContent>
      </w:sdt>
      <w:r>
        <w:rPr>
          <w:rFonts w:ascii="Arial" w:eastAsia="Times New Roman" w:hAnsi="Arial" w:cs="Arial"/>
          <w:color w:val="000000"/>
          <w:sz w:val="24"/>
          <w:szCs w:val="24"/>
          <w:lang w:val="es-ES"/>
        </w:rPr>
        <w:t>.</w:t>
      </w:r>
    </w:p>
    <w:p w:rsidR="00B70AA6" w:rsidRPr="009F4CFB" w:rsidRDefault="009F4CFB" w:rsidP="00B70AA6">
      <w:pPr>
        <w:pStyle w:val="Subttulo"/>
        <w:spacing w:line="360" w:lineRule="auto"/>
        <w:rPr>
          <w:rFonts w:asciiTheme="majorHAnsi" w:hAnsiTheme="majorHAnsi" w:cs="Arial"/>
          <w:b/>
          <w:sz w:val="26"/>
          <w:szCs w:val="26"/>
        </w:rPr>
      </w:pPr>
      <w:bookmarkStart w:id="179" w:name="_Toc446763732"/>
      <w:bookmarkStart w:id="180" w:name="_Toc446849939"/>
      <w:bookmarkStart w:id="181" w:name="_Toc449519165"/>
      <w:bookmarkStart w:id="182" w:name="_Toc449528486"/>
      <w:r w:rsidRPr="009F4CFB">
        <w:rPr>
          <w:rFonts w:asciiTheme="majorHAnsi" w:hAnsiTheme="majorHAnsi" w:cs="Arial"/>
          <w:b/>
          <w:sz w:val="26"/>
          <w:szCs w:val="26"/>
        </w:rPr>
        <w:t>3.2.5. ASPECTOS SOCIOECONÓMICOS</w:t>
      </w:r>
      <w:bookmarkEnd w:id="179"/>
      <w:bookmarkEnd w:id="180"/>
      <w:bookmarkEnd w:id="181"/>
      <w:bookmarkEnd w:id="182"/>
      <w:r w:rsidRPr="009F4CFB">
        <w:rPr>
          <w:rFonts w:asciiTheme="majorHAnsi" w:hAnsiTheme="majorHAnsi" w:cs="Arial"/>
          <w:b/>
          <w:sz w:val="26"/>
          <w:szCs w:val="26"/>
        </w:rPr>
        <w:t xml:space="preserve">  </w:t>
      </w:r>
    </w:p>
    <w:p w:rsidR="00B70AA6" w:rsidRPr="0082207C" w:rsidRDefault="00B70AA6" w:rsidP="00B70AA6">
      <w:pPr>
        <w:spacing w:after="0" w:line="360" w:lineRule="auto"/>
        <w:jc w:val="both"/>
        <w:rPr>
          <w:rFonts w:ascii="Arial" w:eastAsia="Times New Roman" w:hAnsi="Arial" w:cs="Arial"/>
          <w:color w:val="000000"/>
          <w:sz w:val="24"/>
          <w:szCs w:val="24"/>
        </w:rPr>
      </w:pPr>
      <w:r w:rsidRPr="0082207C">
        <w:rPr>
          <w:rFonts w:ascii="Arial" w:eastAsia="Times New Roman" w:hAnsi="Arial" w:cs="Arial"/>
          <w:color w:val="000000"/>
          <w:sz w:val="24"/>
          <w:szCs w:val="24"/>
        </w:rPr>
        <w:t xml:space="preserve">Parte de las actividades principales de generación </w:t>
      </w:r>
      <w:r>
        <w:rPr>
          <w:rFonts w:ascii="Arial" w:eastAsia="Times New Roman" w:hAnsi="Arial" w:cs="Arial"/>
          <w:color w:val="000000"/>
          <w:sz w:val="24"/>
          <w:szCs w:val="24"/>
        </w:rPr>
        <w:t>de ingresos del M</w:t>
      </w:r>
      <w:r w:rsidRPr="0082207C">
        <w:rPr>
          <w:rFonts w:ascii="Arial" w:eastAsia="Times New Roman" w:hAnsi="Arial" w:cs="Arial"/>
          <w:color w:val="000000"/>
          <w:sz w:val="24"/>
          <w:szCs w:val="24"/>
        </w:rPr>
        <w:t>unicipio son la producción de hortali</w:t>
      </w:r>
      <w:r>
        <w:rPr>
          <w:rFonts w:ascii="Arial" w:eastAsia="Times New Roman" w:hAnsi="Arial" w:cs="Arial"/>
          <w:color w:val="000000"/>
          <w:sz w:val="24"/>
          <w:szCs w:val="24"/>
        </w:rPr>
        <w:t>zas en la región denominado de Yerba B</w:t>
      </w:r>
      <w:r w:rsidRPr="0082207C">
        <w:rPr>
          <w:rFonts w:ascii="Arial" w:eastAsia="Times New Roman" w:hAnsi="Arial" w:cs="Arial"/>
          <w:color w:val="000000"/>
          <w:sz w:val="24"/>
          <w:szCs w:val="24"/>
        </w:rPr>
        <w:t>uena o zona alta</w:t>
      </w:r>
      <w:r>
        <w:rPr>
          <w:rFonts w:ascii="Arial" w:eastAsia="Times New Roman" w:hAnsi="Arial" w:cs="Arial"/>
          <w:color w:val="000000"/>
          <w:sz w:val="24"/>
          <w:szCs w:val="24"/>
        </w:rPr>
        <w:t>,</w:t>
      </w:r>
      <w:r w:rsidRPr="0082207C">
        <w:rPr>
          <w:rFonts w:ascii="Arial" w:eastAsia="Times New Roman" w:hAnsi="Arial" w:cs="Arial"/>
          <w:color w:val="000000"/>
          <w:sz w:val="24"/>
          <w:szCs w:val="24"/>
        </w:rPr>
        <w:t xml:space="preserve"> en esta zona los cultivos más predominantes son la lechuga, la zanahoria, remolacha, brócoli, coliflor y una seria de cultivos de clima templado, sobresaliendo entre los cultivos el corte y venta de la mora criolla actividad de gran importancia económica en la zona. Otra de las actividades predominantes es la explotación forestal del bosque en la zona baja, esta es una actividad que se realiza bajo el esquema de planes de manejo previo autorización; es bajo esta modalidad que varias familias pueden explotar el bosque extrayendo del mismos productos como la resina, carbón, leña y madera en rollo, siendo estas labores unas de las</w:t>
      </w:r>
      <w:r w:rsidRPr="0082207C">
        <w:rPr>
          <w:rFonts w:ascii="Arial" w:eastAsia="Times New Roman" w:hAnsi="Arial" w:cs="Arial"/>
          <w:color w:val="000000"/>
          <w:sz w:val="24"/>
          <w:szCs w:val="24"/>
          <w:lang w:val="es-ES"/>
        </w:rPr>
        <w:t xml:space="preserve"> principales actividades de generación de ingresos para sus habitantes y para el go</w:t>
      </w:r>
      <w:r>
        <w:rPr>
          <w:rFonts w:ascii="Arial" w:eastAsia="Times New Roman" w:hAnsi="Arial" w:cs="Arial"/>
          <w:color w:val="000000"/>
          <w:sz w:val="24"/>
          <w:szCs w:val="24"/>
          <w:lang w:val="es-ES"/>
        </w:rPr>
        <w:t>bierno local; anualmente en el M</w:t>
      </w:r>
      <w:r w:rsidRPr="0082207C">
        <w:rPr>
          <w:rFonts w:ascii="Arial" w:eastAsia="Times New Roman" w:hAnsi="Arial" w:cs="Arial"/>
          <w:color w:val="000000"/>
          <w:sz w:val="24"/>
          <w:szCs w:val="24"/>
          <w:lang w:val="es-ES"/>
        </w:rPr>
        <w:t xml:space="preserve">unicipio se extraen del bosque en producción primaria </w:t>
      </w:r>
      <w:r w:rsidRPr="0082207C">
        <w:rPr>
          <w:rFonts w:ascii="Arial" w:eastAsia="Times New Roman" w:hAnsi="Arial" w:cs="Arial"/>
          <w:color w:val="000000"/>
          <w:sz w:val="24"/>
          <w:szCs w:val="24"/>
          <w:lang w:val="es-ES"/>
        </w:rPr>
        <w:lastRenderedPageBreak/>
        <w:t>unos  doce mil pies cúbicos de madera de pino en rollo, a nivel de subproductos se producen unos 7,000  Barriles de resina de pino, 6</w:t>
      </w:r>
      <w:r>
        <w:rPr>
          <w:rFonts w:ascii="Arial" w:eastAsia="Times New Roman" w:hAnsi="Arial" w:cs="Arial"/>
          <w:color w:val="000000"/>
          <w:sz w:val="24"/>
          <w:szCs w:val="24"/>
          <w:lang w:val="es-ES"/>
        </w:rPr>
        <w:t>,</w:t>
      </w:r>
      <w:r w:rsidRPr="0082207C">
        <w:rPr>
          <w:rFonts w:ascii="Arial" w:eastAsia="Times New Roman" w:hAnsi="Arial" w:cs="Arial"/>
          <w:color w:val="000000"/>
          <w:sz w:val="24"/>
          <w:szCs w:val="24"/>
          <w:lang w:val="es-ES"/>
        </w:rPr>
        <w:t>000 cargas  de leña de pino  y unas 20,000 cargas de carbón que representan para la c</w:t>
      </w:r>
      <w:r>
        <w:rPr>
          <w:rFonts w:ascii="Arial" w:eastAsia="Times New Roman" w:hAnsi="Arial" w:cs="Arial"/>
          <w:color w:val="000000"/>
          <w:sz w:val="24"/>
          <w:szCs w:val="24"/>
          <w:lang w:val="es-ES"/>
        </w:rPr>
        <w:t>orporación M</w:t>
      </w:r>
      <w:r w:rsidRPr="0082207C">
        <w:rPr>
          <w:rFonts w:ascii="Arial" w:eastAsia="Times New Roman" w:hAnsi="Arial" w:cs="Arial"/>
          <w:color w:val="000000"/>
          <w:sz w:val="24"/>
          <w:szCs w:val="24"/>
          <w:lang w:val="es-ES"/>
        </w:rPr>
        <w:t>unicipal i</w:t>
      </w:r>
      <w:r>
        <w:rPr>
          <w:rFonts w:ascii="Arial" w:eastAsia="Times New Roman" w:hAnsi="Arial" w:cs="Arial"/>
          <w:color w:val="000000"/>
          <w:sz w:val="24"/>
          <w:szCs w:val="24"/>
          <w:lang w:val="es-ES"/>
        </w:rPr>
        <w:t>ngresos promedios de 2,730,000 L</w:t>
      </w:r>
      <w:r w:rsidRPr="0082207C">
        <w:rPr>
          <w:rFonts w:ascii="Arial" w:eastAsia="Times New Roman" w:hAnsi="Arial" w:cs="Arial"/>
          <w:color w:val="000000"/>
          <w:sz w:val="24"/>
          <w:szCs w:val="24"/>
          <w:lang w:val="es-ES"/>
        </w:rPr>
        <w:t>empiras anuales en concepto de impuestos</w:t>
      </w:r>
      <w:r w:rsidRPr="00D00D3E">
        <w:rPr>
          <w:rFonts w:ascii="Arial" w:eastAsia="Times New Roman" w:hAnsi="Arial" w:cs="Arial"/>
          <w:color w:val="000000"/>
          <w:sz w:val="24"/>
          <w:szCs w:val="24"/>
          <w:lang w:val="es-ES"/>
        </w:rPr>
        <w:t>.</w:t>
      </w:r>
    </w:p>
    <w:p w:rsidR="00B70AA6" w:rsidRPr="0082207C" w:rsidRDefault="00B70AA6" w:rsidP="00B70AA6">
      <w:pPr>
        <w:spacing w:after="120" w:line="360" w:lineRule="auto"/>
        <w:jc w:val="both"/>
        <w:rPr>
          <w:rFonts w:ascii="Arial" w:eastAsia="Times New Roman" w:hAnsi="Arial" w:cs="Arial"/>
          <w:color w:val="0D0D0D"/>
          <w:sz w:val="24"/>
          <w:szCs w:val="24"/>
          <w:lang w:val="es-ES"/>
        </w:rPr>
      </w:pPr>
      <w:r w:rsidRPr="0082207C">
        <w:rPr>
          <w:rFonts w:ascii="Arial" w:eastAsia="Times New Roman" w:hAnsi="Arial" w:cs="Arial"/>
          <w:color w:val="0D0D0D"/>
          <w:sz w:val="24"/>
          <w:szCs w:val="24"/>
          <w:lang w:val="es-ES"/>
        </w:rPr>
        <w:t>Otra actividad generadora de empleo a nivel local en menor proporción es el rubro del café,  en las comunidades de Cúlguaque y Oropule.</w:t>
      </w:r>
    </w:p>
    <w:p w:rsidR="00B70AA6" w:rsidRDefault="00B70AA6" w:rsidP="00B70AA6">
      <w:pPr>
        <w:spacing w:after="120" w:line="360" w:lineRule="auto"/>
        <w:jc w:val="both"/>
        <w:rPr>
          <w:rFonts w:ascii="Arial" w:eastAsia="Times New Roman" w:hAnsi="Arial" w:cs="Arial"/>
          <w:color w:val="0D0D0D"/>
          <w:sz w:val="24"/>
          <w:szCs w:val="24"/>
          <w:lang w:val="es-ES"/>
        </w:rPr>
      </w:pPr>
      <w:r>
        <w:rPr>
          <w:rFonts w:ascii="Arial" w:eastAsia="Times New Roman" w:hAnsi="Arial" w:cs="Arial"/>
          <w:color w:val="0D0D0D"/>
          <w:sz w:val="24"/>
          <w:szCs w:val="24"/>
          <w:lang w:val="es-ES"/>
        </w:rPr>
        <w:t>“</w:t>
      </w:r>
      <w:r w:rsidRPr="0082207C">
        <w:rPr>
          <w:rFonts w:ascii="Arial" w:eastAsia="Times New Roman" w:hAnsi="Arial" w:cs="Arial"/>
          <w:color w:val="0D0D0D"/>
          <w:sz w:val="24"/>
          <w:szCs w:val="24"/>
          <w:lang w:val="es-ES"/>
        </w:rPr>
        <w:t>El crecimiento económico y nivel de bienestar se ve afectado por la carencia d</w:t>
      </w:r>
      <w:r>
        <w:rPr>
          <w:rFonts w:ascii="Arial" w:eastAsia="Times New Roman" w:hAnsi="Arial" w:cs="Arial"/>
          <w:color w:val="0D0D0D"/>
          <w:sz w:val="24"/>
          <w:szCs w:val="24"/>
          <w:lang w:val="es-ES"/>
        </w:rPr>
        <w:t>e energía eléctrica ya que de 55</w:t>
      </w:r>
      <w:r w:rsidRPr="0082207C">
        <w:rPr>
          <w:rFonts w:ascii="Arial" w:eastAsia="Times New Roman" w:hAnsi="Arial" w:cs="Arial"/>
          <w:color w:val="0D0D0D"/>
          <w:sz w:val="24"/>
          <w:szCs w:val="24"/>
          <w:lang w:val="es-ES"/>
        </w:rPr>
        <w:t xml:space="preserve"> comunidades </w:t>
      </w:r>
      <w:r w:rsidRPr="00E31D98">
        <w:rPr>
          <w:rFonts w:ascii="Arial" w:eastAsia="Times New Roman" w:hAnsi="Arial" w:cs="Arial"/>
          <w:color w:val="000000" w:themeColor="text1"/>
          <w:sz w:val="24"/>
          <w:szCs w:val="24"/>
          <w:lang w:val="es-ES"/>
        </w:rPr>
        <w:t xml:space="preserve">solo siete </w:t>
      </w:r>
      <w:r w:rsidRPr="0082207C">
        <w:rPr>
          <w:rFonts w:ascii="Arial" w:eastAsia="Times New Roman" w:hAnsi="Arial" w:cs="Arial"/>
          <w:color w:val="0D0D0D"/>
          <w:sz w:val="24"/>
          <w:szCs w:val="24"/>
          <w:lang w:val="es-ES"/>
        </w:rPr>
        <w:t>cuentan con energía eléctrica y 20 comunidades con energía solar a nivel familiar</w:t>
      </w:r>
      <w:r>
        <w:rPr>
          <w:rFonts w:ascii="Arial" w:eastAsia="Times New Roman" w:hAnsi="Arial" w:cs="Arial"/>
          <w:color w:val="0D0D0D"/>
          <w:sz w:val="24"/>
          <w:szCs w:val="24"/>
          <w:lang w:val="es-ES"/>
        </w:rPr>
        <w:t>”</w:t>
      </w:r>
      <w:r w:rsidRPr="00D00D3E">
        <w:rPr>
          <w:rFonts w:ascii="Arial" w:eastAsia="Times New Roman" w:hAnsi="Arial" w:cs="Arial"/>
          <w:color w:val="0D0D0D"/>
          <w:sz w:val="24"/>
          <w:szCs w:val="24"/>
          <w:lang w:val="es-ES"/>
        </w:rPr>
        <w:t>.</w:t>
      </w:r>
    </w:p>
    <w:p w:rsidR="00B70AA6" w:rsidRPr="009F4CFB" w:rsidRDefault="00B70AA6" w:rsidP="00B70AA6">
      <w:pPr>
        <w:spacing w:after="120" w:line="360" w:lineRule="auto"/>
        <w:jc w:val="both"/>
        <w:rPr>
          <w:rFonts w:asciiTheme="majorHAnsi" w:eastAsia="Times New Roman" w:hAnsiTheme="majorHAnsi" w:cs="Arial"/>
          <w:color w:val="0D0D0D"/>
          <w:sz w:val="26"/>
          <w:szCs w:val="26"/>
          <w:lang w:val="es-ES"/>
        </w:rPr>
      </w:pPr>
    </w:p>
    <w:p w:rsidR="00B70AA6" w:rsidRPr="009F4CFB" w:rsidRDefault="009F4CFB" w:rsidP="00B70AA6">
      <w:pPr>
        <w:pStyle w:val="Subttulo"/>
        <w:rPr>
          <w:rFonts w:asciiTheme="majorHAnsi" w:hAnsiTheme="majorHAnsi" w:cs="Arial"/>
          <w:b/>
          <w:sz w:val="26"/>
          <w:szCs w:val="26"/>
        </w:rPr>
      </w:pPr>
      <w:bookmarkStart w:id="183" w:name="_Toc446763733"/>
      <w:bookmarkStart w:id="184" w:name="_Toc446849940"/>
      <w:bookmarkStart w:id="185" w:name="_Toc449519166"/>
      <w:bookmarkStart w:id="186" w:name="_Toc449528487"/>
      <w:r w:rsidRPr="009F4CFB">
        <w:rPr>
          <w:rFonts w:asciiTheme="majorHAnsi" w:hAnsiTheme="majorHAnsi" w:cs="Arial"/>
          <w:b/>
          <w:sz w:val="26"/>
          <w:szCs w:val="26"/>
        </w:rPr>
        <w:t>3.2.6. ASPECTOS INSTITUCIONALES</w:t>
      </w:r>
      <w:bookmarkEnd w:id="183"/>
      <w:bookmarkEnd w:id="184"/>
      <w:bookmarkEnd w:id="185"/>
      <w:bookmarkEnd w:id="186"/>
      <w:r w:rsidRPr="009F4CFB">
        <w:rPr>
          <w:rFonts w:asciiTheme="majorHAnsi" w:hAnsiTheme="majorHAnsi" w:cs="Arial"/>
          <w:b/>
          <w:sz w:val="26"/>
          <w:szCs w:val="26"/>
        </w:rPr>
        <w:t xml:space="preserve"> </w:t>
      </w:r>
    </w:p>
    <w:p w:rsidR="00B70AA6" w:rsidRPr="000E4589" w:rsidRDefault="00B70AA6" w:rsidP="00B70AA6">
      <w:pPr>
        <w:rPr>
          <w:rFonts w:ascii="Arial" w:hAnsi="Arial" w:cs="Arial"/>
          <w:sz w:val="24"/>
          <w:szCs w:val="24"/>
        </w:rPr>
      </w:pPr>
      <w:r>
        <w:rPr>
          <w:rFonts w:ascii="Arial" w:hAnsi="Arial" w:cs="Arial"/>
          <w:sz w:val="24"/>
          <w:szCs w:val="24"/>
        </w:rPr>
        <w:t>El M</w:t>
      </w:r>
      <w:r w:rsidRPr="000E4589">
        <w:rPr>
          <w:rFonts w:ascii="Arial" w:hAnsi="Arial" w:cs="Arial"/>
          <w:sz w:val="24"/>
          <w:szCs w:val="24"/>
        </w:rPr>
        <w:t>unicipio de Lepaterique cuenta con:</w:t>
      </w:r>
    </w:p>
    <w:p w:rsidR="00B70AA6" w:rsidRPr="000E4589" w:rsidRDefault="00CC5231" w:rsidP="00B70AA6">
      <w:pPr>
        <w:rPr>
          <w:rFonts w:ascii="Arial" w:hAnsi="Arial" w:cs="Arial"/>
          <w:b/>
          <w:sz w:val="24"/>
          <w:szCs w:val="24"/>
        </w:rPr>
      </w:pPr>
      <w:r>
        <w:rPr>
          <w:rFonts w:ascii="Arial" w:hAnsi="Arial" w:cs="Arial"/>
          <w:b/>
          <w:sz w:val="24"/>
          <w:szCs w:val="24"/>
        </w:rPr>
        <w:t>3.2.6</w:t>
      </w:r>
      <w:r w:rsidR="00371AB6">
        <w:rPr>
          <w:rFonts w:ascii="Arial" w:hAnsi="Arial" w:cs="Arial"/>
          <w:b/>
          <w:sz w:val="24"/>
          <w:szCs w:val="24"/>
        </w:rPr>
        <w:t>.1.</w:t>
      </w:r>
      <w:r w:rsidR="00371AB6" w:rsidRPr="000E4589">
        <w:rPr>
          <w:rFonts w:ascii="Arial" w:hAnsi="Arial" w:cs="Arial"/>
          <w:b/>
          <w:sz w:val="24"/>
          <w:szCs w:val="24"/>
        </w:rPr>
        <w:t xml:space="preserve"> Entidades</w:t>
      </w:r>
      <w:r w:rsidR="00B70AA6">
        <w:rPr>
          <w:rFonts w:ascii="Arial" w:hAnsi="Arial" w:cs="Arial"/>
          <w:b/>
          <w:sz w:val="24"/>
          <w:szCs w:val="24"/>
        </w:rPr>
        <w:t xml:space="preserve"> públicas:</w:t>
      </w:r>
    </w:p>
    <w:p w:rsidR="00B70AA6" w:rsidRPr="0062761E" w:rsidRDefault="00B70AA6" w:rsidP="00E00737">
      <w:pPr>
        <w:pStyle w:val="Prrafodelista"/>
        <w:numPr>
          <w:ilvl w:val="0"/>
          <w:numId w:val="25"/>
        </w:numPr>
        <w:spacing w:after="200" w:line="276" w:lineRule="auto"/>
        <w:rPr>
          <w:rFonts w:ascii="Arial" w:hAnsi="Arial" w:cs="Arial"/>
          <w:sz w:val="24"/>
          <w:szCs w:val="24"/>
        </w:rPr>
      </w:pPr>
      <w:r w:rsidRPr="0062761E">
        <w:rPr>
          <w:rFonts w:ascii="Arial" w:hAnsi="Arial" w:cs="Arial"/>
          <w:sz w:val="24"/>
          <w:szCs w:val="24"/>
        </w:rPr>
        <w:t>La Alcaldía</w:t>
      </w:r>
      <w:r>
        <w:rPr>
          <w:rFonts w:ascii="Arial" w:hAnsi="Arial" w:cs="Arial"/>
          <w:sz w:val="24"/>
          <w:szCs w:val="24"/>
        </w:rPr>
        <w:t xml:space="preserve"> Municipal.</w:t>
      </w:r>
    </w:p>
    <w:p w:rsidR="00B70AA6" w:rsidRPr="0062761E" w:rsidRDefault="00B70AA6" w:rsidP="00E00737">
      <w:pPr>
        <w:pStyle w:val="Prrafodelista"/>
        <w:numPr>
          <w:ilvl w:val="0"/>
          <w:numId w:val="25"/>
        </w:numPr>
        <w:spacing w:after="200" w:line="276" w:lineRule="auto"/>
        <w:rPr>
          <w:rFonts w:ascii="Arial" w:hAnsi="Arial" w:cs="Arial"/>
          <w:sz w:val="24"/>
          <w:szCs w:val="24"/>
        </w:rPr>
      </w:pPr>
      <w:r w:rsidRPr="0062761E">
        <w:rPr>
          <w:rFonts w:ascii="Arial" w:hAnsi="Arial" w:cs="Arial"/>
          <w:sz w:val="24"/>
          <w:szCs w:val="24"/>
        </w:rPr>
        <w:t>Centros</w:t>
      </w:r>
      <w:r>
        <w:rPr>
          <w:rFonts w:ascii="Arial" w:hAnsi="Arial" w:cs="Arial"/>
          <w:sz w:val="24"/>
          <w:szCs w:val="24"/>
        </w:rPr>
        <w:t xml:space="preserve"> de Salud.</w:t>
      </w:r>
    </w:p>
    <w:p w:rsidR="00B70AA6" w:rsidRPr="0062761E" w:rsidRDefault="00B70AA6" w:rsidP="00E00737">
      <w:pPr>
        <w:pStyle w:val="Prrafodelista"/>
        <w:numPr>
          <w:ilvl w:val="0"/>
          <w:numId w:val="25"/>
        </w:numPr>
        <w:spacing w:after="200" w:line="276" w:lineRule="auto"/>
        <w:rPr>
          <w:rFonts w:ascii="Arial" w:hAnsi="Arial" w:cs="Arial"/>
          <w:sz w:val="24"/>
          <w:szCs w:val="24"/>
        </w:rPr>
      </w:pPr>
      <w:r>
        <w:rPr>
          <w:rFonts w:ascii="Arial" w:hAnsi="Arial" w:cs="Arial"/>
          <w:sz w:val="24"/>
          <w:szCs w:val="24"/>
        </w:rPr>
        <w:t>Escuelas/ Centros Básicos (59).</w:t>
      </w:r>
    </w:p>
    <w:p w:rsidR="00B70AA6" w:rsidRPr="0062761E" w:rsidRDefault="00B70AA6" w:rsidP="00E00737">
      <w:pPr>
        <w:pStyle w:val="Prrafodelista"/>
        <w:numPr>
          <w:ilvl w:val="0"/>
          <w:numId w:val="25"/>
        </w:numPr>
        <w:spacing w:after="200" w:line="276" w:lineRule="auto"/>
        <w:rPr>
          <w:rFonts w:ascii="Arial" w:hAnsi="Arial" w:cs="Arial"/>
          <w:sz w:val="24"/>
          <w:szCs w:val="24"/>
        </w:rPr>
      </w:pPr>
      <w:r w:rsidRPr="0062761E">
        <w:rPr>
          <w:rFonts w:ascii="Arial" w:hAnsi="Arial" w:cs="Arial"/>
          <w:sz w:val="24"/>
          <w:szCs w:val="24"/>
        </w:rPr>
        <w:t>Instituto</w:t>
      </w:r>
      <w:r>
        <w:rPr>
          <w:rFonts w:ascii="Arial" w:hAnsi="Arial" w:cs="Arial"/>
          <w:sz w:val="24"/>
          <w:szCs w:val="24"/>
        </w:rPr>
        <w:t xml:space="preserve"> “Polivalente Santiago”.</w:t>
      </w:r>
    </w:p>
    <w:p w:rsidR="00B70AA6" w:rsidRPr="0062761E" w:rsidRDefault="00B70AA6" w:rsidP="00E00737">
      <w:pPr>
        <w:pStyle w:val="Prrafodelista"/>
        <w:numPr>
          <w:ilvl w:val="0"/>
          <w:numId w:val="25"/>
        </w:numPr>
        <w:spacing w:after="200" w:line="276" w:lineRule="auto"/>
        <w:rPr>
          <w:rFonts w:ascii="Arial" w:hAnsi="Arial" w:cs="Arial"/>
          <w:sz w:val="24"/>
          <w:szCs w:val="24"/>
        </w:rPr>
      </w:pPr>
      <w:r w:rsidRPr="0062761E">
        <w:rPr>
          <w:rFonts w:ascii="Arial" w:hAnsi="Arial" w:cs="Arial"/>
          <w:sz w:val="24"/>
          <w:szCs w:val="24"/>
        </w:rPr>
        <w:t>Registro Nacional de las personas</w:t>
      </w:r>
      <w:r>
        <w:rPr>
          <w:rFonts w:ascii="Arial" w:hAnsi="Arial" w:cs="Arial"/>
          <w:sz w:val="24"/>
          <w:szCs w:val="24"/>
        </w:rPr>
        <w:t>.</w:t>
      </w:r>
    </w:p>
    <w:p w:rsidR="00B70AA6" w:rsidRPr="0062761E" w:rsidRDefault="00B70AA6" w:rsidP="00E00737">
      <w:pPr>
        <w:pStyle w:val="Prrafodelista"/>
        <w:numPr>
          <w:ilvl w:val="0"/>
          <w:numId w:val="25"/>
        </w:numPr>
        <w:spacing w:after="200" w:line="276" w:lineRule="auto"/>
        <w:rPr>
          <w:rFonts w:ascii="Arial" w:hAnsi="Arial" w:cs="Arial"/>
          <w:sz w:val="24"/>
          <w:szCs w:val="24"/>
        </w:rPr>
      </w:pPr>
      <w:r w:rsidRPr="0062761E">
        <w:rPr>
          <w:rFonts w:ascii="Arial" w:hAnsi="Arial" w:cs="Arial"/>
          <w:sz w:val="24"/>
          <w:szCs w:val="24"/>
        </w:rPr>
        <w:t>Juzgado de paz.</w:t>
      </w:r>
    </w:p>
    <w:p w:rsidR="00B70AA6" w:rsidRDefault="00B70AA6" w:rsidP="00E00737">
      <w:pPr>
        <w:pStyle w:val="Prrafodelista"/>
        <w:numPr>
          <w:ilvl w:val="0"/>
          <w:numId w:val="25"/>
        </w:numPr>
        <w:spacing w:after="200" w:line="276" w:lineRule="auto"/>
        <w:rPr>
          <w:rFonts w:ascii="Arial" w:hAnsi="Arial" w:cs="Arial"/>
          <w:sz w:val="24"/>
          <w:szCs w:val="24"/>
        </w:rPr>
      </w:pPr>
      <w:r w:rsidRPr="0062761E">
        <w:rPr>
          <w:rFonts w:ascii="Arial" w:hAnsi="Arial" w:cs="Arial"/>
          <w:sz w:val="24"/>
          <w:szCs w:val="24"/>
        </w:rPr>
        <w:t>Oficina nacional de la mujer</w:t>
      </w:r>
      <w:r>
        <w:rPr>
          <w:rFonts w:ascii="Arial" w:hAnsi="Arial" w:cs="Arial"/>
          <w:sz w:val="24"/>
          <w:szCs w:val="24"/>
        </w:rPr>
        <w:t>.</w:t>
      </w:r>
    </w:p>
    <w:p w:rsidR="00B70AA6" w:rsidRDefault="00B70AA6" w:rsidP="00E00737">
      <w:pPr>
        <w:pStyle w:val="Prrafodelista"/>
        <w:numPr>
          <w:ilvl w:val="0"/>
          <w:numId w:val="25"/>
        </w:numPr>
        <w:spacing w:after="200" w:line="276" w:lineRule="auto"/>
        <w:rPr>
          <w:rFonts w:ascii="Arial" w:hAnsi="Arial" w:cs="Arial"/>
          <w:sz w:val="24"/>
          <w:szCs w:val="24"/>
        </w:rPr>
      </w:pPr>
      <w:r>
        <w:rPr>
          <w:rFonts w:ascii="Arial" w:hAnsi="Arial" w:cs="Arial"/>
          <w:sz w:val="24"/>
          <w:szCs w:val="24"/>
        </w:rPr>
        <w:t>Distrital.</w:t>
      </w:r>
    </w:p>
    <w:p w:rsidR="00B70AA6" w:rsidRPr="0062761E" w:rsidRDefault="00B70AA6" w:rsidP="00B70AA6">
      <w:pPr>
        <w:pStyle w:val="Prrafodelista"/>
        <w:ind w:left="787"/>
        <w:rPr>
          <w:rFonts w:ascii="Arial" w:hAnsi="Arial" w:cs="Arial"/>
          <w:sz w:val="24"/>
          <w:szCs w:val="24"/>
        </w:rPr>
      </w:pPr>
    </w:p>
    <w:p w:rsidR="00B70AA6" w:rsidRDefault="00B70AA6" w:rsidP="00B70AA6">
      <w:pPr>
        <w:rPr>
          <w:rFonts w:ascii="Arial" w:hAnsi="Arial" w:cs="Arial"/>
          <w:sz w:val="24"/>
          <w:szCs w:val="24"/>
        </w:rPr>
      </w:pPr>
    </w:p>
    <w:p w:rsidR="00B70AA6" w:rsidRPr="00C21CE8" w:rsidRDefault="00CC5231" w:rsidP="00B70AA6">
      <w:pPr>
        <w:rPr>
          <w:rFonts w:ascii="Arial" w:hAnsi="Arial" w:cs="Arial"/>
          <w:b/>
          <w:color w:val="000000" w:themeColor="text1"/>
          <w:sz w:val="24"/>
          <w:szCs w:val="24"/>
        </w:rPr>
      </w:pPr>
      <w:r>
        <w:rPr>
          <w:rFonts w:ascii="Arial" w:hAnsi="Arial" w:cs="Arial"/>
          <w:b/>
          <w:color w:val="000000" w:themeColor="text1"/>
          <w:sz w:val="24"/>
          <w:szCs w:val="24"/>
        </w:rPr>
        <w:t>3.2.6</w:t>
      </w:r>
      <w:r w:rsidR="00371AB6">
        <w:rPr>
          <w:rFonts w:ascii="Arial" w:hAnsi="Arial" w:cs="Arial"/>
          <w:b/>
          <w:color w:val="000000" w:themeColor="text1"/>
          <w:sz w:val="24"/>
          <w:szCs w:val="24"/>
        </w:rPr>
        <w:t xml:space="preserve">.2. </w:t>
      </w:r>
      <w:r w:rsidR="00B70AA6">
        <w:rPr>
          <w:rFonts w:ascii="Arial" w:hAnsi="Arial" w:cs="Arial"/>
          <w:b/>
          <w:color w:val="000000" w:themeColor="text1"/>
          <w:sz w:val="24"/>
          <w:szCs w:val="24"/>
        </w:rPr>
        <w:t>Entidades P</w:t>
      </w:r>
      <w:r w:rsidR="00B70AA6" w:rsidRPr="00C21CE8">
        <w:rPr>
          <w:rFonts w:ascii="Arial" w:hAnsi="Arial" w:cs="Arial"/>
          <w:b/>
          <w:color w:val="000000" w:themeColor="text1"/>
          <w:sz w:val="24"/>
          <w:szCs w:val="24"/>
        </w:rPr>
        <w:t>rivadas:</w:t>
      </w:r>
    </w:p>
    <w:p w:rsidR="00B70AA6" w:rsidRPr="0062761E" w:rsidRDefault="00B70AA6" w:rsidP="00E00737">
      <w:pPr>
        <w:pStyle w:val="Prrafodelista"/>
        <w:numPr>
          <w:ilvl w:val="0"/>
          <w:numId w:val="26"/>
        </w:numPr>
        <w:spacing w:after="200" w:line="276" w:lineRule="auto"/>
        <w:rPr>
          <w:rFonts w:ascii="Arial" w:hAnsi="Arial" w:cs="Arial"/>
          <w:sz w:val="24"/>
          <w:szCs w:val="24"/>
        </w:rPr>
      </w:pPr>
      <w:r w:rsidRPr="0062761E">
        <w:rPr>
          <w:rFonts w:ascii="Arial" w:hAnsi="Arial" w:cs="Arial"/>
          <w:sz w:val="24"/>
          <w:szCs w:val="24"/>
        </w:rPr>
        <w:t>Cooperativa de resina</w:t>
      </w:r>
      <w:r>
        <w:rPr>
          <w:rFonts w:ascii="Arial" w:hAnsi="Arial" w:cs="Arial"/>
          <w:sz w:val="24"/>
          <w:szCs w:val="24"/>
        </w:rPr>
        <w:t>.</w:t>
      </w:r>
    </w:p>
    <w:p w:rsidR="00B70AA6" w:rsidRPr="0062761E" w:rsidRDefault="00B70AA6" w:rsidP="00E00737">
      <w:pPr>
        <w:pStyle w:val="Prrafodelista"/>
        <w:numPr>
          <w:ilvl w:val="0"/>
          <w:numId w:val="26"/>
        </w:numPr>
        <w:spacing w:after="200" w:line="276" w:lineRule="auto"/>
        <w:rPr>
          <w:rFonts w:ascii="Arial" w:hAnsi="Arial" w:cs="Arial"/>
          <w:sz w:val="24"/>
          <w:szCs w:val="24"/>
        </w:rPr>
      </w:pPr>
      <w:r w:rsidRPr="0062761E">
        <w:rPr>
          <w:rFonts w:ascii="Arial" w:hAnsi="Arial" w:cs="Arial"/>
          <w:sz w:val="24"/>
          <w:szCs w:val="24"/>
        </w:rPr>
        <w:t xml:space="preserve">Cooperativa ahorro de </w:t>
      </w:r>
      <w:r w:rsidRPr="00870324">
        <w:rPr>
          <w:rFonts w:ascii="Arial" w:hAnsi="Arial" w:cs="Arial"/>
          <w:b/>
          <w:sz w:val="24"/>
          <w:szCs w:val="24"/>
        </w:rPr>
        <w:t>“Nuevo Amanecer”</w:t>
      </w:r>
      <w:r>
        <w:rPr>
          <w:rFonts w:ascii="Arial" w:hAnsi="Arial" w:cs="Arial"/>
          <w:b/>
          <w:sz w:val="24"/>
          <w:szCs w:val="24"/>
        </w:rPr>
        <w:t>.</w:t>
      </w:r>
    </w:p>
    <w:p w:rsidR="00B70AA6" w:rsidRPr="0062761E" w:rsidRDefault="00B70AA6" w:rsidP="00E00737">
      <w:pPr>
        <w:pStyle w:val="Prrafodelista"/>
        <w:numPr>
          <w:ilvl w:val="0"/>
          <w:numId w:val="26"/>
        </w:numPr>
        <w:spacing w:after="200" w:line="276" w:lineRule="auto"/>
        <w:rPr>
          <w:rFonts w:ascii="Arial" w:hAnsi="Arial" w:cs="Arial"/>
          <w:sz w:val="24"/>
          <w:szCs w:val="24"/>
        </w:rPr>
      </w:pPr>
      <w:r>
        <w:rPr>
          <w:rFonts w:ascii="Arial" w:hAnsi="Arial" w:cs="Arial"/>
          <w:sz w:val="24"/>
          <w:szCs w:val="24"/>
        </w:rPr>
        <w:t>Organización de las Naciones Unidas para la A</w:t>
      </w:r>
      <w:r w:rsidRPr="0062761E">
        <w:rPr>
          <w:rFonts w:ascii="Arial" w:hAnsi="Arial" w:cs="Arial"/>
          <w:sz w:val="24"/>
          <w:szCs w:val="24"/>
        </w:rPr>
        <w:t>limentación y Agricultura</w:t>
      </w:r>
      <w:r w:rsidRPr="00870324">
        <w:rPr>
          <w:rFonts w:ascii="Arial" w:hAnsi="Arial" w:cs="Arial"/>
          <w:sz w:val="24"/>
          <w:szCs w:val="24"/>
        </w:rPr>
        <w:t xml:space="preserve"> </w:t>
      </w:r>
      <w:r>
        <w:rPr>
          <w:rFonts w:ascii="Arial" w:hAnsi="Arial" w:cs="Arial"/>
          <w:sz w:val="24"/>
          <w:szCs w:val="24"/>
        </w:rPr>
        <w:t>(</w:t>
      </w:r>
      <w:r w:rsidRPr="0062761E">
        <w:rPr>
          <w:rFonts w:ascii="Arial" w:hAnsi="Arial" w:cs="Arial"/>
          <w:sz w:val="24"/>
          <w:szCs w:val="24"/>
        </w:rPr>
        <w:t>FAO</w:t>
      </w:r>
      <w:r>
        <w:rPr>
          <w:rFonts w:ascii="Arial" w:hAnsi="Arial" w:cs="Arial"/>
          <w:sz w:val="24"/>
          <w:szCs w:val="24"/>
        </w:rPr>
        <w:t>).</w:t>
      </w:r>
    </w:p>
    <w:p w:rsidR="00B70AA6" w:rsidRPr="0062761E" w:rsidRDefault="00B70AA6" w:rsidP="00E00737">
      <w:pPr>
        <w:pStyle w:val="Prrafodelista"/>
        <w:numPr>
          <w:ilvl w:val="0"/>
          <w:numId w:val="26"/>
        </w:numPr>
        <w:spacing w:after="200" w:line="276" w:lineRule="auto"/>
        <w:rPr>
          <w:rFonts w:ascii="Arial" w:hAnsi="Arial" w:cs="Arial"/>
          <w:sz w:val="24"/>
          <w:szCs w:val="24"/>
        </w:rPr>
      </w:pPr>
      <w:r w:rsidRPr="0062761E">
        <w:rPr>
          <w:rFonts w:ascii="Arial" w:hAnsi="Arial" w:cs="Arial"/>
          <w:sz w:val="24"/>
          <w:szCs w:val="24"/>
        </w:rPr>
        <w:t>La Casa de la cultura</w:t>
      </w:r>
      <w:r>
        <w:rPr>
          <w:rFonts w:ascii="Arial" w:hAnsi="Arial" w:cs="Arial"/>
          <w:sz w:val="24"/>
          <w:szCs w:val="24"/>
        </w:rPr>
        <w:t>.</w:t>
      </w:r>
    </w:p>
    <w:p w:rsidR="00B70AA6" w:rsidRPr="0062761E" w:rsidRDefault="00B70AA6" w:rsidP="00E00737">
      <w:pPr>
        <w:pStyle w:val="Prrafodelista"/>
        <w:numPr>
          <w:ilvl w:val="0"/>
          <w:numId w:val="26"/>
        </w:numPr>
        <w:spacing w:after="200" w:line="276" w:lineRule="auto"/>
        <w:rPr>
          <w:rFonts w:ascii="Arial" w:hAnsi="Arial" w:cs="Arial"/>
          <w:color w:val="000000" w:themeColor="text1"/>
          <w:sz w:val="24"/>
          <w:szCs w:val="24"/>
        </w:rPr>
      </w:pPr>
      <w:r w:rsidRPr="0062761E">
        <w:rPr>
          <w:rFonts w:ascii="Arial" w:hAnsi="Arial" w:cs="Arial"/>
          <w:color w:val="000000" w:themeColor="text1"/>
          <w:sz w:val="24"/>
          <w:szCs w:val="24"/>
        </w:rPr>
        <w:t xml:space="preserve">Asociación de Desarrollo </w:t>
      </w:r>
      <w:r>
        <w:rPr>
          <w:rFonts w:ascii="Arial" w:hAnsi="Arial" w:cs="Arial"/>
          <w:color w:val="000000" w:themeColor="text1"/>
          <w:sz w:val="24"/>
          <w:szCs w:val="24"/>
        </w:rPr>
        <w:t xml:space="preserve">del </w:t>
      </w:r>
      <w:r w:rsidRPr="0062761E">
        <w:rPr>
          <w:rFonts w:ascii="Arial" w:hAnsi="Arial" w:cs="Arial"/>
          <w:color w:val="000000" w:themeColor="text1"/>
          <w:sz w:val="24"/>
          <w:szCs w:val="24"/>
        </w:rPr>
        <w:t>Área de Lepaterique</w:t>
      </w:r>
      <w:r>
        <w:rPr>
          <w:rFonts w:ascii="Arial" w:hAnsi="Arial" w:cs="Arial"/>
          <w:color w:val="000000" w:themeColor="text1"/>
          <w:sz w:val="24"/>
          <w:szCs w:val="24"/>
        </w:rPr>
        <w:t xml:space="preserve"> (ADAL).</w:t>
      </w:r>
    </w:p>
    <w:p w:rsidR="00B70AA6" w:rsidRPr="0062761E" w:rsidRDefault="00B70AA6" w:rsidP="00E00737">
      <w:pPr>
        <w:pStyle w:val="Prrafodelista"/>
        <w:numPr>
          <w:ilvl w:val="0"/>
          <w:numId w:val="26"/>
        </w:numPr>
        <w:spacing w:after="200" w:line="276" w:lineRule="auto"/>
        <w:rPr>
          <w:rFonts w:ascii="Arial" w:hAnsi="Arial" w:cs="Arial"/>
          <w:color w:val="000000" w:themeColor="text1"/>
          <w:sz w:val="24"/>
          <w:szCs w:val="24"/>
        </w:rPr>
      </w:pPr>
      <w:r w:rsidRPr="0062761E">
        <w:rPr>
          <w:rFonts w:ascii="Arial" w:hAnsi="Arial" w:cs="Arial"/>
          <w:color w:val="000000" w:themeColor="text1"/>
          <w:sz w:val="24"/>
          <w:szCs w:val="24"/>
        </w:rPr>
        <w:t>ChildFund</w:t>
      </w:r>
      <w:r>
        <w:rPr>
          <w:rFonts w:ascii="Arial" w:hAnsi="Arial" w:cs="Arial"/>
          <w:color w:val="000000" w:themeColor="text1"/>
          <w:sz w:val="24"/>
          <w:szCs w:val="24"/>
        </w:rPr>
        <w:t xml:space="preserve"> Honduras.</w:t>
      </w:r>
    </w:p>
    <w:p w:rsidR="00B70AA6" w:rsidRPr="0062761E" w:rsidRDefault="00B70AA6" w:rsidP="00E00737">
      <w:pPr>
        <w:pStyle w:val="Prrafodelista"/>
        <w:numPr>
          <w:ilvl w:val="0"/>
          <w:numId w:val="26"/>
        </w:numPr>
        <w:spacing w:after="200" w:line="276" w:lineRule="auto"/>
        <w:rPr>
          <w:rFonts w:ascii="Arial" w:hAnsi="Arial" w:cs="Arial"/>
          <w:color w:val="000000" w:themeColor="text1"/>
          <w:sz w:val="24"/>
          <w:szCs w:val="24"/>
        </w:rPr>
      </w:pPr>
      <w:r w:rsidRPr="0062761E">
        <w:rPr>
          <w:rFonts w:ascii="Arial" w:hAnsi="Arial" w:cs="Arial"/>
          <w:color w:val="000000" w:themeColor="text1"/>
          <w:sz w:val="24"/>
          <w:szCs w:val="24"/>
        </w:rPr>
        <w:t>Iglesia</w:t>
      </w:r>
      <w:r>
        <w:rPr>
          <w:rFonts w:ascii="Arial" w:hAnsi="Arial" w:cs="Arial"/>
          <w:color w:val="000000" w:themeColor="text1"/>
          <w:sz w:val="24"/>
          <w:szCs w:val="24"/>
        </w:rPr>
        <w:t>s</w:t>
      </w:r>
      <w:r w:rsidRPr="0062761E">
        <w:rPr>
          <w:rFonts w:ascii="Arial" w:hAnsi="Arial" w:cs="Arial"/>
          <w:color w:val="000000" w:themeColor="text1"/>
          <w:sz w:val="24"/>
          <w:szCs w:val="24"/>
        </w:rPr>
        <w:t xml:space="preserve"> Evangélica</w:t>
      </w:r>
      <w:r>
        <w:rPr>
          <w:rFonts w:ascii="Arial" w:hAnsi="Arial" w:cs="Arial"/>
          <w:color w:val="000000" w:themeColor="text1"/>
          <w:sz w:val="24"/>
          <w:szCs w:val="24"/>
        </w:rPr>
        <w:t>s.</w:t>
      </w:r>
    </w:p>
    <w:p w:rsidR="00B70AA6" w:rsidRDefault="00B70AA6" w:rsidP="00E00737">
      <w:pPr>
        <w:pStyle w:val="Prrafodelista"/>
        <w:numPr>
          <w:ilvl w:val="0"/>
          <w:numId w:val="26"/>
        </w:numPr>
        <w:spacing w:after="200" w:line="276" w:lineRule="auto"/>
        <w:rPr>
          <w:rFonts w:ascii="Arial" w:hAnsi="Arial" w:cs="Arial"/>
          <w:color w:val="000000" w:themeColor="text1"/>
          <w:sz w:val="24"/>
          <w:szCs w:val="24"/>
        </w:rPr>
      </w:pPr>
      <w:r w:rsidRPr="0062761E">
        <w:rPr>
          <w:rFonts w:ascii="Arial" w:hAnsi="Arial" w:cs="Arial"/>
          <w:color w:val="000000" w:themeColor="text1"/>
          <w:sz w:val="24"/>
          <w:szCs w:val="24"/>
        </w:rPr>
        <w:lastRenderedPageBreak/>
        <w:t>Iglesia</w:t>
      </w:r>
      <w:r>
        <w:rPr>
          <w:rFonts w:ascii="Arial" w:hAnsi="Arial" w:cs="Arial"/>
          <w:color w:val="000000" w:themeColor="text1"/>
          <w:sz w:val="24"/>
          <w:szCs w:val="24"/>
        </w:rPr>
        <w:t>s</w:t>
      </w:r>
      <w:r w:rsidRPr="0062761E">
        <w:rPr>
          <w:rFonts w:ascii="Arial" w:hAnsi="Arial" w:cs="Arial"/>
          <w:color w:val="000000" w:themeColor="text1"/>
          <w:sz w:val="24"/>
          <w:szCs w:val="24"/>
        </w:rPr>
        <w:t xml:space="preserve"> Católica</w:t>
      </w:r>
      <w:r>
        <w:rPr>
          <w:rFonts w:ascii="Arial" w:hAnsi="Arial" w:cs="Arial"/>
          <w:color w:val="000000" w:themeColor="text1"/>
          <w:sz w:val="24"/>
          <w:szCs w:val="24"/>
        </w:rPr>
        <w:t>s.</w:t>
      </w:r>
    </w:p>
    <w:p w:rsidR="00B70AA6" w:rsidRDefault="00B70AA6" w:rsidP="00E00737">
      <w:pPr>
        <w:pStyle w:val="Prrafodelista"/>
        <w:numPr>
          <w:ilvl w:val="0"/>
          <w:numId w:val="26"/>
        </w:numPr>
        <w:spacing w:after="200" w:line="276" w:lineRule="auto"/>
        <w:rPr>
          <w:rFonts w:ascii="Arial" w:hAnsi="Arial" w:cs="Arial"/>
          <w:color w:val="000000" w:themeColor="text1"/>
          <w:sz w:val="24"/>
          <w:szCs w:val="24"/>
        </w:rPr>
      </w:pPr>
      <w:r>
        <w:rPr>
          <w:rFonts w:ascii="Arial" w:hAnsi="Arial" w:cs="Arial"/>
          <w:color w:val="000000" w:themeColor="text1"/>
          <w:sz w:val="24"/>
          <w:szCs w:val="24"/>
        </w:rPr>
        <w:t xml:space="preserve">Red de CODEMAS </w:t>
      </w:r>
    </w:p>
    <w:p w:rsidR="00B70AA6" w:rsidRPr="001C3505" w:rsidRDefault="00B70AA6" w:rsidP="00B70AA6">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Al contar con estas instituciones y organizaciones dentro del Municipio, facilita el desarrollo y el mejoramiento de la vida de las niñas, niños, jóvenes y  familias de Lepaterique.</w:t>
      </w:r>
    </w:p>
    <w:p w:rsidR="00B70AA6" w:rsidRPr="009F4CFB" w:rsidRDefault="001C3505" w:rsidP="00B70AA6">
      <w:pPr>
        <w:pStyle w:val="Subttulo"/>
        <w:rPr>
          <w:rFonts w:asciiTheme="majorHAnsi" w:hAnsiTheme="majorHAnsi" w:cs="Arial"/>
          <w:b/>
          <w:sz w:val="26"/>
          <w:szCs w:val="26"/>
        </w:rPr>
      </w:pPr>
      <w:bookmarkStart w:id="187" w:name="_Toc446763734"/>
      <w:r w:rsidRPr="009F4CFB">
        <w:rPr>
          <w:rFonts w:asciiTheme="majorHAnsi" w:hAnsiTheme="majorHAnsi" w:cs="Arial"/>
          <w:b/>
          <w:sz w:val="26"/>
          <w:szCs w:val="26"/>
        </w:rPr>
        <w:t xml:space="preserve"> </w:t>
      </w:r>
      <w:bookmarkStart w:id="188" w:name="_Toc446849941"/>
      <w:bookmarkStart w:id="189" w:name="_Toc449519167"/>
      <w:bookmarkStart w:id="190" w:name="_Toc449528488"/>
      <w:r w:rsidRPr="009F4CFB">
        <w:rPr>
          <w:rFonts w:asciiTheme="majorHAnsi" w:hAnsiTheme="majorHAnsi" w:cs="Arial"/>
          <w:b/>
          <w:sz w:val="26"/>
          <w:szCs w:val="26"/>
        </w:rPr>
        <w:t>3.2.7. ASPECTOS DE INFRAESTRUCTURA</w:t>
      </w:r>
      <w:bookmarkEnd w:id="187"/>
      <w:bookmarkEnd w:id="188"/>
      <w:bookmarkEnd w:id="189"/>
      <w:bookmarkEnd w:id="190"/>
      <w:r w:rsidRPr="009F4CFB">
        <w:rPr>
          <w:rFonts w:asciiTheme="majorHAnsi" w:hAnsiTheme="majorHAnsi" w:cs="Arial"/>
          <w:b/>
          <w:sz w:val="26"/>
          <w:szCs w:val="26"/>
        </w:rPr>
        <w:t xml:space="preserve"> </w:t>
      </w:r>
    </w:p>
    <w:p w:rsidR="00B70AA6" w:rsidRPr="004D5A4D" w:rsidRDefault="00B70AA6" w:rsidP="00B70AA6">
      <w:pPr>
        <w:spacing w:line="360" w:lineRule="auto"/>
        <w:jc w:val="both"/>
        <w:rPr>
          <w:rFonts w:ascii="Arial" w:hAnsi="Arial" w:cs="Arial"/>
          <w:sz w:val="24"/>
          <w:szCs w:val="24"/>
        </w:rPr>
      </w:pPr>
      <w:r>
        <w:rPr>
          <w:rFonts w:ascii="Arial" w:hAnsi="Arial" w:cs="Arial"/>
          <w:sz w:val="24"/>
          <w:szCs w:val="24"/>
        </w:rPr>
        <w:t>El M</w:t>
      </w:r>
      <w:r w:rsidRPr="004D5A4D">
        <w:rPr>
          <w:rFonts w:ascii="Arial" w:hAnsi="Arial" w:cs="Arial"/>
          <w:sz w:val="24"/>
          <w:szCs w:val="24"/>
        </w:rPr>
        <w:t xml:space="preserve">unicipio de Lepaterique actualmente cuenta con calles de tierra en todo su territorio geográfico, dentro del mismo se encuentra </w:t>
      </w:r>
      <w:r>
        <w:rPr>
          <w:rFonts w:ascii="Arial" w:hAnsi="Arial" w:cs="Arial"/>
          <w:sz w:val="24"/>
          <w:szCs w:val="24"/>
        </w:rPr>
        <w:t xml:space="preserve">la Iglesia Católica como templo, </w:t>
      </w:r>
      <w:r w:rsidRPr="004D5A4D">
        <w:rPr>
          <w:rFonts w:ascii="Arial" w:hAnsi="Arial" w:cs="Arial"/>
          <w:sz w:val="24"/>
          <w:szCs w:val="24"/>
        </w:rPr>
        <w:t>también posee</w:t>
      </w:r>
      <w:r>
        <w:rPr>
          <w:rFonts w:ascii="Arial" w:hAnsi="Arial" w:cs="Arial"/>
          <w:sz w:val="24"/>
          <w:szCs w:val="24"/>
        </w:rPr>
        <w:t xml:space="preserve"> </w:t>
      </w:r>
      <w:r w:rsidRPr="004D5A4D">
        <w:rPr>
          <w:rFonts w:ascii="Arial" w:hAnsi="Arial" w:cs="Arial"/>
          <w:sz w:val="24"/>
          <w:szCs w:val="24"/>
        </w:rPr>
        <w:t xml:space="preserve">aproximadamente siete centros de salud incluyendo cesamos y cesar en sus diferentes comunidades </w:t>
      </w:r>
      <w:r>
        <w:rPr>
          <w:rFonts w:ascii="Arial" w:hAnsi="Arial" w:cs="Arial"/>
          <w:sz w:val="24"/>
          <w:szCs w:val="24"/>
        </w:rPr>
        <w:t>y aldeas. Dentro del Municipio existen dos</w:t>
      </w:r>
      <w:r w:rsidRPr="004D5A4D">
        <w:rPr>
          <w:rFonts w:ascii="Arial" w:hAnsi="Arial" w:cs="Arial"/>
          <w:sz w:val="24"/>
          <w:szCs w:val="24"/>
        </w:rPr>
        <w:t xml:space="preserve"> parques recreativos</w:t>
      </w:r>
      <w:r>
        <w:rPr>
          <w:rFonts w:ascii="Arial" w:hAnsi="Arial" w:cs="Arial"/>
          <w:sz w:val="24"/>
          <w:szCs w:val="24"/>
        </w:rPr>
        <w:t>,</w:t>
      </w:r>
      <w:r w:rsidRPr="004D5A4D">
        <w:rPr>
          <w:rFonts w:ascii="Arial" w:hAnsi="Arial" w:cs="Arial"/>
          <w:sz w:val="24"/>
          <w:szCs w:val="24"/>
        </w:rPr>
        <w:t xml:space="preserve"> cuenta con </w:t>
      </w:r>
      <w:r>
        <w:rPr>
          <w:rFonts w:ascii="Arial" w:hAnsi="Arial" w:cs="Arial"/>
          <w:sz w:val="24"/>
          <w:szCs w:val="24"/>
        </w:rPr>
        <w:t xml:space="preserve">un cementerio general, </w:t>
      </w:r>
      <w:r w:rsidRPr="004D5A4D">
        <w:rPr>
          <w:rFonts w:ascii="Arial" w:hAnsi="Arial" w:cs="Arial"/>
          <w:sz w:val="24"/>
          <w:szCs w:val="24"/>
        </w:rPr>
        <w:t>servicios públicos como ser agua potable, luz eléctrica y telefonía en ciertas zonas de la región.</w:t>
      </w:r>
    </w:p>
    <w:p w:rsidR="00B70AA6" w:rsidRPr="004D5A4D" w:rsidRDefault="00B70AA6" w:rsidP="00B70AA6">
      <w:pPr>
        <w:spacing w:line="360" w:lineRule="auto"/>
        <w:jc w:val="both"/>
        <w:rPr>
          <w:rFonts w:ascii="Arial" w:hAnsi="Arial" w:cs="Arial"/>
          <w:sz w:val="24"/>
          <w:szCs w:val="24"/>
        </w:rPr>
      </w:pPr>
      <w:r w:rsidRPr="004D5A4D">
        <w:rPr>
          <w:rFonts w:ascii="Arial" w:hAnsi="Arial" w:cs="Arial"/>
          <w:sz w:val="24"/>
          <w:szCs w:val="24"/>
        </w:rPr>
        <w:t xml:space="preserve">La generalidad </w:t>
      </w:r>
      <w:r>
        <w:rPr>
          <w:rFonts w:ascii="Arial" w:hAnsi="Arial" w:cs="Arial"/>
          <w:sz w:val="24"/>
          <w:szCs w:val="24"/>
        </w:rPr>
        <w:t>de las casas de habitación del M</w:t>
      </w:r>
      <w:r w:rsidRPr="004D5A4D">
        <w:rPr>
          <w:rFonts w:ascii="Arial" w:hAnsi="Arial" w:cs="Arial"/>
          <w:sz w:val="24"/>
          <w:szCs w:val="24"/>
        </w:rPr>
        <w:t>unicipio han sido construidas por materia</w:t>
      </w:r>
      <w:r>
        <w:rPr>
          <w:rFonts w:ascii="Arial" w:hAnsi="Arial" w:cs="Arial"/>
          <w:sz w:val="24"/>
          <w:szCs w:val="24"/>
        </w:rPr>
        <w:t>l</w:t>
      </w:r>
      <w:r w:rsidRPr="004D5A4D">
        <w:rPr>
          <w:rFonts w:ascii="Arial" w:hAnsi="Arial" w:cs="Arial"/>
          <w:sz w:val="24"/>
          <w:szCs w:val="24"/>
        </w:rPr>
        <w:t xml:space="preserve"> </w:t>
      </w:r>
      <w:r>
        <w:rPr>
          <w:rFonts w:ascii="Arial" w:hAnsi="Arial" w:cs="Arial"/>
          <w:sz w:val="24"/>
          <w:szCs w:val="24"/>
        </w:rPr>
        <w:t>natural (</w:t>
      </w:r>
      <w:r w:rsidRPr="000C788E">
        <w:rPr>
          <w:rFonts w:ascii="Arial" w:hAnsi="Arial" w:cs="Arial"/>
          <w:sz w:val="24"/>
          <w:szCs w:val="24"/>
        </w:rPr>
        <w:t>adobe</w:t>
      </w:r>
      <w:r>
        <w:rPr>
          <w:rFonts w:ascii="Arial" w:hAnsi="Arial" w:cs="Arial"/>
          <w:sz w:val="24"/>
          <w:szCs w:val="24"/>
        </w:rPr>
        <w:t>),</w:t>
      </w:r>
      <w:r w:rsidRPr="004D5A4D">
        <w:rPr>
          <w:rFonts w:ascii="Arial" w:hAnsi="Arial" w:cs="Arial"/>
          <w:sz w:val="24"/>
          <w:szCs w:val="24"/>
        </w:rPr>
        <w:t xml:space="preserve"> sus tech</w:t>
      </w:r>
      <w:r>
        <w:rPr>
          <w:rFonts w:ascii="Arial" w:hAnsi="Arial" w:cs="Arial"/>
          <w:sz w:val="24"/>
          <w:szCs w:val="24"/>
        </w:rPr>
        <w:t xml:space="preserve">os son de tejas en la mayoría de las </w:t>
      </w:r>
      <w:r w:rsidRPr="004D5A4D">
        <w:rPr>
          <w:rFonts w:ascii="Arial" w:hAnsi="Arial" w:cs="Arial"/>
          <w:sz w:val="24"/>
          <w:szCs w:val="24"/>
        </w:rPr>
        <w:t>aldeas y caseríos</w:t>
      </w:r>
      <w:r>
        <w:rPr>
          <w:rFonts w:ascii="Arial" w:hAnsi="Arial" w:cs="Arial"/>
          <w:sz w:val="24"/>
          <w:szCs w:val="24"/>
        </w:rPr>
        <w:t>, Cabe mencionar que a medida ha trascurrido</w:t>
      </w:r>
      <w:r w:rsidRPr="004D5A4D">
        <w:rPr>
          <w:rFonts w:ascii="Arial" w:hAnsi="Arial" w:cs="Arial"/>
          <w:sz w:val="24"/>
          <w:szCs w:val="24"/>
        </w:rPr>
        <w:t xml:space="preserve"> el tiempo han construido casas de </w:t>
      </w:r>
      <w:r>
        <w:rPr>
          <w:rFonts w:ascii="Arial" w:hAnsi="Arial" w:cs="Arial"/>
          <w:sz w:val="24"/>
          <w:szCs w:val="24"/>
        </w:rPr>
        <w:t>materiales variados y su aspecto</w:t>
      </w:r>
      <w:r w:rsidRPr="004D5A4D">
        <w:rPr>
          <w:rFonts w:ascii="Arial" w:hAnsi="Arial" w:cs="Arial"/>
          <w:sz w:val="24"/>
          <w:szCs w:val="24"/>
        </w:rPr>
        <w:t xml:space="preserve"> cambia según sean su satisfacción.</w:t>
      </w:r>
    </w:p>
    <w:p w:rsidR="00B70AA6" w:rsidRPr="001C3505" w:rsidRDefault="00B70AA6" w:rsidP="00B70AA6">
      <w:pPr>
        <w:spacing w:line="360" w:lineRule="auto"/>
        <w:jc w:val="both"/>
        <w:rPr>
          <w:rFonts w:ascii="Arial" w:hAnsi="Arial" w:cs="Arial"/>
          <w:sz w:val="24"/>
          <w:szCs w:val="24"/>
        </w:rPr>
      </w:pPr>
      <w:r w:rsidRPr="004D5A4D">
        <w:rPr>
          <w:rFonts w:ascii="Arial" w:hAnsi="Arial" w:cs="Arial"/>
          <w:sz w:val="24"/>
          <w:szCs w:val="24"/>
        </w:rPr>
        <w:t xml:space="preserve">Lepaterique cuenta actualmente </w:t>
      </w:r>
      <w:r>
        <w:rPr>
          <w:rFonts w:ascii="Arial" w:hAnsi="Arial" w:cs="Arial"/>
          <w:sz w:val="24"/>
          <w:szCs w:val="24"/>
        </w:rPr>
        <w:t>con un hotel, con medios de trasporte foráneos  y moto taxis para movilizarse dentro del Municipio, hay centros que abastecen de produ</w:t>
      </w:r>
      <w:r w:rsidR="009F4CFB">
        <w:rPr>
          <w:rFonts w:ascii="Arial" w:hAnsi="Arial" w:cs="Arial"/>
          <w:sz w:val="24"/>
          <w:szCs w:val="24"/>
        </w:rPr>
        <w:t>ctos alimenticios al Municipio.</w:t>
      </w:r>
    </w:p>
    <w:p w:rsidR="00B70AA6" w:rsidRPr="009F4CFB" w:rsidRDefault="001C3505" w:rsidP="00B70AA6">
      <w:pPr>
        <w:pStyle w:val="Subttulo"/>
        <w:rPr>
          <w:rFonts w:asciiTheme="majorHAnsi" w:hAnsiTheme="majorHAnsi" w:cs="Arial"/>
          <w:b/>
        </w:rPr>
      </w:pPr>
      <w:bookmarkStart w:id="191" w:name="_Toc446763735"/>
      <w:bookmarkStart w:id="192" w:name="_Toc446849942"/>
      <w:bookmarkStart w:id="193" w:name="_Toc449519168"/>
      <w:bookmarkStart w:id="194" w:name="_Toc449528489"/>
      <w:r w:rsidRPr="009F4CFB">
        <w:rPr>
          <w:rFonts w:asciiTheme="majorHAnsi" w:hAnsiTheme="majorHAnsi" w:cs="Arial"/>
          <w:b/>
        </w:rPr>
        <w:t>3.</w:t>
      </w:r>
      <w:r w:rsidRPr="009F4CFB">
        <w:rPr>
          <w:rFonts w:asciiTheme="majorHAnsi" w:hAnsiTheme="majorHAnsi" w:cs="Arial"/>
          <w:b/>
          <w:sz w:val="26"/>
          <w:szCs w:val="26"/>
        </w:rPr>
        <w:t>2.8. ESTUDIO DE MERCADO</w:t>
      </w:r>
      <w:bookmarkEnd w:id="191"/>
      <w:bookmarkEnd w:id="192"/>
      <w:bookmarkEnd w:id="193"/>
      <w:bookmarkEnd w:id="194"/>
    </w:p>
    <w:p w:rsidR="00B70AA6" w:rsidRPr="00520DAD" w:rsidRDefault="00B70AA6" w:rsidP="00B70AA6">
      <w:pPr>
        <w:spacing w:line="360" w:lineRule="auto"/>
        <w:ind w:left="708"/>
        <w:jc w:val="both"/>
        <w:rPr>
          <w:rFonts w:ascii="Arial" w:hAnsi="Arial" w:cs="Arial"/>
          <w:sz w:val="24"/>
          <w:szCs w:val="24"/>
        </w:rPr>
      </w:pPr>
      <w:r w:rsidRPr="00520DAD">
        <w:rPr>
          <w:rFonts w:ascii="Arial" w:hAnsi="Arial" w:cs="Arial"/>
          <w:sz w:val="24"/>
          <w:szCs w:val="24"/>
        </w:rPr>
        <w:t>Los pequeños productores de los municipios de Lepaterique, Azacualpa, Güinope y Yaguacire, los principales abastecedores de la</w:t>
      </w:r>
      <w:r>
        <w:rPr>
          <w:rFonts w:ascii="Arial" w:hAnsi="Arial" w:cs="Arial"/>
          <w:sz w:val="24"/>
          <w:szCs w:val="24"/>
        </w:rPr>
        <w:t xml:space="preserve"> capital. Productores por región e</w:t>
      </w:r>
      <w:r w:rsidRPr="00520DAD">
        <w:rPr>
          <w:rFonts w:ascii="Arial" w:hAnsi="Arial" w:cs="Arial"/>
          <w:sz w:val="24"/>
          <w:szCs w:val="24"/>
        </w:rPr>
        <w:t>n todas las zonas agrícolas d</w:t>
      </w:r>
      <w:r>
        <w:rPr>
          <w:rFonts w:ascii="Arial" w:hAnsi="Arial" w:cs="Arial"/>
          <w:sz w:val="24"/>
          <w:szCs w:val="24"/>
        </w:rPr>
        <w:t xml:space="preserve">e Francisco Morazán </w:t>
      </w:r>
      <w:r w:rsidRPr="00520DAD">
        <w:rPr>
          <w:rFonts w:ascii="Arial" w:hAnsi="Arial" w:cs="Arial"/>
          <w:sz w:val="24"/>
          <w:szCs w:val="24"/>
        </w:rPr>
        <w:t xml:space="preserve"> cultivan variedad de productos. Sin embargo, cada región tiene sus propias cualidades, lo que genera mejor aprovechamiento a la hora de cosechar. Para los expertos agrónomos, Lepaterique es la zona de mayor producción que abastece los </w:t>
      </w:r>
      <w:r w:rsidRPr="00520DAD">
        <w:rPr>
          <w:rFonts w:ascii="Arial" w:hAnsi="Arial" w:cs="Arial"/>
          <w:sz w:val="24"/>
          <w:szCs w:val="24"/>
        </w:rPr>
        <w:lastRenderedPageBreak/>
        <w:t>mercados capitalinos. Lepaterique es el pulmón de la economía en el comercio local, familiar. (El Heraldo, 2014)</w:t>
      </w:r>
    </w:p>
    <w:p w:rsidR="00B70AA6" w:rsidRPr="00520DAD" w:rsidRDefault="00B70AA6" w:rsidP="00B70AA6">
      <w:pPr>
        <w:spacing w:line="360" w:lineRule="auto"/>
        <w:ind w:left="708"/>
        <w:jc w:val="both"/>
        <w:rPr>
          <w:rFonts w:ascii="Arial" w:hAnsi="Arial" w:cs="Arial"/>
          <w:sz w:val="24"/>
          <w:szCs w:val="24"/>
        </w:rPr>
      </w:pPr>
      <w:r w:rsidRPr="00520DAD">
        <w:rPr>
          <w:rFonts w:ascii="Arial" w:hAnsi="Arial" w:cs="Arial"/>
          <w:sz w:val="24"/>
          <w:szCs w:val="24"/>
        </w:rPr>
        <w:t>De esta zona de clima frío se extraen todas las semanas la mayor parte de verduras de hojas como el repollo, lechuga, apio, cilantro y coliflor, entre otras. El segundo lugar en producción lo ocupa la montaña de Azacualpa con el alto cultivo de zanahoria y repollo. Asimismo, Güinope es el área agricultora que más produce cebolla amarilla. Las fértiles tierras de San Juan del Rancho, Yaguacire y el Zamorano, son las más aptas para la producción de chile y tomate calidad exportación. Y si de cultivo de plátano verde se trata, Cantarranas, La Villa de San Francisco, Talan</w:t>
      </w:r>
      <w:r>
        <w:rPr>
          <w:rFonts w:ascii="Arial" w:hAnsi="Arial" w:cs="Arial"/>
          <w:sz w:val="24"/>
          <w:szCs w:val="24"/>
        </w:rPr>
        <w:t>ga y Guaymaca.</w:t>
      </w:r>
      <w:sdt>
        <w:sdtPr>
          <w:rPr>
            <w:rFonts w:ascii="Arial" w:hAnsi="Arial" w:cs="Arial"/>
            <w:sz w:val="24"/>
            <w:szCs w:val="24"/>
          </w:rPr>
          <w:id w:val="1059217271"/>
          <w:citation/>
        </w:sdtPr>
        <w:sdtEndPr/>
        <w:sdtContent>
          <w:r w:rsidR="009E69C2">
            <w:rPr>
              <w:rFonts w:ascii="Arial" w:hAnsi="Arial" w:cs="Arial"/>
              <w:sz w:val="24"/>
              <w:szCs w:val="24"/>
            </w:rPr>
            <w:fldChar w:fldCharType="begin"/>
          </w:r>
          <w:r>
            <w:rPr>
              <w:rFonts w:ascii="Arial" w:hAnsi="Arial" w:cs="Arial"/>
              <w:sz w:val="24"/>
              <w:szCs w:val="24"/>
              <w:lang w:val="es-ES_tradnl"/>
            </w:rPr>
            <w:instrText xml:space="preserve">CITATION Her14 \l 1034 </w:instrText>
          </w:r>
          <w:r w:rsidR="009E69C2">
            <w:rPr>
              <w:rFonts w:ascii="Arial" w:hAnsi="Arial" w:cs="Arial"/>
              <w:sz w:val="24"/>
              <w:szCs w:val="24"/>
            </w:rPr>
            <w:fldChar w:fldCharType="separate"/>
          </w:r>
          <w:r w:rsidR="00B16CBE">
            <w:rPr>
              <w:rFonts w:ascii="Arial" w:hAnsi="Arial" w:cs="Arial"/>
              <w:noProof/>
              <w:sz w:val="24"/>
              <w:szCs w:val="24"/>
              <w:lang w:val="es-ES_tradnl"/>
            </w:rPr>
            <w:t xml:space="preserve"> </w:t>
          </w:r>
          <w:r w:rsidR="00B16CBE" w:rsidRPr="00B16CBE">
            <w:rPr>
              <w:rFonts w:ascii="Arial" w:hAnsi="Arial" w:cs="Arial"/>
              <w:noProof/>
              <w:sz w:val="24"/>
              <w:szCs w:val="24"/>
              <w:lang w:val="es-ES_tradnl"/>
            </w:rPr>
            <w:t>(El Heraldo, 2014)</w:t>
          </w:r>
          <w:r w:rsidR="009E69C2">
            <w:rPr>
              <w:rFonts w:ascii="Arial" w:hAnsi="Arial" w:cs="Arial"/>
              <w:sz w:val="24"/>
              <w:szCs w:val="24"/>
            </w:rPr>
            <w:fldChar w:fldCharType="end"/>
          </w:r>
        </w:sdtContent>
      </w:sdt>
    </w:p>
    <w:p w:rsidR="00B70AA6" w:rsidRPr="001C3505" w:rsidRDefault="00B70AA6" w:rsidP="00B858D1">
      <w:pPr>
        <w:spacing w:line="360" w:lineRule="auto"/>
        <w:ind w:left="708"/>
        <w:jc w:val="both"/>
        <w:rPr>
          <w:rFonts w:ascii="Arial" w:hAnsi="Arial" w:cs="Arial"/>
          <w:sz w:val="24"/>
          <w:szCs w:val="24"/>
        </w:rPr>
      </w:pPr>
      <w:r w:rsidRPr="00520DAD">
        <w:rPr>
          <w:rFonts w:ascii="Arial" w:hAnsi="Arial" w:cs="Arial"/>
          <w:sz w:val="24"/>
          <w:szCs w:val="24"/>
        </w:rPr>
        <w:t xml:space="preserve">El ecosistema de la capital es de bosque seco subtropical, por lo que sus suelos aptos para los cultivos de zanahoria, chile dulce, tomate, papa, cebolla, </w:t>
      </w:r>
      <w:r>
        <w:rPr>
          <w:rFonts w:ascii="Arial" w:hAnsi="Arial" w:cs="Arial"/>
          <w:sz w:val="24"/>
          <w:szCs w:val="24"/>
        </w:rPr>
        <w:t xml:space="preserve">apio, pepino, rábano y lechuga. </w:t>
      </w:r>
      <w:r w:rsidRPr="00520DAD">
        <w:rPr>
          <w:rFonts w:ascii="Arial" w:hAnsi="Arial" w:cs="Arial"/>
          <w:sz w:val="24"/>
          <w:szCs w:val="24"/>
        </w:rPr>
        <w:t>Se ha manifestado que de acuerdo al clima, la altura, y las propiedades de la tierra se puede determinar la cantidad y la calidad de la cosecha y los municipios productores de Francisco Morazán tienen est</w:t>
      </w:r>
      <w:r>
        <w:rPr>
          <w:rFonts w:ascii="Arial" w:hAnsi="Arial" w:cs="Arial"/>
          <w:sz w:val="24"/>
          <w:szCs w:val="24"/>
        </w:rPr>
        <w:t>as celestiales ventajas.</w:t>
      </w:r>
      <w:sdt>
        <w:sdtPr>
          <w:rPr>
            <w:rFonts w:ascii="Arial" w:hAnsi="Arial" w:cs="Arial"/>
            <w:sz w:val="24"/>
            <w:szCs w:val="24"/>
          </w:rPr>
          <w:id w:val="-1090765421"/>
          <w:citation/>
        </w:sdtPr>
        <w:sdtEndPr/>
        <w:sdtContent>
          <w:r w:rsidR="009E69C2">
            <w:rPr>
              <w:rFonts w:ascii="Arial" w:hAnsi="Arial" w:cs="Arial"/>
              <w:sz w:val="24"/>
              <w:szCs w:val="24"/>
            </w:rPr>
            <w:fldChar w:fldCharType="begin"/>
          </w:r>
          <w:r>
            <w:rPr>
              <w:rFonts w:ascii="Arial" w:hAnsi="Arial" w:cs="Arial"/>
              <w:sz w:val="24"/>
              <w:szCs w:val="24"/>
              <w:lang w:val="es-ES_tradnl"/>
            </w:rPr>
            <w:instrText xml:space="preserve">CITATION Her14 \l 1034 </w:instrText>
          </w:r>
          <w:r w:rsidR="009E69C2">
            <w:rPr>
              <w:rFonts w:ascii="Arial" w:hAnsi="Arial" w:cs="Arial"/>
              <w:sz w:val="24"/>
              <w:szCs w:val="24"/>
            </w:rPr>
            <w:fldChar w:fldCharType="separate"/>
          </w:r>
          <w:r w:rsidR="00B16CBE">
            <w:rPr>
              <w:rFonts w:ascii="Arial" w:hAnsi="Arial" w:cs="Arial"/>
              <w:noProof/>
              <w:sz w:val="24"/>
              <w:szCs w:val="24"/>
              <w:lang w:val="es-ES_tradnl"/>
            </w:rPr>
            <w:t xml:space="preserve"> </w:t>
          </w:r>
          <w:r w:rsidR="00B16CBE" w:rsidRPr="00B16CBE">
            <w:rPr>
              <w:rFonts w:ascii="Arial" w:hAnsi="Arial" w:cs="Arial"/>
              <w:noProof/>
              <w:sz w:val="24"/>
              <w:szCs w:val="24"/>
              <w:lang w:val="es-ES_tradnl"/>
            </w:rPr>
            <w:t>(El Heraldo, 2014)</w:t>
          </w:r>
          <w:r w:rsidR="009E69C2">
            <w:rPr>
              <w:rFonts w:ascii="Arial" w:hAnsi="Arial" w:cs="Arial"/>
              <w:sz w:val="24"/>
              <w:szCs w:val="24"/>
            </w:rPr>
            <w:fldChar w:fldCharType="end"/>
          </w:r>
        </w:sdtContent>
      </w:sdt>
    </w:p>
    <w:p w:rsidR="00B70AA6" w:rsidRPr="009F4CFB" w:rsidRDefault="009F4CFB" w:rsidP="00B70AA6">
      <w:pPr>
        <w:pStyle w:val="Subttulo"/>
        <w:spacing w:line="360" w:lineRule="auto"/>
        <w:rPr>
          <w:rFonts w:asciiTheme="majorHAnsi" w:hAnsiTheme="majorHAnsi" w:cs="Arial"/>
          <w:b/>
          <w:sz w:val="26"/>
          <w:szCs w:val="26"/>
        </w:rPr>
      </w:pPr>
      <w:bookmarkStart w:id="195" w:name="_Toc446763736"/>
      <w:bookmarkStart w:id="196" w:name="_Toc446849943"/>
      <w:bookmarkStart w:id="197" w:name="_Toc449519169"/>
      <w:bookmarkStart w:id="198" w:name="_Toc449528490"/>
      <w:r w:rsidRPr="009F4CFB">
        <w:rPr>
          <w:rFonts w:asciiTheme="majorHAnsi" w:hAnsiTheme="majorHAnsi" w:cs="Arial"/>
          <w:b/>
          <w:sz w:val="26"/>
          <w:szCs w:val="26"/>
        </w:rPr>
        <w:t>3.2.9. ATRACTIVOS TURÍSTICOS</w:t>
      </w:r>
      <w:bookmarkEnd w:id="195"/>
      <w:bookmarkEnd w:id="196"/>
      <w:bookmarkEnd w:id="197"/>
      <w:bookmarkEnd w:id="198"/>
    </w:p>
    <w:p w:rsidR="009F4CFB" w:rsidRPr="00E07B2D" w:rsidRDefault="00B70AA6" w:rsidP="00B70AA6">
      <w:pPr>
        <w:spacing w:line="360" w:lineRule="auto"/>
        <w:jc w:val="both"/>
        <w:rPr>
          <w:rFonts w:ascii="Arial" w:hAnsi="Arial" w:cs="Arial"/>
          <w:sz w:val="24"/>
          <w:szCs w:val="24"/>
        </w:rPr>
      </w:pPr>
      <w:bookmarkStart w:id="199" w:name="_Toc421870475"/>
      <w:r w:rsidRPr="00851DA3">
        <w:rPr>
          <w:rFonts w:ascii="Arial" w:hAnsi="Arial" w:cs="Arial"/>
          <w:color w:val="000000" w:themeColor="text1"/>
          <w:sz w:val="24"/>
          <w:shd w:val="clear" w:color="auto" w:fill="FFFFFF"/>
        </w:rPr>
        <w:t xml:space="preserve">El Municipio de Lepaterique cuenta con diversos sitios turísticos </w:t>
      </w:r>
      <w:r>
        <w:rPr>
          <w:rFonts w:ascii="Arial" w:hAnsi="Arial" w:cs="Arial"/>
          <w:color w:val="000000" w:themeColor="text1"/>
          <w:sz w:val="24"/>
          <w:shd w:val="clear" w:color="auto" w:fill="FFFFFF"/>
        </w:rPr>
        <w:t xml:space="preserve">como </w:t>
      </w:r>
      <w:r w:rsidRPr="00A95C6A">
        <w:rPr>
          <w:rFonts w:ascii="Arial" w:hAnsi="Arial" w:cs="Arial"/>
          <w:color w:val="000000" w:themeColor="text1"/>
          <w:sz w:val="24"/>
          <w:shd w:val="clear" w:color="auto" w:fill="FFFFFF"/>
        </w:rPr>
        <w:t xml:space="preserve">ser la </w:t>
      </w:r>
      <w:r w:rsidRPr="00933F5D">
        <w:rPr>
          <w:rFonts w:ascii="Arial" w:hAnsi="Arial" w:cs="Arial"/>
          <w:sz w:val="24"/>
          <w:szCs w:val="24"/>
        </w:rPr>
        <w:t xml:space="preserve">Reserva Biológica </w:t>
      </w:r>
      <w:r>
        <w:rPr>
          <w:rFonts w:ascii="Arial" w:hAnsi="Arial" w:cs="Arial"/>
          <w:sz w:val="24"/>
          <w:szCs w:val="24"/>
        </w:rPr>
        <w:t xml:space="preserve">de </w:t>
      </w:r>
      <w:r w:rsidRPr="00933F5D">
        <w:rPr>
          <w:rFonts w:ascii="Arial" w:hAnsi="Arial" w:cs="Arial"/>
          <w:sz w:val="24"/>
          <w:szCs w:val="24"/>
        </w:rPr>
        <w:t>Yerba Buena</w:t>
      </w:r>
      <w:r>
        <w:rPr>
          <w:rFonts w:ascii="Arial" w:hAnsi="Arial" w:cs="Arial"/>
          <w:sz w:val="24"/>
          <w:szCs w:val="24"/>
        </w:rPr>
        <w:t xml:space="preserve"> donde nacen las </w:t>
      </w:r>
      <w:r w:rsidRPr="00933F5D">
        <w:rPr>
          <w:rFonts w:ascii="Arial" w:hAnsi="Arial" w:cs="Arial"/>
          <w:sz w:val="24"/>
          <w:szCs w:val="24"/>
        </w:rPr>
        <w:t xml:space="preserve">Cuenca </w:t>
      </w:r>
      <w:r>
        <w:rPr>
          <w:rFonts w:ascii="Arial" w:hAnsi="Arial" w:cs="Arial"/>
          <w:sz w:val="24"/>
          <w:szCs w:val="24"/>
        </w:rPr>
        <w:t>del Río</w:t>
      </w:r>
      <w:r w:rsidRPr="00933F5D">
        <w:rPr>
          <w:rFonts w:ascii="Arial" w:hAnsi="Arial" w:cs="Arial"/>
          <w:sz w:val="24"/>
          <w:szCs w:val="24"/>
        </w:rPr>
        <w:t xml:space="preserve"> del Hombre</w:t>
      </w:r>
      <w:r>
        <w:rPr>
          <w:rFonts w:ascii="Arial" w:hAnsi="Arial" w:cs="Arial"/>
          <w:sz w:val="24"/>
          <w:szCs w:val="24"/>
        </w:rPr>
        <w:t>, R</w:t>
      </w:r>
      <w:r w:rsidRPr="00933F5D">
        <w:rPr>
          <w:rFonts w:ascii="Arial" w:hAnsi="Arial" w:cs="Arial"/>
          <w:sz w:val="24"/>
          <w:szCs w:val="24"/>
        </w:rPr>
        <w:t>io Guacerique</w:t>
      </w:r>
      <w:r>
        <w:rPr>
          <w:rFonts w:ascii="Arial" w:hAnsi="Arial" w:cs="Arial"/>
          <w:sz w:val="24"/>
          <w:szCs w:val="24"/>
        </w:rPr>
        <w:t>,</w:t>
      </w:r>
      <w:r w:rsidRPr="00933F5D">
        <w:rPr>
          <w:rFonts w:ascii="Arial" w:hAnsi="Arial" w:cs="Arial"/>
          <w:sz w:val="24"/>
          <w:szCs w:val="24"/>
        </w:rPr>
        <w:t xml:space="preserve"> Rio San </w:t>
      </w:r>
      <w:r>
        <w:rPr>
          <w:rFonts w:ascii="Arial" w:hAnsi="Arial" w:cs="Arial"/>
          <w:sz w:val="24"/>
          <w:szCs w:val="24"/>
        </w:rPr>
        <w:t>José, R</w:t>
      </w:r>
      <w:r w:rsidRPr="00933F5D">
        <w:rPr>
          <w:rFonts w:ascii="Arial" w:hAnsi="Arial" w:cs="Arial"/>
          <w:sz w:val="24"/>
          <w:szCs w:val="24"/>
        </w:rPr>
        <w:t>io Reitoc</w:t>
      </w:r>
      <w:bookmarkEnd w:id="199"/>
      <w:r w:rsidRPr="00933F5D">
        <w:rPr>
          <w:rFonts w:ascii="Arial" w:hAnsi="Arial" w:cs="Arial"/>
          <w:sz w:val="24"/>
          <w:szCs w:val="24"/>
        </w:rPr>
        <w:t>a</w:t>
      </w:r>
      <w:r>
        <w:rPr>
          <w:rFonts w:ascii="Arial" w:hAnsi="Arial" w:cs="Arial"/>
          <w:sz w:val="24"/>
          <w:szCs w:val="24"/>
        </w:rPr>
        <w:t xml:space="preserve">, </w:t>
      </w:r>
      <w:r w:rsidRPr="00933F5D">
        <w:rPr>
          <w:rFonts w:ascii="Arial" w:hAnsi="Arial" w:cs="Arial"/>
          <w:sz w:val="24"/>
          <w:szCs w:val="24"/>
        </w:rPr>
        <w:t xml:space="preserve"> las cuales proveen gran cantidad de recurso hídrico al país</w:t>
      </w:r>
      <w:r>
        <w:rPr>
          <w:rFonts w:ascii="Arial" w:hAnsi="Arial" w:cs="Arial"/>
          <w:sz w:val="24"/>
          <w:szCs w:val="24"/>
        </w:rPr>
        <w:t xml:space="preserve"> y al D</w:t>
      </w:r>
      <w:r w:rsidRPr="00933F5D">
        <w:rPr>
          <w:rFonts w:ascii="Arial" w:hAnsi="Arial" w:cs="Arial"/>
          <w:sz w:val="24"/>
          <w:szCs w:val="24"/>
        </w:rPr>
        <w:t>epartamento de Francisco Morazá</w:t>
      </w:r>
      <w:r>
        <w:rPr>
          <w:rFonts w:ascii="Arial" w:hAnsi="Arial" w:cs="Arial"/>
          <w:sz w:val="24"/>
          <w:szCs w:val="24"/>
        </w:rPr>
        <w:t>n</w:t>
      </w:r>
      <w:r w:rsidRPr="00933F5D">
        <w:rPr>
          <w:rFonts w:ascii="Arial" w:hAnsi="Arial" w:cs="Arial"/>
          <w:sz w:val="24"/>
          <w:szCs w:val="24"/>
        </w:rPr>
        <w:t>, también se produce más del 75% de vegetales que abastecen los supermercados y mercados del país. Otro atractivo turístico de Lepaterique es el puente</w:t>
      </w:r>
      <w:r>
        <w:rPr>
          <w:rFonts w:ascii="Arial" w:hAnsi="Arial" w:cs="Arial"/>
          <w:sz w:val="24"/>
          <w:szCs w:val="24"/>
        </w:rPr>
        <w:t xml:space="preserve"> de Quebrada O</w:t>
      </w:r>
      <w:r w:rsidRPr="00933F5D">
        <w:rPr>
          <w:rFonts w:ascii="Arial" w:hAnsi="Arial" w:cs="Arial"/>
          <w:sz w:val="24"/>
          <w:szCs w:val="24"/>
        </w:rPr>
        <w:t>nda construido por mano de</w:t>
      </w:r>
      <w:r>
        <w:rPr>
          <w:rFonts w:ascii="Arial" w:hAnsi="Arial" w:cs="Arial"/>
          <w:sz w:val="24"/>
          <w:szCs w:val="24"/>
        </w:rPr>
        <w:t xml:space="preserve"> obra por privados de libertad </w:t>
      </w:r>
      <w:r w:rsidRPr="00933F5D">
        <w:rPr>
          <w:rFonts w:ascii="Arial" w:hAnsi="Arial" w:cs="Arial"/>
          <w:sz w:val="24"/>
          <w:szCs w:val="24"/>
        </w:rPr>
        <w:t>en rehabilitación utilizando como materia prima</w:t>
      </w:r>
      <w:r>
        <w:rPr>
          <w:rFonts w:ascii="Arial" w:hAnsi="Arial" w:cs="Arial"/>
          <w:sz w:val="24"/>
          <w:szCs w:val="24"/>
        </w:rPr>
        <w:t>: clara de huevo y cal,</w:t>
      </w:r>
      <w:r w:rsidRPr="00933F5D">
        <w:rPr>
          <w:rFonts w:ascii="Arial" w:hAnsi="Arial" w:cs="Arial"/>
          <w:sz w:val="24"/>
          <w:szCs w:val="24"/>
        </w:rPr>
        <w:t xml:space="preserve"> también </w:t>
      </w:r>
      <w:r>
        <w:rPr>
          <w:rFonts w:ascii="Arial" w:hAnsi="Arial" w:cs="Arial"/>
          <w:sz w:val="24"/>
          <w:szCs w:val="24"/>
        </w:rPr>
        <w:t xml:space="preserve">se encuentran </w:t>
      </w:r>
      <w:r w:rsidRPr="00933F5D">
        <w:rPr>
          <w:rFonts w:ascii="Arial" w:hAnsi="Arial" w:cs="Arial"/>
          <w:sz w:val="24"/>
          <w:szCs w:val="24"/>
        </w:rPr>
        <w:t xml:space="preserve">las cuevas de Chocuayque </w:t>
      </w:r>
      <w:r>
        <w:rPr>
          <w:rFonts w:ascii="Arial" w:hAnsi="Arial" w:cs="Arial"/>
          <w:sz w:val="24"/>
          <w:szCs w:val="24"/>
        </w:rPr>
        <w:t>ubicada en la Aldea de Oropule, en la Aldea El Aguacate esta la P</w:t>
      </w:r>
      <w:r w:rsidRPr="00933F5D">
        <w:rPr>
          <w:rFonts w:ascii="Arial" w:hAnsi="Arial" w:cs="Arial"/>
          <w:sz w:val="24"/>
          <w:szCs w:val="24"/>
        </w:rPr>
        <w:t>ied</w:t>
      </w:r>
      <w:r>
        <w:rPr>
          <w:rFonts w:ascii="Arial" w:hAnsi="Arial" w:cs="Arial"/>
          <w:sz w:val="24"/>
          <w:szCs w:val="24"/>
        </w:rPr>
        <w:t>ra P</w:t>
      </w:r>
      <w:r w:rsidRPr="00933F5D">
        <w:rPr>
          <w:rFonts w:ascii="Arial" w:hAnsi="Arial" w:cs="Arial"/>
          <w:sz w:val="24"/>
          <w:szCs w:val="24"/>
        </w:rPr>
        <w:t>intada</w:t>
      </w:r>
      <w:r>
        <w:rPr>
          <w:rFonts w:ascii="Arial" w:hAnsi="Arial" w:cs="Arial"/>
          <w:sz w:val="24"/>
          <w:szCs w:val="24"/>
        </w:rPr>
        <w:t xml:space="preserve"> en ella se pueden </w:t>
      </w:r>
      <w:r>
        <w:rPr>
          <w:rFonts w:ascii="Arial" w:hAnsi="Arial" w:cs="Arial"/>
          <w:sz w:val="24"/>
          <w:szCs w:val="24"/>
        </w:rPr>
        <w:lastRenderedPageBreak/>
        <w:t xml:space="preserve">observar dibujos como serpientes, monos, manos de niños realizadas con pintura rupestre, </w:t>
      </w:r>
      <w:r w:rsidRPr="00933F5D">
        <w:rPr>
          <w:rFonts w:ascii="Arial" w:hAnsi="Arial" w:cs="Arial"/>
          <w:sz w:val="24"/>
          <w:szCs w:val="24"/>
        </w:rPr>
        <w:t>en l</w:t>
      </w:r>
      <w:r>
        <w:rPr>
          <w:rFonts w:ascii="Arial" w:hAnsi="Arial" w:cs="Arial"/>
          <w:sz w:val="24"/>
          <w:szCs w:val="24"/>
        </w:rPr>
        <w:t>a Montaña de Hierba Buena cuenta con</w:t>
      </w:r>
      <w:r w:rsidRPr="00933F5D">
        <w:rPr>
          <w:rFonts w:ascii="Arial" w:hAnsi="Arial" w:cs="Arial"/>
          <w:sz w:val="24"/>
          <w:szCs w:val="24"/>
        </w:rPr>
        <w:t xml:space="preserve"> </w:t>
      </w:r>
      <w:r>
        <w:rPr>
          <w:rFonts w:ascii="Arial" w:hAnsi="Arial" w:cs="Arial"/>
          <w:sz w:val="24"/>
          <w:szCs w:val="24"/>
        </w:rPr>
        <w:t>una Laguna, en la Aldea del G</w:t>
      </w:r>
      <w:r w:rsidRPr="00933F5D">
        <w:rPr>
          <w:rFonts w:ascii="Arial" w:hAnsi="Arial" w:cs="Arial"/>
          <w:sz w:val="24"/>
          <w:szCs w:val="24"/>
        </w:rPr>
        <w:t>uayabo</w:t>
      </w:r>
      <w:r>
        <w:rPr>
          <w:rFonts w:ascii="Arial" w:hAnsi="Arial" w:cs="Arial"/>
          <w:sz w:val="24"/>
          <w:szCs w:val="24"/>
        </w:rPr>
        <w:t xml:space="preserve"> están las Boca Minas ubicadas en el A</w:t>
      </w:r>
      <w:r w:rsidRPr="00933F5D">
        <w:rPr>
          <w:rFonts w:ascii="Arial" w:hAnsi="Arial" w:cs="Arial"/>
          <w:sz w:val="24"/>
          <w:szCs w:val="24"/>
        </w:rPr>
        <w:t xml:space="preserve">póstol </w:t>
      </w:r>
      <w:r>
        <w:rPr>
          <w:rFonts w:ascii="Arial" w:hAnsi="Arial" w:cs="Arial"/>
          <w:sz w:val="24"/>
          <w:szCs w:val="24"/>
        </w:rPr>
        <w:t>y La</w:t>
      </w:r>
      <w:r w:rsidRPr="00933F5D">
        <w:rPr>
          <w:rFonts w:ascii="Arial" w:hAnsi="Arial" w:cs="Arial"/>
          <w:sz w:val="24"/>
          <w:szCs w:val="24"/>
        </w:rPr>
        <w:t>jitas</w:t>
      </w:r>
      <w:r>
        <w:rPr>
          <w:rFonts w:ascii="Arial" w:hAnsi="Arial" w:cs="Arial"/>
          <w:sz w:val="24"/>
          <w:szCs w:val="24"/>
        </w:rPr>
        <w:t xml:space="preserve">. </w:t>
      </w:r>
      <w:r w:rsidRPr="00933F5D">
        <w:rPr>
          <w:rFonts w:ascii="Arial" w:hAnsi="Arial" w:cs="Arial"/>
          <w:sz w:val="24"/>
          <w:szCs w:val="24"/>
        </w:rPr>
        <w:t xml:space="preserve"> </w:t>
      </w:r>
      <w:sdt>
        <w:sdtPr>
          <w:rPr>
            <w:rFonts w:ascii="Arial" w:hAnsi="Arial" w:cs="Arial"/>
            <w:sz w:val="24"/>
            <w:szCs w:val="24"/>
          </w:rPr>
          <w:id w:val="1906411933"/>
          <w:citation/>
        </w:sdtPr>
        <w:sdtEndPr/>
        <w:sdtContent>
          <w:r w:rsidR="009E69C2">
            <w:rPr>
              <w:rFonts w:ascii="Arial" w:hAnsi="Arial" w:cs="Arial"/>
              <w:sz w:val="24"/>
              <w:szCs w:val="24"/>
            </w:rPr>
            <w:fldChar w:fldCharType="begin"/>
          </w:r>
          <w:r>
            <w:rPr>
              <w:rFonts w:ascii="Arial" w:hAnsi="Arial" w:cs="Arial"/>
              <w:sz w:val="24"/>
              <w:szCs w:val="24"/>
            </w:rPr>
            <w:instrText xml:space="preserve"> CITATION Lei15 \l 18442 </w:instrText>
          </w:r>
          <w:r w:rsidR="009E69C2">
            <w:rPr>
              <w:rFonts w:ascii="Arial" w:hAnsi="Arial" w:cs="Arial"/>
              <w:sz w:val="24"/>
              <w:szCs w:val="24"/>
            </w:rPr>
            <w:fldChar w:fldCharType="separate"/>
          </w:r>
          <w:r w:rsidR="00B16CBE" w:rsidRPr="00B16CBE">
            <w:rPr>
              <w:rFonts w:ascii="Arial" w:hAnsi="Arial" w:cs="Arial"/>
              <w:noProof/>
              <w:sz w:val="24"/>
              <w:szCs w:val="24"/>
            </w:rPr>
            <w:t>(Leiva, 2015)</w:t>
          </w:r>
          <w:r w:rsidR="009E69C2">
            <w:rPr>
              <w:rFonts w:ascii="Arial" w:hAnsi="Arial" w:cs="Arial"/>
              <w:sz w:val="24"/>
              <w:szCs w:val="24"/>
            </w:rPr>
            <w:fldChar w:fldCharType="end"/>
          </w:r>
        </w:sdtContent>
      </w:sdt>
    </w:p>
    <w:p w:rsidR="00B70AA6" w:rsidRDefault="00FC5C6A" w:rsidP="00EA6964">
      <w:pPr>
        <w:pStyle w:val="Ttulo2"/>
        <w:jc w:val="center"/>
        <w:rPr>
          <w:rFonts w:eastAsiaTheme="minorHAnsi"/>
          <w:sz w:val="28"/>
        </w:rPr>
      </w:pPr>
      <w:bookmarkStart w:id="200" w:name="_Toc446763737"/>
      <w:bookmarkStart w:id="201" w:name="_Toc449519170"/>
      <w:bookmarkStart w:id="202" w:name="_Toc449528491"/>
      <w:r w:rsidRPr="001C3505">
        <w:rPr>
          <w:rFonts w:eastAsiaTheme="minorHAnsi"/>
          <w:sz w:val="28"/>
        </w:rPr>
        <w:t xml:space="preserve">3.3 </w:t>
      </w:r>
      <w:r w:rsidR="00B70AA6" w:rsidRPr="001C3505">
        <w:rPr>
          <w:rFonts w:eastAsiaTheme="minorHAnsi"/>
          <w:sz w:val="28"/>
        </w:rPr>
        <w:t>CONTEXTO HISTÓRICO INSTITUCIONAL</w:t>
      </w:r>
      <w:bookmarkEnd w:id="200"/>
      <w:bookmarkEnd w:id="201"/>
      <w:bookmarkEnd w:id="202"/>
    </w:p>
    <w:p w:rsidR="001C3505" w:rsidRPr="001C3505" w:rsidRDefault="001C3505" w:rsidP="001C3505"/>
    <w:p w:rsidR="00B70AA6" w:rsidRPr="009F4CFB" w:rsidRDefault="001C3505" w:rsidP="001C3505">
      <w:pPr>
        <w:jc w:val="center"/>
        <w:rPr>
          <w:rFonts w:asciiTheme="majorHAnsi" w:hAnsiTheme="majorHAnsi" w:cs="Arial"/>
          <w:b/>
          <w:sz w:val="26"/>
          <w:szCs w:val="26"/>
        </w:rPr>
      </w:pPr>
      <w:bookmarkStart w:id="203" w:name="_Toc446763738"/>
      <w:r w:rsidRPr="009F4CFB">
        <w:rPr>
          <w:rFonts w:asciiTheme="majorHAnsi" w:hAnsiTheme="majorHAnsi"/>
          <w:b/>
          <w:sz w:val="26"/>
          <w:szCs w:val="26"/>
        </w:rPr>
        <w:t>3.3.1</w:t>
      </w:r>
      <w:r w:rsidRPr="009F4CFB">
        <w:rPr>
          <w:rFonts w:asciiTheme="majorHAnsi" w:hAnsiTheme="majorHAnsi" w:cs="Arial"/>
          <w:b/>
          <w:sz w:val="26"/>
          <w:szCs w:val="26"/>
        </w:rPr>
        <w:t xml:space="preserve"> </w:t>
      </w:r>
      <w:bookmarkStart w:id="204" w:name="_Toc446849945"/>
      <w:r w:rsidRPr="009F4CFB">
        <w:rPr>
          <w:rFonts w:asciiTheme="majorHAnsi" w:hAnsiTheme="majorHAnsi" w:cs="Arial"/>
          <w:b/>
          <w:sz w:val="26"/>
          <w:szCs w:val="26"/>
        </w:rPr>
        <w:t>ANTECEDENTES</w:t>
      </w:r>
      <w:bookmarkEnd w:id="203"/>
      <w:bookmarkEnd w:id="204"/>
    </w:p>
    <w:p w:rsidR="00B70AA6" w:rsidRDefault="001C3505" w:rsidP="00B70AA6">
      <w:pPr>
        <w:spacing w:after="0" w:line="360" w:lineRule="auto"/>
        <w:jc w:val="both"/>
        <w:rPr>
          <w:rFonts w:ascii="Arial" w:hAnsi="Arial" w:cs="Arial"/>
          <w:sz w:val="24"/>
          <w:szCs w:val="24"/>
          <w:lang w:val="es-ES"/>
        </w:rPr>
      </w:pPr>
      <w:r>
        <w:t xml:space="preserve">  </w:t>
      </w:r>
      <w:r w:rsidR="00B70AA6" w:rsidRPr="0005062D">
        <w:rPr>
          <w:rFonts w:ascii="Arial" w:hAnsi="Arial" w:cs="Arial"/>
          <w:sz w:val="24"/>
          <w:szCs w:val="24"/>
          <w:lang w:val="es-ES"/>
        </w:rPr>
        <w:t>CCF-H a partir del año 2004 desarrolla una nueva estrategia de trabajo denominado “Nuevo Enfoque de Programas”, misma que dio origen a la creación y establecimiento de Asociaciones legalmente constituidas y a la elaboración y ejecución de  Planes Estratégicos de Área (PEA), así mismo ha establecido lineamientos y procedimientos, que las Organizaciones Socias de ChildFund puedan utilizar para cumplir con las responsabilidades financie</w:t>
      </w:r>
      <w:r w:rsidR="00B70AA6">
        <w:rPr>
          <w:rFonts w:ascii="Arial" w:hAnsi="Arial" w:cs="Arial"/>
          <w:sz w:val="24"/>
          <w:szCs w:val="24"/>
          <w:lang w:val="es-ES"/>
        </w:rPr>
        <w:t>ras de ChildFund Honduras.</w:t>
      </w:r>
    </w:p>
    <w:p w:rsidR="00B70AA6" w:rsidRDefault="00B70AA6" w:rsidP="00B70AA6">
      <w:pPr>
        <w:spacing w:after="0" w:line="360" w:lineRule="auto"/>
        <w:jc w:val="both"/>
        <w:rPr>
          <w:rFonts w:ascii="Arial" w:hAnsi="Arial" w:cs="Arial"/>
          <w:sz w:val="24"/>
          <w:szCs w:val="24"/>
          <w:lang w:val="es-ES"/>
        </w:rPr>
      </w:pPr>
      <w:r>
        <w:rPr>
          <w:rFonts w:ascii="Arial" w:hAnsi="Arial" w:cs="Arial"/>
          <w:sz w:val="24"/>
          <w:szCs w:val="24"/>
          <w:lang w:val="es-ES"/>
        </w:rPr>
        <w:t>La</w:t>
      </w:r>
      <w:r w:rsidRPr="00AC77C5">
        <w:rPr>
          <w:rFonts w:ascii="Arial" w:hAnsi="Arial" w:cs="Arial"/>
          <w:sz w:val="24"/>
          <w:szCs w:val="24"/>
          <w:lang w:val="es-MX"/>
        </w:rPr>
        <w:t xml:space="preserve"> Asociación de Desarrollo del Área del Lepaterique</w:t>
      </w:r>
      <w:r w:rsidRPr="0005062D">
        <w:rPr>
          <w:rFonts w:ascii="Arial" w:hAnsi="Arial" w:cs="Arial"/>
          <w:b/>
          <w:sz w:val="24"/>
          <w:szCs w:val="24"/>
          <w:lang w:val="es-MX"/>
        </w:rPr>
        <w:t xml:space="preserve"> </w:t>
      </w:r>
      <w:r w:rsidRPr="003923BC">
        <w:rPr>
          <w:rFonts w:ascii="Arial" w:hAnsi="Arial" w:cs="Arial"/>
          <w:sz w:val="24"/>
          <w:szCs w:val="24"/>
          <w:lang w:val="es-MX"/>
        </w:rPr>
        <w:t>(ADAL),</w:t>
      </w:r>
      <w:r w:rsidRPr="0005062D">
        <w:rPr>
          <w:rFonts w:ascii="Arial" w:hAnsi="Arial" w:cs="Arial"/>
          <w:sz w:val="24"/>
          <w:szCs w:val="24"/>
          <w:lang w:val="es-ES"/>
        </w:rPr>
        <w:t xml:space="preserve"> es una Asociación Civil no Gubernamental,  si</w:t>
      </w:r>
      <w:r>
        <w:rPr>
          <w:rFonts w:ascii="Arial" w:hAnsi="Arial" w:cs="Arial"/>
          <w:sz w:val="24"/>
          <w:szCs w:val="24"/>
          <w:lang w:val="es-ES"/>
        </w:rPr>
        <w:t>n fines de lucro, con Personalidad J</w:t>
      </w:r>
      <w:r w:rsidRPr="0005062D">
        <w:rPr>
          <w:rFonts w:ascii="Arial" w:hAnsi="Arial" w:cs="Arial"/>
          <w:sz w:val="24"/>
          <w:szCs w:val="24"/>
          <w:lang w:val="es-ES"/>
        </w:rPr>
        <w:t xml:space="preserve">urídica aprobada en la Ciudad de Tegucigalpa, Municipio del Distrito Central, mediante Resolución Numero </w:t>
      </w:r>
      <w:r>
        <w:rPr>
          <w:rFonts w:ascii="Arial" w:hAnsi="Arial" w:cs="Arial"/>
          <w:sz w:val="24"/>
          <w:szCs w:val="24"/>
          <w:lang w:val="es-MX"/>
        </w:rPr>
        <w:t xml:space="preserve">372-2005, de fecha 22 </w:t>
      </w:r>
      <w:r w:rsidRPr="0005062D">
        <w:rPr>
          <w:rFonts w:ascii="Arial" w:hAnsi="Arial" w:cs="Arial"/>
          <w:sz w:val="24"/>
          <w:szCs w:val="24"/>
          <w:lang w:val="es-MX"/>
        </w:rPr>
        <w:t>de Abril de 2005</w:t>
      </w:r>
      <w:r w:rsidRPr="0005062D">
        <w:rPr>
          <w:rFonts w:ascii="Arial" w:hAnsi="Arial" w:cs="Arial"/>
          <w:sz w:val="24"/>
          <w:szCs w:val="24"/>
          <w:lang w:val="es-ES"/>
        </w:rPr>
        <w:t>, emitida por la Secretaría de Estado en los desp</w:t>
      </w:r>
      <w:r>
        <w:rPr>
          <w:rFonts w:ascii="Arial" w:hAnsi="Arial" w:cs="Arial"/>
          <w:sz w:val="24"/>
          <w:szCs w:val="24"/>
          <w:lang w:val="es-ES"/>
        </w:rPr>
        <w:t>achos de Gobernación y Justicia.</w:t>
      </w:r>
      <w:sdt>
        <w:sdtPr>
          <w:rPr>
            <w:rFonts w:ascii="Arial" w:hAnsi="Arial" w:cs="Arial"/>
            <w:sz w:val="24"/>
            <w:szCs w:val="24"/>
            <w:lang w:val="es-ES"/>
          </w:rPr>
          <w:id w:val="1126129733"/>
          <w:citation/>
        </w:sdtPr>
        <w:sdtEndPr/>
        <w:sdtContent>
          <w:r w:rsidR="009E69C2">
            <w:rPr>
              <w:rFonts w:ascii="Arial" w:hAnsi="Arial" w:cs="Arial"/>
              <w:sz w:val="24"/>
              <w:szCs w:val="24"/>
              <w:lang w:val="es-ES"/>
            </w:rPr>
            <w:fldChar w:fldCharType="begin"/>
          </w:r>
          <w:r>
            <w:rPr>
              <w:rFonts w:ascii="Arial" w:hAnsi="Arial" w:cs="Arial"/>
              <w:sz w:val="24"/>
              <w:szCs w:val="24"/>
              <w:lang w:val="es-ES_tradnl"/>
            </w:rPr>
            <w:instrText xml:space="preserve"> CITATION Sec05 \l 1034 </w:instrText>
          </w:r>
          <w:r w:rsidR="009E69C2">
            <w:rPr>
              <w:rFonts w:ascii="Arial" w:hAnsi="Arial" w:cs="Arial"/>
              <w:sz w:val="24"/>
              <w:szCs w:val="24"/>
              <w:lang w:val="es-ES"/>
            </w:rPr>
            <w:fldChar w:fldCharType="separate"/>
          </w:r>
          <w:r w:rsidR="00B16CBE">
            <w:rPr>
              <w:rFonts w:ascii="Arial" w:hAnsi="Arial" w:cs="Arial"/>
              <w:noProof/>
              <w:sz w:val="24"/>
              <w:szCs w:val="24"/>
              <w:lang w:val="es-ES_tradnl"/>
            </w:rPr>
            <w:t xml:space="preserve"> </w:t>
          </w:r>
          <w:r w:rsidR="00B16CBE" w:rsidRPr="00B16CBE">
            <w:rPr>
              <w:rFonts w:ascii="Arial" w:hAnsi="Arial" w:cs="Arial"/>
              <w:noProof/>
              <w:sz w:val="24"/>
              <w:szCs w:val="24"/>
              <w:lang w:val="es-ES_tradnl"/>
            </w:rPr>
            <w:t>(Secretaria de Estado en los Despacho de Gobernacion y Justicia, 2005)</w:t>
          </w:r>
          <w:r w:rsidR="009E69C2">
            <w:rPr>
              <w:rFonts w:ascii="Arial" w:hAnsi="Arial" w:cs="Arial"/>
              <w:sz w:val="24"/>
              <w:szCs w:val="24"/>
              <w:lang w:val="es-ES"/>
            </w:rPr>
            <w:fldChar w:fldCharType="end"/>
          </w:r>
        </w:sdtContent>
      </w:sdt>
    </w:p>
    <w:p w:rsidR="00B70AA6" w:rsidRDefault="00B70AA6" w:rsidP="00B70AA6">
      <w:pPr>
        <w:spacing w:after="0" w:line="360" w:lineRule="auto"/>
        <w:jc w:val="both"/>
        <w:rPr>
          <w:rFonts w:ascii="Arial" w:hAnsi="Arial" w:cs="Arial"/>
          <w:sz w:val="24"/>
          <w:szCs w:val="24"/>
          <w:lang w:val="es-ES"/>
        </w:rPr>
      </w:pPr>
    </w:p>
    <w:p w:rsidR="00B70AA6" w:rsidRPr="0005062D" w:rsidRDefault="00B70AA6" w:rsidP="00B70AA6">
      <w:pPr>
        <w:spacing w:after="0" w:line="360" w:lineRule="auto"/>
        <w:jc w:val="both"/>
        <w:rPr>
          <w:rFonts w:ascii="Arial" w:hAnsi="Arial" w:cs="Arial"/>
          <w:sz w:val="24"/>
          <w:szCs w:val="24"/>
          <w:lang w:val="es-ES"/>
        </w:rPr>
      </w:pPr>
      <w:r w:rsidRPr="0005062D">
        <w:rPr>
          <w:rFonts w:ascii="Arial" w:hAnsi="Arial" w:cs="Arial"/>
          <w:sz w:val="24"/>
          <w:szCs w:val="24"/>
          <w:lang w:val="es-ES"/>
        </w:rPr>
        <w:t>Actualmente se cuenta con siete áreas de desarrollo en el país, cada</w:t>
      </w:r>
      <w:r>
        <w:rPr>
          <w:rFonts w:ascii="Arial" w:hAnsi="Arial" w:cs="Arial"/>
          <w:sz w:val="24"/>
          <w:szCs w:val="24"/>
          <w:lang w:val="es-ES"/>
        </w:rPr>
        <w:t xml:space="preserve"> una  dirigida por A</w:t>
      </w:r>
      <w:r w:rsidRPr="0005062D">
        <w:rPr>
          <w:rFonts w:ascii="Arial" w:hAnsi="Arial" w:cs="Arial"/>
          <w:sz w:val="24"/>
          <w:szCs w:val="24"/>
          <w:lang w:val="es-ES"/>
        </w:rPr>
        <w:t>sociaciones comunitarias de desarrollo con el acompañamiento de ChildFund</w:t>
      </w:r>
      <w:r>
        <w:rPr>
          <w:rFonts w:ascii="Arial" w:hAnsi="Arial" w:cs="Arial"/>
          <w:sz w:val="24"/>
          <w:szCs w:val="24"/>
          <w:lang w:val="es-ES"/>
        </w:rPr>
        <w:t xml:space="preserve"> Honduras. Las </w:t>
      </w:r>
      <w:r w:rsidRPr="0005062D">
        <w:rPr>
          <w:rFonts w:ascii="Arial" w:hAnsi="Arial" w:cs="Arial"/>
          <w:sz w:val="24"/>
          <w:szCs w:val="24"/>
          <w:lang w:val="es-ES"/>
        </w:rPr>
        <w:t>áreas cuentan con su Plan Estratégico de Área (PEA) y sus respectivos programas y proyectos. De igual forma las áreas de desarrollo están conformadas por comités de zona en cada una de las comunidades que comprenden los diferentes Municipios, comités de base los cuales aglutinan comunidades por criterio geográfico, Ju</w:t>
      </w:r>
      <w:r>
        <w:rPr>
          <w:rFonts w:ascii="Arial" w:hAnsi="Arial" w:cs="Arial"/>
          <w:sz w:val="24"/>
          <w:szCs w:val="24"/>
          <w:lang w:val="es-ES"/>
        </w:rPr>
        <w:t>ntas Directivas y Asambleas de r</w:t>
      </w:r>
      <w:r w:rsidRPr="0005062D">
        <w:rPr>
          <w:rFonts w:ascii="Arial" w:hAnsi="Arial" w:cs="Arial"/>
          <w:sz w:val="24"/>
          <w:szCs w:val="24"/>
          <w:lang w:val="es-ES"/>
        </w:rPr>
        <w:t>epresentantes.</w:t>
      </w:r>
    </w:p>
    <w:p w:rsidR="00B70AA6" w:rsidRPr="0005062D" w:rsidRDefault="00B70AA6" w:rsidP="00B70AA6">
      <w:pPr>
        <w:spacing w:after="0" w:line="360" w:lineRule="auto"/>
        <w:jc w:val="both"/>
        <w:rPr>
          <w:rFonts w:ascii="Arial" w:hAnsi="Arial" w:cs="Arial"/>
          <w:sz w:val="24"/>
          <w:szCs w:val="24"/>
          <w:lang w:val="es-ES"/>
        </w:rPr>
      </w:pPr>
    </w:p>
    <w:p w:rsidR="00B70AA6" w:rsidRPr="00194A03" w:rsidRDefault="00B70AA6" w:rsidP="00B70AA6">
      <w:pPr>
        <w:spacing w:after="0" w:line="360" w:lineRule="auto"/>
        <w:jc w:val="both"/>
        <w:rPr>
          <w:rFonts w:ascii="Arial" w:hAnsi="Arial" w:cs="Arial"/>
          <w:sz w:val="24"/>
          <w:szCs w:val="24"/>
          <w:lang w:val="es-ES"/>
        </w:rPr>
      </w:pPr>
      <w:r w:rsidRPr="0005062D">
        <w:rPr>
          <w:rFonts w:ascii="Arial" w:hAnsi="Arial" w:cs="Arial"/>
          <w:sz w:val="24"/>
          <w:szCs w:val="24"/>
          <w:lang w:val="es-ES"/>
        </w:rPr>
        <w:lastRenderedPageBreak/>
        <w:t xml:space="preserve">Tal es el caso de la  Asociación de Desarrollo de Área de Lepaterique </w:t>
      </w:r>
      <w:r>
        <w:rPr>
          <w:rFonts w:ascii="Arial" w:hAnsi="Arial" w:cs="Arial"/>
          <w:sz w:val="24"/>
          <w:szCs w:val="24"/>
          <w:lang w:val="es-ES"/>
        </w:rPr>
        <w:t>(</w:t>
      </w:r>
      <w:r w:rsidRPr="0005062D">
        <w:rPr>
          <w:rFonts w:ascii="Arial" w:hAnsi="Arial" w:cs="Arial"/>
          <w:sz w:val="24"/>
          <w:szCs w:val="24"/>
          <w:lang w:val="es-ES"/>
        </w:rPr>
        <w:t>ADAL</w:t>
      </w:r>
      <w:r>
        <w:rPr>
          <w:rFonts w:ascii="Arial" w:hAnsi="Arial" w:cs="Arial"/>
          <w:sz w:val="24"/>
          <w:szCs w:val="24"/>
          <w:lang w:val="es-ES"/>
        </w:rPr>
        <w:t>)</w:t>
      </w:r>
      <w:r w:rsidRPr="0005062D">
        <w:rPr>
          <w:rFonts w:ascii="Arial" w:hAnsi="Arial" w:cs="Arial"/>
          <w:sz w:val="24"/>
          <w:szCs w:val="24"/>
          <w:lang w:val="es-ES"/>
        </w:rPr>
        <w:t>,</w:t>
      </w:r>
      <w:r w:rsidRPr="0005062D">
        <w:rPr>
          <w:rFonts w:ascii="Arial" w:hAnsi="Arial" w:cs="Arial"/>
          <w:b/>
          <w:bCs/>
          <w:iCs/>
          <w:color w:val="000000"/>
          <w:sz w:val="24"/>
          <w:szCs w:val="24"/>
        </w:rPr>
        <w:t xml:space="preserve"> </w:t>
      </w:r>
      <w:r w:rsidRPr="0005062D">
        <w:rPr>
          <w:rFonts w:ascii="Arial" w:hAnsi="Arial" w:cs="Arial"/>
          <w:bCs/>
          <w:iCs/>
          <w:color w:val="000000"/>
          <w:sz w:val="24"/>
          <w:szCs w:val="24"/>
        </w:rPr>
        <w:t>que ha establecido</w:t>
      </w:r>
      <w:r w:rsidRPr="0005062D">
        <w:rPr>
          <w:rFonts w:ascii="Arial" w:hAnsi="Arial" w:cs="Arial"/>
          <w:b/>
          <w:bCs/>
          <w:i/>
          <w:iCs/>
          <w:color w:val="000000"/>
          <w:sz w:val="24"/>
          <w:szCs w:val="24"/>
        </w:rPr>
        <w:t xml:space="preserve"> </w:t>
      </w:r>
      <w:r w:rsidRPr="0005062D">
        <w:rPr>
          <w:rFonts w:ascii="Arial" w:hAnsi="Arial" w:cs="Arial"/>
          <w:sz w:val="24"/>
          <w:szCs w:val="24"/>
          <w:lang w:val="es-ES"/>
        </w:rPr>
        <w:t xml:space="preserve">las estrategias en salud, educación y generación de ingresos para atacar los retos sociales y económicos que enfrentan las comunidades pobres dentro del área.  Estas estrategias fueron diseñadas de acuerdo a las Metas de Desarrollo del Milenio y al trabajo desarrollado por niños, jóvenes y adultos de las comunidades del área, tomando en cuenta que la asociación debe abordar directamente las causas subyacentes de la pobreza para que las personas vulnerables, excluidas y carentes especialmente los niños, jóvenes obtengan su derecho a una calidad educativa y a una buena salud. </w:t>
      </w:r>
      <w:sdt>
        <w:sdtPr>
          <w:rPr>
            <w:rFonts w:ascii="Arial" w:eastAsia="Times New Roman" w:hAnsi="Arial" w:cs="Arial"/>
            <w:color w:val="0D0D0D"/>
            <w:sz w:val="24"/>
            <w:szCs w:val="24"/>
            <w:lang w:val="es-ES"/>
          </w:rPr>
          <w:id w:val="-2082585625"/>
          <w:citation/>
        </w:sdtPr>
        <w:sdtEndPr/>
        <w:sdtContent>
          <w:r w:rsidR="009E69C2" w:rsidRPr="0005062D">
            <w:rPr>
              <w:rFonts w:ascii="Arial" w:eastAsia="Times New Roman" w:hAnsi="Arial" w:cs="Arial"/>
              <w:color w:val="0D0D0D"/>
              <w:sz w:val="24"/>
              <w:szCs w:val="24"/>
              <w:lang w:val="es-ES"/>
            </w:rPr>
            <w:fldChar w:fldCharType="begin"/>
          </w:r>
          <w:r>
            <w:rPr>
              <w:rFonts w:ascii="Arial" w:eastAsia="Times New Roman" w:hAnsi="Arial" w:cs="Arial"/>
              <w:color w:val="0D0D0D"/>
              <w:sz w:val="24"/>
              <w:szCs w:val="24"/>
              <w:lang w:val="es-ES_tradnl"/>
            </w:rPr>
            <w:instrText xml:space="preserve">CITATION MarcadorDePosición1 \l 1034 </w:instrText>
          </w:r>
          <w:r w:rsidR="009E69C2" w:rsidRPr="0005062D">
            <w:rPr>
              <w:rFonts w:ascii="Arial" w:eastAsia="Times New Roman" w:hAnsi="Arial" w:cs="Arial"/>
              <w:color w:val="0D0D0D"/>
              <w:sz w:val="24"/>
              <w:szCs w:val="24"/>
              <w:lang w:val="es-ES"/>
            </w:rPr>
            <w:fldChar w:fldCharType="separate"/>
          </w:r>
          <w:r w:rsidR="00B16CBE" w:rsidRPr="00B16CBE">
            <w:rPr>
              <w:rFonts w:ascii="Arial" w:eastAsia="Times New Roman" w:hAnsi="Arial" w:cs="Arial"/>
              <w:noProof/>
              <w:color w:val="0D0D0D"/>
              <w:sz w:val="24"/>
              <w:szCs w:val="24"/>
              <w:lang w:val="es-ES_tradnl"/>
            </w:rPr>
            <w:t>(Asociacion de Desarrollo Area de Lepaterique (ADAL), 2014)</w:t>
          </w:r>
          <w:r w:rsidR="009E69C2" w:rsidRPr="0005062D">
            <w:rPr>
              <w:rFonts w:ascii="Arial" w:eastAsia="Times New Roman" w:hAnsi="Arial" w:cs="Arial"/>
              <w:color w:val="0D0D0D"/>
              <w:sz w:val="24"/>
              <w:szCs w:val="24"/>
              <w:lang w:val="es-ES"/>
            </w:rPr>
            <w:fldChar w:fldCharType="end"/>
          </w:r>
        </w:sdtContent>
      </w:sdt>
    </w:p>
    <w:p w:rsidR="00B70AA6" w:rsidRDefault="00B70AA6" w:rsidP="00B70AA6">
      <w:pPr>
        <w:spacing w:after="0" w:line="360" w:lineRule="auto"/>
        <w:jc w:val="both"/>
        <w:rPr>
          <w:rFonts w:ascii="Arial" w:eastAsia="Times New Roman" w:hAnsi="Arial" w:cs="Arial"/>
          <w:color w:val="0D0D0D"/>
          <w:sz w:val="24"/>
          <w:szCs w:val="24"/>
          <w:lang w:val="es-ES"/>
        </w:rPr>
      </w:pPr>
    </w:p>
    <w:p w:rsidR="00B70AA6" w:rsidRPr="006E1334" w:rsidRDefault="00F234BE" w:rsidP="00B70AA6">
      <w:pPr>
        <w:rPr>
          <w:rFonts w:ascii="Arial" w:hAnsi="Arial" w:cs="Arial"/>
          <w:b/>
          <w:sz w:val="24"/>
          <w:szCs w:val="24"/>
        </w:rPr>
      </w:pPr>
      <w:bookmarkStart w:id="205" w:name="_Toc446763739"/>
      <w:bookmarkStart w:id="206" w:name="_Toc446849946"/>
      <w:r>
        <w:rPr>
          <w:rFonts w:ascii="Arial" w:hAnsi="Arial" w:cs="Arial"/>
          <w:b/>
          <w:sz w:val="24"/>
          <w:szCs w:val="24"/>
        </w:rPr>
        <w:t xml:space="preserve"> </w:t>
      </w:r>
      <w:r w:rsidR="00B70AA6" w:rsidRPr="00F234BE">
        <w:rPr>
          <w:rFonts w:ascii="Arial" w:hAnsi="Arial" w:cs="Arial"/>
          <w:b/>
          <w:sz w:val="24"/>
          <w:szCs w:val="24"/>
        </w:rPr>
        <w:t>Visión</w:t>
      </w:r>
      <w:bookmarkEnd w:id="205"/>
      <w:bookmarkEnd w:id="206"/>
    </w:p>
    <w:p w:rsidR="00B70AA6" w:rsidRPr="00DA6B6A" w:rsidRDefault="00B70AA6" w:rsidP="00B70AA6">
      <w:pPr>
        <w:spacing w:line="360" w:lineRule="auto"/>
        <w:jc w:val="both"/>
        <w:rPr>
          <w:rFonts w:ascii="Arial" w:hAnsi="Arial" w:cs="Arial"/>
          <w:sz w:val="24"/>
          <w:szCs w:val="24"/>
        </w:rPr>
      </w:pPr>
      <w:r w:rsidRPr="00DA6B6A">
        <w:rPr>
          <w:rFonts w:ascii="Arial" w:hAnsi="Arial" w:cs="Arial"/>
          <w:sz w:val="24"/>
          <w:szCs w:val="24"/>
        </w:rPr>
        <w:t>Ser una organización que permanentemente impu</w:t>
      </w:r>
      <w:r>
        <w:rPr>
          <w:rFonts w:ascii="Arial" w:hAnsi="Arial" w:cs="Arial"/>
          <w:sz w:val="24"/>
          <w:szCs w:val="24"/>
        </w:rPr>
        <w:t xml:space="preserve">lse la capacidad de los niños, </w:t>
      </w:r>
      <w:r w:rsidRPr="00DA6B6A">
        <w:rPr>
          <w:rFonts w:ascii="Arial" w:hAnsi="Arial" w:cs="Arial"/>
          <w:sz w:val="24"/>
          <w:szCs w:val="24"/>
        </w:rPr>
        <w:t>niñas, jóvenes y padres de familia para que participen activa y eficientemente en el proceso de una transformación de las comunidades dentro del marco de un desarrollo humano sostenible, que posibilite la superación de las cuatro caras de la pobreza infantil; niños (a) enfermos, niños (a) sin alimentación, niños (a) sin educación y niños(a) abandonados.</w:t>
      </w:r>
      <w:sdt>
        <w:sdtPr>
          <w:rPr>
            <w:rFonts w:ascii="Arial" w:hAnsi="Arial" w:cs="Arial"/>
            <w:sz w:val="24"/>
            <w:szCs w:val="24"/>
          </w:rPr>
          <w:id w:val="1018125650"/>
          <w:citation/>
        </w:sdtPr>
        <w:sdtEndPr/>
        <w:sdtContent>
          <w:r w:rsidR="009E69C2">
            <w:rPr>
              <w:rFonts w:ascii="Arial" w:hAnsi="Arial" w:cs="Arial"/>
              <w:sz w:val="24"/>
              <w:szCs w:val="24"/>
            </w:rPr>
            <w:fldChar w:fldCharType="begin"/>
          </w:r>
          <w:r>
            <w:rPr>
              <w:rFonts w:ascii="Arial" w:hAnsi="Arial" w:cs="Arial"/>
              <w:sz w:val="24"/>
              <w:szCs w:val="24"/>
              <w:lang w:val="es-ES_tradnl"/>
            </w:rPr>
            <w:instrText xml:space="preserve">CITATION MarcadorDePosición4 \l 1034 </w:instrText>
          </w:r>
          <w:r w:rsidR="009E69C2">
            <w:rPr>
              <w:rFonts w:ascii="Arial" w:hAnsi="Arial" w:cs="Arial"/>
              <w:sz w:val="24"/>
              <w:szCs w:val="24"/>
            </w:rPr>
            <w:fldChar w:fldCharType="separate"/>
          </w:r>
          <w:r w:rsidR="00B16CBE">
            <w:rPr>
              <w:rFonts w:ascii="Arial" w:hAnsi="Arial" w:cs="Arial"/>
              <w:noProof/>
              <w:sz w:val="24"/>
              <w:szCs w:val="24"/>
              <w:lang w:val="es-ES_tradnl"/>
            </w:rPr>
            <w:t xml:space="preserve"> </w:t>
          </w:r>
          <w:r w:rsidR="00B16CBE" w:rsidRPr="00B16CBE">
            <w:rPr>
              <w:rFonts w:ascii="Arial" w:hAnsi="Arial" w:cs="Arial"/>
              <w:noProof/>
              <w:sz w:val="24"/>
              <w:szCs w:val="24"/>
              <w:lang w:val="es-ES_tradnl"/>
            </w:rPr>
            <w:t>(Asociacion de Desarrollo Area de Lepaterique, 2005)</w:t>
          </w:r>
          <w:r w:rsidR="009E69C2">
            <w:rPr>
              <w:rFonts w:ascii="Arial" w:hAnsi="Arial" w:cs="Arial"/>
              <w:sz w:val="24"/>
              <w:szCs w:val="24"/>
            </w:rPr>
            <w:fldChar w:fldCharType="end"/>
          </w:r>
        </w:sdtContent>
      </w:sdt>
    </w:p>
    <w:p w:rsidR="00B70AA6" w:rsidRPr="006E1334" w:rsidRDefault="00B70AA6" w:rsidP="00B70AA6">
      <w:pPr>
        <w:rPr>
          <w:rFonts w:ascii="Arial" w:hAnsi="Arial" w:cs="Arial"/>
          <w:b/>
          <w:sz w:val="24"/>
          <w:szCs w:val="24"/>
        </w:rPr>
      </w:pPr>
      <w:bookmarkStart w:id="207" w:name="_Toc446763740"/>
      <w:bookmarkStart w:id="208" w:name="_Toc446849947"/>
      <w:r w:rsidRPr="00F234BE">
        <w:rPr>
          <w:rFonts w:ascii="Arial" w:hAnsi="Arial" w:cs="Arial"/>
          <w:b/>
          <w:sz w:val="24"/>
          <w:szCs w:val="24"/>
        </w:rPr>
        <w:t xml:space="preserve"> Misión</w:t>
      </w:r>
      <w:bookmarkEnd w:id="207"/>
      <w:bookmarkEnd w:id="208"/>
    </w:p>
    <w:p w:rsidR="00B70AA6" w:rsidRDefault="00B70AA6" w:rsidP="00B70AA6">
      <w:pPr>
        <w:spacing w:line="360" w:lineRule="auto"/>
        <w:jc w:val="both"/>
        <w:rPr>
          <w:rFonts w:ascii="Arial" w:hAnsi="Arial" w:cs="Arial"/>
          <w:sz w:val="24"/>
          <w:szCs w:val="24"/>
        </w:rPr>
      </w:pPr>
      <w:r w:rsidRPr="00DA6B6A">
        <w:rPr>
          <w:rFonts w:ascii="Arial" w:hAnsi="Arial" w:cs="Arial"/>
          <w:sz w:val="24"/>
          <w:szCs w:val="24"/>
        </w:rPr>
        <w:t xml:space="preserve">Somos una organización sin fines de lucro con personalidad jurídica, fundada en noviembre del 2004 en el municipio de Lepaterique, con el propósito de integrar progresivamente a los niños, niñas, jóvenes y familias en proceso de desarrollo humano sostenible que luche por la disminución de la pobreza infantil representada en los niños(a) enfermos, niños(a)  sin alimentación, niños(a) sin educación y niños(a) abandonados, emprendiendo actividades económicas, sociales  y culturales en base a nuestros propios medios y el  acompañamiento técnico y financiero de C.C.F. para la ejecución de planes, programas y proyectos dentro del marco de valores fundamentales relativos a la responsabilidad honestidad, puntualidad, y transparencia que </w:t>
      </w:r>
      <w:r w:rsidRPr="00DA6B6A">
        <w:rPr>
          <w:rFonts w:ascii="Arial" w:hAnsi="Arial" w:cs="Arial"/>
          <w:sz w:val="24"/>
          <w:szCs w:val="24"/>
        </w:rPr>
        <w:lastRenderedPageBreak/>
        <w:t>constituyan una respuesta concreta a sus necesidades y demandas.</w:t>
      </w:r>
      <w:r>
        <w:rPr>
          <w:rFonts w:ascii="Arial" w:hAnsi="Arial" w:cs="Arial"/>
          <w:sz w:val="24"/>
          <w:szCs w:val="24"/>
        </w:rPr>
        <w:t xml:space="preserve"> </w:t>
      </w:r>
      <w:sdt>
        <w:sdtPr>
          <w:rPr>
            <w:rFonts w:ascii="Arial" w:hAnsi="Arial" w:cs="Arial"/>
            <w:sz w:val="24"/>
            <w:szCs w:val="24"/>
          </w:rPr>
          <w:id w:val="1551883741"/>
          <w:citation/>
        </w:sdtPr>
        <w:sdtEndPr/>
        <w:sdtContent>
          <w:r w:rsidR="009E69C2">
            <w:rPr>
              <w:rFonts w:ascii="Arial" w:hAnsi="Arial" w:cs="Arial"/>
              <w:sz w:val="24"/>
              <w:szCs w:val="24"/>
            </w:rPr>
            <w:fldChar w:fldCharType="begin"/>
          </w:r>
          <w:r>
            <w:rPr>
              <w:rFonts w:ascii="Arial" w:hAnsi="Arial" w:cs="Arial"/>
              <w:sz w:val="24"/>
              <w:szCs w:val="24"/>
              <w:lang w:val="es-ES_tradnl"/>
            </w:rPr>
            <w:instrText xml:space="preserve">CITATION MarcadorDePosición4 \l 1034 </w:instrText>
          </w:r>
          <w:r w:rsidR="009E69C2">
            <w:rPr>
              <w:rFonts w:ascii="Arial" w:hAnsi="Arial" w:cs="Arial"/>
              <w:sz w:val="24"/>
              <w:szCs w:val="24"/>
            </w:rPr>
            <w:fldChar w:fldCharType="separate"/>
          </w:r>
          <w:r w:rsidR="00B16CBE" w:rsidRPr="00B16CBE">
            <w:rPr>
              <w:rFonts w:ascii="Arial" w:hAnsi="Arial" w:cs="Arial"/>
              <w:noProof/>
              <w:sz w:val="24"/>
              <w:szCs w:val="24"/>
              <w:lang w:val="es-ES_tradnl"/>
            </w:rPr>
            <w:t>(Asociacion de Desarrollo Area de Lepaterique, 2005)</w:t>
          </w:r>
          <w:r w:rsidR="009E69C2">
            <w:rPr>
              <w:rFonts w:ascii="Arial" w:hAnsi="Arial" w:cs="Arial"/>
              <w:sz w:val="24"/>
              <w:szCs w:val="24"/>
            </w:rPr>
            <w:fldChar w:fldCharType="end"/>
          </w:r>
        </w:sdtContent>
      </w:sdt>
    </w:p>
    <w:p w:rsidR="00B70AA6" w:rsidRDefault="00B70AA6" w:rsidP="00B70AA6">
      <w:pPr>
        <w:pStyle w:val="Subttulo"/>
        <w:rPr>
          <w:rFonts w:ascii="Arial" w:hAnsi="Arial" w:cs="Arial"/>
          <w:b/>
          <w:i/>
          <w:color w:val="8496B0" w:themeColor="text2" w:themeTint="99"/>
          <w:lang w:val="es-ES"/>
        </w:rPr>
      </w:pPr>
    </w:p>
    <w:p w:rsidR="00B70AA6" w:rsidRPr="00452E81" w:rsidRDefault="00CC5231" w:rsidP="00B70AA6">
      <w:pPr>
        <w:pStyle w:val="Subttulo"/>
        <w:rPr>
          <w:rFonts w:ascii="Arial" w:hAnsi="Arial" w:cs="Arial"/>
          <w:b/>
          <w:i/>
          <w:lang w:val="es-ES"/>
        </w:rPr>
      </w:pPr>
      <w:bookmarkStart w:id="209" w:name="_Toc449519171"/>
      <w:bookmarkStart w:id="210" w:name="_Toc449528492"/>
      <w:r w:rsidRPr="00452E81">
        <w:rPr>
          <w:rFonts w:ascii="Arial" w:hAnsi="Arial" w:cs="Arial"/>
          <w:b/>
          <w:i/>
          <w:lang w:val="es-ES"/>
        </w:rPr>
        <w:t>3.3.2</w:t>
      </w:r>
      <w:r w:rsidR="00F234BE" w:rsidRPr="00452E81">
        <w:rPr>
          <w:rFonts w:ascii="Arial" w:hAnsi="Arial" w:cs="Arial"/>
          <w:b/>
          <w:i/>
          <w:lang w:val="es-ES"/>
        </w:rPr>
        <w:t xml:space="preserve">. </w:t>
      </w:r>
      <w:r w:rsidR="00B70AA6" w:rsidRPr="00452E81">
        <w:rPr>
          <w:rFonts w:ascii="Arial" w:hAnsi="Arial" w:cs="Arial"/>
          <w:b/>
          <w:i/>
          <w:lang w:val="es-ES"/>
        </w:rPr>
        <w:t xml:space="preserve"> </w:t>
      </w:r>
      <w:bookmarkStart w:id="211" w:name="_Toc446849948"/>
      <w:r w:rsidR="00B70AA6" w:rsidRPr="00452E81">
        <w:rPr>
          <w:rFonts w:ascii="Arial" w:hAnsi="Arial" w:cs="Arial"/>
          <w:b/>
          <w:i/>
          <w:lang w:val="es-ES"/>
        </w:rPr>
        <w:t>Estructura Organizativa y técnica del Área</w:t>
      </w:r>
      <w:bookmarkEnd w:id="209"/>
      <w:bookmarkEnd w:id="210"/>
      <w:bookmarkEnd w:id="211"/>
    </w:p>
    <w:p w:rsidR="00B70AA6" w:rsidRPr="007A14D8" w:rsidRDefault="00B70AA6" w:rsidP="00B70AA6">
      <w:pPr>
        <w:spacing w:after="0" w:line="240" w:lineRule="auto"/>
        <w:jc w:val="both"/>
        <w:rPr>
          <w:rFonts w:ascii="Arial" w:eastAsia="Times New Roman" w:hAnsi="Arial" w:cs="Arial"/>
          <w:color w:val="0D0D0D"/>
          <w:sz w:val="18"/>
          <w:szCs w:val="18"/>
          <w:lang w:val="es-ES"/>
        </w:rPr>
      </w:pPr>
    </w:p>
    <w:p w:rsidR="00B70AA6" w:rsidRPr="007A14D8" w:rsidRDefault="00B70AA6" w:rsidP="00B70AA6">
      <w:pPr>
        <w:spacing w:after="0" w:line="240" w:lineRule="auto"/>
        <w:jc w:val="both"/>
        <w:rPr>
          <w:rFonts w:ascii="Arial" w:eastAsia="Times New Roman" w:hAnsi="Arial" w:cs="Arial"/>
          <w:color w:val="0D0D0D"/>
          <w:sz w:val="18"/>
          <w:szCs w:val="18"/>
          <w:lang w:val="es-ES"/>
        </w:rPr>
      </w:pPr>
    </w:p>
    <w:p w:rsidR="00B70AA6" w:rsidRPr="007A14D8" w:rsidRDefault="00FF6320" w:rsidP="00B70AA6">
      <w:pPr>
        <w:spacing w:after="0" w:line="240" w:lineRule="auto"/>
        <w:jc w:val="both"/>
        <w:rPr>
          <w:rFonts w:ascii="Arial" w:eastAsia="Times New Roman" w:hAnsi="Arial" w:cs="Arial"/>
          <w:color w:val="0D0D0D"/>
          <w:sz w:val="18"/>
          <w:szCs w:val="18"/>
          <w:lang w:val="es-ES"/>
        </w:rPr>
      </w:pPr>
      <w:r>
        <w:rPr>
          <w:noProof/>
          <w:lang w:val="es-ES" w:eastAsia="es-ES"/>
        </w:rPr>
        <w:pict>
          <v:group id="26668 Grupo" o:spid="_x0000_s1042" style="position:absolute;left:0;text-align:left;margin-left:13.05pt;margin-top:3.6pt;width:361.1pt;height:478.7pt;z-index:251722752;mso-width-relative:margin;mso-height-relative:margin" coordorigin="-918" coordsize="46569,6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">
            <v:line id="Conector recto 10" o:spid="_x0000_s1043" style="position:absolute;flip:y;visibility:visible" from="36260,24436" to="36260,26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QZYcYAAADeAAAADwAAAGRycy9kb3ducmV2LnhtbESPQUsDMRSE74L/ITzBS7FZewi6bbqo&#10;VCj0tFW0x8fmubu4eQlJ2t321xtB8DjMzDfMqprsIE4UYu9Yw/28AEHcONNzq+H97fXuAURMyAYH&#10;x6ThTBGq9fXVCkvjRq7ptE+tyBCOJWroUvKllLHpyGKcO0+cvS8XLKYsQytNwDHD7SAXRaGkxZ7z&#10;QoeeXjpqvvdHq0Fdav95IZy5w0ewM1+H5+1mp/XtzfS0BJFoSv/hv/bWaFgopR7h90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50GWHGAAAA3gAAAA8AAAAAAAAA&#10;AAAAAAAAoQIAAGRycy9kb3ducmV2LnhtbFBLBQYAAAAABAAEAPkAAACUAwAAAAA=&#10;" strokecolor="#393" strokeweight="3pt">
              <v:shadow on="t" color="black" opacity="22937f" origin=",.5" offset="0,.63889mm"/>
              <o:lock v:ext="edit" shapetype="f"/>
            </v:line>
            <v:line id="Conector recto 5" o:spid="_x0000_s1044" style="position:absolute;flip:y;visibility:visible" from="17105,37026" to="27169,37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mIcUAAADeAAAADwAAAGRycy9kb3ducmV2LnhtbESPzWoCMRSF94LvEK7gRjRTF2MZjVKl&#10;gtDVaGldXibXmaGTm5BEHX36ZlHo8nD++Fab3nTiRj60lhW8zDIQxJXVLdcKPk/76SuIEJE1dpZJ&#10;wYMCbNbDwQoLbe9c0u0Ya5FGOBSooInRFVKGqiGDYWYdcfIu1huMSfpaao/3NG46Oc+yXBpsOT00&#10;6GjXUPVzvBoF+bN030/CiT1/eTNxpd8e3j+UGo/6tyWISH38D/+1D1rBPM8XCSDhJBS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mIcUAAADeAAAADwAAAAAAAAAA&#10;AAAAAAChAgAAZHJzL2Rvd25yZXYueG1sUEsFBgAAAAAEAAQA+QAAAJMDAAAAAA==&#10;" strokecolor="#393" strokeweight="3pt">
              <v:shadow on="t" color="black" opacity="22937f" origin=",.5" offset="0,.63889mm"/>
              <o:lock v:ext="edit" shapetype="f"/>
            </v:line>
            <v:line id="_x0000_s1045" style="position:absolute;flip:x y;visibility:visible" from="4729,44616" to="4729,47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B7gMYAAADeAAAADwAAAGRycy9kb3ducmV2LnhtbESPT4vCMBTE7wt+h/CEva2pwna1GkUF&#10;YVn2sv4Bj8/m2RSbl9LEWr/9RhA8DjPzG2a26GwlWmp86VjBcJCAIM6dLrlQsN9tPsYgfEDWWDkm&#10;BXfysJj33maYaXfjP2q3oRARwj5DBSaEOpPS54Ys+oGriaN3do3FEGVTSN3gLcJtJUdJkkqLJccF&#10;gzWtDeWX7dUqmPyYtW5PtLrq4+/nZklleznclXrvd8spiEBdeIWf7W+tYJSmX0N43IlXQ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Qe4DGAAAA3gAAAA8AAAAAAAAA&#10;AAAAAAAAoQIAAGRycy9kb3ducmV2LnhtbFBLBQYAAAAABAAEAPkAAACUAwAAAAA=&#10;" strokecolor="#393" strokeweight="3pt">
              <v:shadow on="t" color="black" opacity="22937f" origin=",.5" offset="0,.63889mm"/>
              <o:lock v:ext="edit" shapetype="f"/>
            </v:line>
            <v:line id="_x0000_s1046" style="position:absolute;flip:y;visibility:visible" from="15765,44616" to="15769,47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kdzcYAAADeAAAADwAAAGRycy9kb3ducmV2LnhtbESPQWsCMRSE74L/ITyhF6nZ7mEtW6No&#10;aUHwtCptj4/N6+7SzUtIUl399U1B8DjMzDfMYjWYXpzIh86ygqdZBoK4trrjRsHx8P74DCJEZI29&#10;ZVJwoQCr5Xi0wFLbM1d02sdGJAiHEhW0MbpSylC3ZDDMrCNO3rf1BmOSvpHa4znBTS/zLCukwY7T&#10;QouOXluqf/a/RkFxrdznlXBqvz68mbrKb7ZvO6UeJsP6BUSkId7Dt/ZWK8iLYp7D/510BeT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JHc3GAAAA3gAAAA8AAAAAAAAA&#10;AAAAAAAAoQIAAGRycy9kb3ducmV2LnhtbFBLBQYAAAAABAAEAPkAAACUAwAAAAA=&#10;" strokecolor="#393" strokeweight="3pt">
              <v:shadow on="t" color="black" opacity="22937f" origin=",.5" offset="0,.63889mm"/>
              <o:lock v:ext="edit" shapetype="f"/>
            </v:line>
            <v:line id="_x0000_s1047" style="position:absolute;flip:y;visibility:visible" from="28535,44931" to="28539,48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W4VsYAAADeAAAADwAAAGRycy9kb3ducmV2LnhtbESPQWsCMRSE74L/ITyhF6lZLWzL1iha&#10;WhB6Wivq8bF53V3cvIQk1a2/vhEKHoeZ+YaZL3vTiTP50FpWMJ1kIIgrq1uuFey+Ph5fQISIrLGz&#10;TAp+KcByMRzMsdD2wiWdt7EWCcKhQAVNjK6QMlQNGQwT64iT9229wZikr6X2eElw08lZluXSYMtp&#10;oUFHbw1Vp+2PUZBfS3e4Eo7tce/N2JV+vXn/VOph1K9eQUTq4z38395oBbM8f36C2510Be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FuFbGAAAA3gAAAA8AAAAAAAAA&#10;AAAAAAAAoQIAAGRycy9kb3ducmV2LnhtbFBLBQYAAAAABAAEAPkAAACUAwAAAAA=&#10;" strokecolor="#393" strokeweight="3pt">
              <v:shadow on="t" color="black" opacity="22937f" origin=",.5" offset="0,.63889mm"/>
              <o:lock v:ext="edit" shapetype="f"/>
            </v:line>
            <v:line id="_x0000_s1048" style="position:absolute;flip:y;visibility:visible" from="39729,44616" to="39732,47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wgIsYAAADeAAAADwAAAGRycy9kb3ducmV2LnhtbESPQWsCMRSE74L/ITyhF6lZpWzL1iha&#10;WhB6Wivq8bF53V3cvIQk1a2/vhEKHoeZ+YaZL3vTiTP50FpWMJ1kIIgrq1uuFey+Ph5fQISIrLGz&#10;TAp+KcByMRzMsdD2wiWdt7EWCcKhQAVNjK6QMlQNGQwT64iT9229wZikr6X2eElw08lZluXSYMtp&#10;oUFHbw1Vp+2PUZBfS3e4Eo7tce/N2JV+vXn/VOph1K9eQUTq4z38395oBbM8f36C2510Be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sICLGAAAA3gAAAA8AAAAAAAAA&#10;AAAAAAAAoQIAAGRycy9kb3ducmV2LnhtbFBLBQYAAAAABAAEAPkAAACUAwAAAAA=&#10;" strokecolor="#393" strokeweight="3pt">
              <v:shadow on="t" color="black" opacity="22937f" origin=",.5" offset="0,.63889mm"/>
              <o:lock v:ext="edit" shapetype="f"/>
            </v:line>
            <v:rect id="Rectángulo 6" o:spid="_x0000_s1049" style="position:absolute;left:4285;top:33761;width:12820;height:66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VW58gA&#10;AADeAAAADwAAAGRycy9kb3ducmV2LnhtbESP3WrCQBSE7wu+w3IK3tVNxcaSuoq0CIJFqi3i5SF7&#10;8lOzZ2N2TeLbu0Khl8PMfMPMFr2pREuNKy0reB5FIIhTq0vOFfx8r55eQTiPrLGyTAqu5GAxHzzM&#10;MNG24x21e5+LAGGXoILC+zqR0qUFGXQjWxMHL7ONQR9kk0vdYBfgppLjKIqlwZLDQoE1vReUnvYX&#10;o+D363xxx492ssk/D8vdtssyN5VKDR/75RsIT73/D/+111rBOI6nL3C/E66An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1VbnyAAAAN4AAAAPAAAAAAAAAAAAAAAAAJgCAABk&#10;cnMvZG93bnJldi54bWxQSwUGAAAAAAQABAD1AAAAjQMAAAAA&#10;" fillcolor="#9eeaff" strokecolor="#46aac5">
              <v:fill color2="#e4f9ff" rotate="t" angle="180" colors="0 #9eeaff;22938f #bbefff;1 #e4f9ff" focus="100%" type="gradient"/>
              <v:shadow on="t" color="black" opacity="24903f" origin=",.5" offset="0,.55556mm"/>
              <v:textbox>
                <w:txbxContent>
                  <w:p w:rsidR="00DE3625" w:rsidRPr="006F2C58" w:rsidRDefault="00DE3625" w:rsidP="00B70AA6">
                    <w:pPr>
                      <w:spacing w:after="0"/>
                      <w:jc w:val="center"/>
                      <w:textAlignment w:val="baseline"/>
                      <w:rPr>
                        <w:rFonts w:ascii="Arial" w:hAnsi="Arial" w:cs="Arial"/>
                        <w:b/>
                        <w:sz w:val="24"/>
                        <w:szCs w:val="24"/>
                      </w:rPr>
                    </w:pPr>
                    <w:r w:rsidRPr="006F2C58">
                      <w:rPr>
                        <w:rFonts w:ascii="Arial" w:hAnsi="Arial" w:cs="Arial"/>
                        <w:b/>
                        <w:bCs/>
                        <w:color w:val="0D0D0D"/>
                        <w:kern w:val="24"/>
                        <w:sz w:val="24"/>
                        <w:szCs w:val="24"/>
                      </w:rPr>
                      <w:t>Enlaces de programas con padrinos</w:t>
                    </w:r>
                  </w:p>
                </w:txbxContent>
              </v:textbox>
            </v:rect>
            <v:line id="Conector recto 8" o:spid="_x0000_s1050" style="position:absolute;flip:x y;visibility:visible" from="21914,20337" to="22238,58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HjPMkAAADeAAAADwAAAGRycy9kb3ducmV2LnhtbESPQU8CMRSE7yb+h+aZcDHSZQ+rrhRi&#10;CAgXD6CJentuH9uN29dNW9nl31MSEo6TmfkmM50PthUH8qFxrGAyzkAQV043XCv4/Fg9PIEIEVlj&#10;65gUHCnAfHZ7M8VSu563dNjFWiQIhxIVmBi7UspQGbIYxq4jTt7eeYsxSV9L7bFPcNvKPMsKabHh&#10;tGCwo4Wh6m/3bxU8T8zbaplj+PXv+/vjd/+1+NmulRrdDa8vICIN8Rq+tDdaQV4UjwWc76QrIGcn&#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fR4zzJAAAA3gAAAA8AAAAA&#10;AAAAAAAAAAAAoQIAAGRycy9kb3ducmV2LnhtbFBLBQYAAAAABAAEAPkAAACXAwAAAAA=&#10;" strokecolor="#393" strokeweight="3pt">
              <v:shadow on="t" color="black" opacity="22936f" origin=",.5" offset="0,.63889mm"/>
            </v:line>
            <v:rect id="Rectángulo 26682" o:spid="_x0000_s1051" style="position:absolute;left:30112;top:20652;width:12668;height:34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WTWccA&#10;AADeAAAADwAAAGRycy9kb3ducmV2LnhtbESPQWvCQBSE7wX/w/IEL6Vu9BA1dRURglLag1F6fmRf&#10;k2j2bdhdNfbXdwuFHoeZ+YZZrnvTihs531hWMBknIIhLqxuuFJyO+cschA/IGlvLpOBBHtarwdMS&#10;M23vfKBbESoRIewzVFCH0GVS+rImg35sO+LofVlnMETpKqkd3iPctHKaJKk02HBcqLGjbU3lpbga&#10;BR/nXb74fnDxtne5TZ/fN58XWSk1GvabVxCB+vAf/mvvtYJpms5m8HsnXg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lk1nHAAAA3gAAAA8AAAAAAAAAAAAAAAAAmAIAAGRy&#10;cy9kb3ducmV2LnhtbFBLBQYAAAAABAAEAPUAAACMAwAAAAA=&#10;" fillcolor="#a3c4ff" strokecolor="#4a7ebb">
              <v:fill color2="#e5eeff" rotate="t" angle="180" colors="0 #a3c4ff;22938f #bfd5ff;1 #e5eeff" focus="100%" type="gradient"/>
              <v:shadow on="t" color="black" opacity="24903f" origin=",.5" offset="0,.55556mm"/>
              <v:textbox>
                <w:txbxContent>
                  <w:p w:rsidR="00DE3625" w:rsidRPr="006F2C58" w:rsidRDefault="00DE3625" w:rsidP="00B70AA6">
                    <w:pPr>
                      <w:spacing w:after="0"/>
                      <w:jc w:val="center"/>
                      <w:textAlignment w:val="baseline"/>
                      <w:rPr>
                        <w:b/>
                      </w:rPr>
                    </w:pPr>
                    <w:r w:rsidRPr="006F2C58">
                      <w:rPr>
                        <w:rFonts w:ascii="Arial" w:hAnsi="Arial" w:cs="Arial"/>
                        <w:b/>
                        <w:bCs/>
                        <w:color w:val="000000"/>
                        <w:kern w:val="24"/>
                        <w:sz w:val="24"/>
                        <w:szCs w:val="24"/>
                        <w:lang w:val="es-AR"/>
                      </w:rPr>
                      <w:t>Contador</w:t>
                    </w:r>
                  </w:p>
                </w:txbxContent>
              </v:textbox>
            </v:rect>
            <v:rect id="Rectángulo 26685" o:spid="_x0000_s1052" style="position:absolute;left:30582;top:26799;width:12792;height:457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Rdp8AA&#10;AADeAAAADwAAAGRycy9kb3ducmV2LnhtbERPy4rCMBTdD/gP4QruxlQXVapRVFBEmIWPD7g216ba&#10;3JQm2vr3k4Xg8nDe82VnK/GixpeOFYyGCQji3OmSCwWX8/Z3CsIHZI2VY1LwJg/LRe9njpl2LR/p&#10;dQqFiCHsM1RgQqgzKX1uyKIfupo4cjfXWAwRNoXUDbYx3FZynCSptFhybDBY08ZQ/jg9rYJ6f11v&#10;mP9W9kJtOnkae88PO6UG/W41AxGoC1/xx73XCsZpOol74514BeTi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WRdp8AAAADeAAAADwAAAAAAAAAAAAAAAACYAgAAZHJzL2Rvd25y&#10;ZXYueG1sUEsFBgAAAAAEAAQA9QAAAIUDAAAAAA==&#10;" fillcolor="#ffbe86" strokecolor="#f69240">
              <v:fill color2="#ffebdb" rotate="t" angle="180" colors="0 #ffbe86;22938f #ffd0aa;1 #ffebdb" focus="100%" type="gradient"/>
              <v:shadow on="t" color="black" opacity="24903f" origin=",.5" offset="0,.55556mm"/>
              <v:textbox>
                <w:txbxContent>
                  <w:p w:rsidR="00DE3625" w:rsidRPr="006F2C58" w:rsidRDefault="00DE3625" w:rsidP="00B70AA6">
                    <w:pPr>
                      <w:spacing w:after="0"/>
                      <w:jc w:val="center"/>
                      <w:textAlignment w:val="baseline"/>
                      <w:rPr>
                        <w:rFonts w:ascii="Arial" w:hAnsi="Arial" w:cs="Arial"/>
                        <w:b/>
                        <w:sz w:val="24"/>
                        <w:szCs w:val="24"/>
                      </w:rPr>
                    </w:pPr>
                    <w:r w:rsidRPr="006F2C58">
                      <w:rPr>
                        <w:rFonts w:ascii="Arial" w:hAnsi="Arial" w:cs="Arial"/>
                        <w:b/>
                        <w:bCs/>
                        <w:color w:val="000000"/>
                        <w:kern w:val="24"/>
                        <w:sz w:val="24"/>
                        <w:szCs w:val="24"/>
                      </w:rPr>
                      <w:t xml:space="preserve">Auxiliar </w:t>
                    </w:r>
                  </w:p>
                  <w:p w:rsidR="00DE3625" w:rsidRPr="006F2C58" w:rsidRDefault="00DE3625" w:rsidP="00B70AA6">
                    <w:pPr>
                      <w:spacing w:after="0"/>
                      <w:jc w:val="center"/>
                      <w:textAlignment w:val="baseline"/>
                      <w:rPr>
                        <w:rFonts w:ascii="Arial" w:hAnsi="Arial" w:cs="Arial"/>
                        <w:b/>
                        <w:sz w:val="24"/>
                        <w:szCs w:val="24"/>
                      </w:rPr>
                    </w:pPr>
                    <w:r w:rsidRPr="006F2C58">
                      <w:rPr>
                        <w:rFonts w:ascii="Arial" w:hAnsi="Arial" w:cs="Arial"/>
                        <w:b/>
                        <w:bCs/>
                        <w:color w:val="000000"/>
                        <w:kern w:val="24"/>
                        <w:sz w:val="24"/>
                        <w:szCs w:val="24"/>
                      </w:rPr>
                      <w:t>Administrativo</w:t>
                    </w:r>
                  </w:p>
                </w:txbxContent>
              </v:textbox>
            </v:rect>
            <v:line id="_x0000_s1053" style="position:absolute;flip:x y;visibility:visible" from="22063,3752" to="22063,9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Z3hsYAAADeAAAADwAAAGRycy9kb3ducmV2LnhtbESPT4vCMBTE7wt+h/CEva2pwna1GkUF&#10;YVn2sv4Bj8/m2RSbl9LEWr/9RhA8DjPzG2a26GwlWmp86VjBcJCAIM6dLrlQsN9tPsYgfEDWWDkm&#10;BXfysJj33maYaXfjP2q3oRARwj5DBSaEOpPS54Ys+oGriaN3do3FEGVTSN3gLcJtJUdJkkqLJccF&#10;gzWtDeWX7dUqmPyYtW5PtLrq4+/nZklleznclXrvd8spiEBdeIWf7W+tYJSmXxN43IlXQ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md4bGAAAA3gAAAA8AAAAAAAAA&#10;AAAAAAAAoQIAAGRycy9kb3ducmV2LnhtbFBLBQYAAAAABAAEAPkAAACUAwAAAAA=&#10;" strokecolor="#393" strokeweight="3pt">
              <v:shadow on="t" color="black" opacity="22937f" origin=",.5" offset="0,.63889mm"/>
              <o:lock v:ext="edit" shapetype="f"/>
            </v:line>
            <v:line id="Conector recto 11" o:spid="_x0000_s1054" style="position:absolute;visibility:visible" from="21914,22544" to="29743,22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vsKb8AAADeAAAADwAAAGRycy9kb3ducmV2LnhtbESPywrCMBBF94L/EEZwp6kKVapRRBRc&#10;KT4+YGjGptpMShO1/r1ZCC4v98VZrFpbiRc1vnSsYDRMQBDnTpdcKLhedoMZCB+QNVaOScGHPKyW&#10;3c4CM+3efKLXORQijrDPUIEJoc6k9Lkhi37oauLo3VxjMUTZFFI3+I7jtpLjJEmlxZLjg8GaNoby&#10;x/lpFdzNwRfHz21bV542Iz6Z3XTSKtXvtes5iEBt+Id/7b1WME7TWQSIOBEF5PI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ovsKb8AAADeAAAADwAAAAAAAAAAAAAAAACh&#10;AgAAZHJzL2Rvd25yZXYueG1sUEsFBgAAAAAEAAQA+QAAAI0DAAAAAA==&#10;" strokecolor="#393" strokeweight="3pt">
              <v:shadow on="t" color="black" opacity="22937f" origin=",.5" offset="0,.63889mm"/>
              <o:lock v:ext="edit" shapetype="f"/>
            </v:line>
            <v:roundrect id="Rectángulo redondeado 3" o:spid="_x0000_s1055" style="position:absolute;left:16080;top:57228;width:12795;height:356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ynscA&#10;AADeAAAADwAAAGRycy9kb3ducmV2LnhtbESPwWrDMBBE74X8g9hAL6GRbYoT3CghKRh8KJQkvfS2&#10;WFvL1FoZSXXcv68KhR6HmXnD7A6zHcREPvSOFeTrDARx63TPnYK3a/2wBREissbBMSn4pgCH/eJu&#10;h5V2Nz7TdImdSBAOFSowMY6VlKE1ZDGs3UicvA/nLcYkfSe1x1uC20EWWVZKiz2nBYMjPRtqPy9f&#10;VkF3Wpm+ed28T6vHc7tpitq/1LlS98v5+AQi0hz/w3/tRisoynKbw++ddAX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Psp7HAAAA3gAAAA8AAAAAAAAAAAAAAAAAmAIAAGRy&#10;cy9kb3ducmV2LnhtbFBLBQYAAAAABAAEAPUAAACMAwAAAAA=&#10;" fillcolor="#9eeaff" strokecolor="#46aac5">
              <v:fill color2="#e4f9ff" rotate="t" angle="180" colors="0 #9eeaff;22938f #bbefff;1 #e4f9ff" focus="100%" type="gradient"/>
              <v:shadow on="t" color="black" opacity="24903f" origin=",.5" offset="0,.55556mm"/>
              <v:textbox>
                <w:txbxContent>
                  <w:p w:rsidR="00DE3625" w:rsidRPr="00855B1D" w:rsidRDefault="00DE3625" w:rsidP="00B70AA6">
                    <w:pPr>
                      <w:jc w:val="center"/>
                      <w:rPr>
                        <w:rFonts w:ascii="Arial" w:hAnsi="Arial" w:cs="Arial"/>
                        <w:b/>
                        <w:sz w:val="24"/>
                        <w:szCs w:val="24"/>
                      </w:rPr>
                    </w:pPr>
                    <w:r w:rsidRPr="00855B1D">
                      <w:rPr>
                        <w:rFonts w:ascii="Arial" w:hAnsi="Arial" w:cs="Arial"/>
                        <w:b/>
                        <w:sz w:val="24"/>
                        <w:szCs w:val="24"/>
                      </w:rPr>
                      <w:t>Movilizadores</w:t>
                    </w:r>
                  </w:p>
                </w:txbxContent>
              </v:textbox>
            </v:roundrect>
            <v:rect id="_x0000_s1056" style="position:absolute;left:27169;top:34063;width:14348;height:59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AH5cYA&#10;AADeAAAADwAAAGRycy9kb3ducmV2LnhtbESPUUvDMBSF3wf+h3CFvQyXWqSUumyobGx70+oPuDbX&#10;ttjc1CTrsn9vBoKPh3POdzirTTSDmMj53rKC+2UGgrixuudWwcf77q4E4QOyxsEyKbiQh836ZrbC&#10;Stszv9FUh1YkCPsKFXQhjJWUvunIoF/akTh5X9YZDEm6VmqH5wQ3g8yzrJAGe04LHY700lHzXZ+M&#10;guOijLGm/LR//dnuPh09PE94UGp+G58eQQSK4T/81z5oBXlRlDlc76Qr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6AH5cYAAADeAAAADwAAAAAAAAAAAAAAAACYAgAAZHJz&#10;L2Rvd25yZXYueG1sUEsFBgAAAAAEAAQA9QAAAIsDAAAAAA==&#10;" fillcolor="#dafda7" strokecolor="#98b954">
              <v:fill color2="#f5ffe6" rotate="t" angle="180" colors="0 #dafda7;22938f #e4fdc2;1 #f5ffe6" focus="100%" type="gradient"/>
              <v:shadow on="t" color="black" opacity="24903f" origin=",.5" offset="0,.55556mm"/>
              <v:textbox>
                <w:txbxContent>
                  <w:p w:rsidR="00DE3625" w:rsidRPr="006F2C58" w:rsidRDefault="00DE3625" w:rsidP="00B70AA6">
                    <w:pPr>
                      <w:rPr>
                        <w:rFonts w:ascii="Arial" w:hAnsi="Arial" w:cs="Arial"/>
                        <w:b/>
                        <w:sz w:val="24"/>
                        <w:szCs w:val="24"/>
                      </w:rPr>
                    </w:pPr>
                    <w:r>
                      <w:rPr>
                        <w:rFonts w:ascii="Arial" w:hAnsi="Arial" w:cs="Arial"/>
                        <w:sz w:val="24"/>
                        <w:szCs w:val="24"/>
                      </w:rPr>
                      <w:t xml:space="preserve">                </w:t>
                    </w:r>
                    <w:r w:rsidRPr="006F2C58">
                      <w:rPr>
                        <w:rFonts w:ascii="Arial" w:hAnsi="Arial" w:cs="Arial"/>
                        <w:b/>
                        <w:sz w:val="24"/>
                        <w:szCs w:val="24"/>
                      </w:rPr>
                      <w:t>Técnico de M&amp;E</w:t>
                    </w:r>
                  </w:p>
                </w:txbxContent>
              </v:textbox>
            </v:rect>
            <v:line id="Conector recto 11" o:spid="_x0000_s1057" style="position:absolute;visibility:visible" from="4729,44616" to="39886,44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lyXsIAAADeAAAADwAAAGRycy9kb3ducmV2LnhtbESP3arCMBCE7wXfIazgnaYqVKlGEVE4&#10;V4o/D7A0a1NtNqXJ0fr2RhC8HGbmG2axam0lHtT40rGC0TABQZw7XXKh4HLeDWYgfEDWWDkmBS/y&#10;sFp2OwvMtHvykR6nUIgIYZ+hAhNCnUnpc0MW/dDVxNG7usZiiLIppG7wGeG2kuMkSaXFkuOCwZo2&#10;hvL76d8quJm9Lw6v67auPG1GfDS76aRVqt9r13MQgdrwC3/bf1rBOE1nE/jciVdAL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llyXsIAAADeAAAADwAAAAAAAAAAAAAA&#10;AAChAgAAZHJzL2Rvd25yZXYueG1sUEsFBgAAAAAEAAQA+QAAAJADAAAAAA==&#10;" strokecolor="#393" strokeweight="3pt">
              <v:shadow on="t" color="black" opacity="22937f" origin=",.5" offset="0,.63889mm"/>
              <o:lock v:ext="edit" shapetype="f"/>
            </v:line>
            <v:rect id="Rectángulo 42" o:spid="_x0000_s1058" style="position:absolute;left:-918;top:47205;width:10038;height:635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SqaMUA&#10;AADeAAAADwAAAGRycy9kb3ducmV2LnhtbESPQWvCQBSE70L/w/IK3nRTlSCpq5QWqbeSKPT6yL4m&#10;qdm3S/ZV03/fLQgeh5n5htnsRterCw2x82zgaZ6BIq697bgxcDruZ2tQUZAt9p7JwC9F2G0fJhss&#10;rL9ySZdKGpUgHAs00IqEQutYt+Qwzn0gTt6XHxxKkkOj7YDXBHe9XmRZrh12nBZaDPTaUn2ufpwB&#10;+dxXH9VhRd9lKXl4O4f3ZR+MmT6OL8+ghEa5h2/tgzWwyPP1Cv7vpCu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RKpoxQAAAN4AAAAPAAAAAAAAAAAAAAAAAJgCAABkcnMv&#10;ZG93bnJldi54bWxQSwUGAAAAAAQABAD1AAAAigMAAAAA&#10;" fillcolor="#ffa2a1" strokecolor="#be4b48">
              <v:fill color2="#ffe5e5" rotate="t" angle="180" colors="0 #ffa2a1;22938f #ffbebd;1 #ffe5e5" focus="100%" type="gradient"/>
              <v:shadow on="t" color="black" opacity="24903f" origin=",.5" offset="0,.55556mm"/>
              <v:textbox>
                <w:txbxContent>
                  <w:p w:rsidR="00DE3625" w:rsidRPr="006F2C58" w:rsidRDefault="00DE3625" w:rsidP="00B70AA6">
                    <w:pPr>
                      <w:spacing w:after="0"/>
                      <w:jc w:val="center"/>
                      <w:textAlignment w:val="baseline"/>
                      <w:rPr>
                        <w:rFonts w:ascii="Arial" w:hAnsi="Arial" w:cs="Arial"/>
                        <w:b/>
                        <w:sz w:val="24"/>
                        <w:szCs w:val="24"/>
                      </w:rPr>
                    </w:pPr>
                    <w:r w:rsidRPr="006F2C58">
                      <w:rPr>
                        <w:rFonts w:ascii="Arial" w:hAnsi="Arial" w:cs="Arial"/>
                        <w:b/>
                        <w:bCs/>
                        <w:color w:val="000000"/>
                        <w:kern w:val="24"/>
                        <w:sz w:val="24"/>
                        <w:szCs w:val="24"/>
                      </w:rPr>
                      <w:t xml:space="preserve">Técnico </w:t>
                    </w:r>
                    <w:r w:rsidRPr="006F2C58">
                      <w:rPr>
                        <w:rFonts w:ascii="Arial" w:hAnsi="Arial" w:cs="Arial"/>
                        <w:b/>
                        <w:sz w:val="24"/>
                        <w:szCs w:val="24"/>
                      </w:rPr>
                      <w:t>de</w:t>
                    </w:r>
                  </w:p>
                  <w:p w:rsidR="00DE3625" w:rsidRPr="006F2C58" w:rsidRDefault="00DE3625" w:rsidP="00B70AA6">
                    <w:pPr>
                      <w:spacing w:after="0"/>
                      <w:jc w:val="center"/>
                      <w:textAlignment w:val="baseline"/>
                      <w:rPr>
                        <w:rFonts w:ascii="Arial" w:hAnsi="Arial" w:cs="Arial"/>
                        <w:b/>
                        <w:sz w:val="24"/>
                        <w:szCs w:val="24"/>
                      </w:rPr>
                    </w:pPr>
                    <w:r w:rsidRPr="006F2C58">
                      <w:rPr>
                        <w:rFonts w:ascii="Arial" w:hAnsi="Arial" w:cs="Arial"/>
                        <w:b/>
                        <w:sz w:val="24"/>
                        <w:szCs w:val="24"/>
                      </w:rPr>
                      <w:t>Salud</w:t>
                    </w:r>
                  </w:p>
                </w:txbxContent>
              </v:textbox>
            </v:rect>
            <v:rect id="Rectángulo 41" o:spid="_x0000_s1059" style="position:absolute;left:10407;top:47459;width:10297;height:627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gP88UA&#10;AADeAAAADwAAAGRycy9kb3ducmV2LnhtbESPQUvDQBSE7wX/w/IEb83GakOJ3RZRir1J0oLXR/aZ&#10;xGbfLtlnG/+9Kwg9DjPzDbPeTm5QZxpj79nAfZaDIm687bk1cDzs5itQUZAtDp7JwA9F2G5uZmss&#10;rb9wRedaWpUgHEs00ImEUuvYdOQwZj4QJ+/Tjw4lybHVdsRLgrtBL/K80A57TgsdBnrpqDnV386A&#10;fOzq93r/SF9VJUV4PYW3hyEYc3c7PT+BEprkGv5v762BRVGslvB3J10B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CA/zxQAAAN4AAAAPAAAAAAAAAAAAAAAAAJgCAABkcnMv&#10;ZG93bnJldi54bWxQSwUGAAAAAAQABAD1AAAAigMAAAAA&#10;" fillcolor="#ffa2a1" strokecolor="#be4b48">
              <v:fill color2="#ffe5e5" rotate="t" angle="180" colors="0 #ffa2a1;22938f #ffbebd;1 #ffe5e5" focus="100%" type="gradient"/>
              <v:shadow on="t" color="black" opacity="24903f" origin=",.5" offset="0,.55556mm"/>
              <v:textbox>
                <w:txbxContent>
                  <w:p w:rsidR="00DE3625" w:rsidRPr="006F2C58" w:rsidRDefault="00DE3625" w:rsidP="00B70AA6">
                    <w:pPr>
                      <w:spacing w:after="0"/>
                      <w:textAlignment w:val="baseline"/>
                      <w:rPr>
                        <w:rFonts w:ascii="Arial" w:hAnsi="Arial" w:cs="Arial"/>
                        <w:b/>
                        <w:bCs/>
                        <w:color w:val="000000"/>
                        <w:kern w:val="24"/>
                        <w:sz w:val="24"/>
                        <w:szCs w:val="24"/>
                      </w:rPr>
                    </w:pPr>
                    <w:r w:rsidRPr="006F2C58">
                      <w:rPr>
                        <w:rFonts w:ascii="Arial" w:hAnsi="Arial" w:cs="Arial"/>
                        <w:b/>
                        <w:bCs/>
                        <w:color w:val="000000"/>
                        <w:kern w:val="24"/>
                        <w:sz w:val="24"/>
                        <w:szCs w:val="24"/>
                      </w:rPr>
                      <w:t>Técnico en</w:t>
                    </w:r>
                  </w:p>
                  <w:p w:rsidR="00DE3625" w:rsidRPr="006F2C58" w:rsidRDefault="00DE3625" w:rsidP="00B70AA6">
                    <w:pPr>
                      <w:spacing w:after="0"/>
                      <w:textAlignment w:val="baseline"/>
                      <w:rPr>
                        <w:rFonts w:ascii="Arial" w:hAnsi="Arial" w:cs="Arial"/>
                        <w:b/>
                        <w:bCs/>
                        <w:color w:val="000000"/>
                        <w:kern w:val="24"/>
                        <w:sz w:val="24"/>
                        <w:szCs w:val="24"/>
                      </w:rPr>
                    </w:pPr>
                    <w:r w:rsidRPr="006F2C58">
                      <w:rPr>
                        <w:rFonts w:ascii="Arial" w:hAnsi="Arial" w:cs="Arial"/>
                        <w:b/>
                        <w:bCs/>
                        <w:color w:val="000000"/>
                        <w:kern w:val="24"/>
                        <w:sz w:val="24"/>
                        <w:szCs w:val="24"/>
                      </w:rPr>
                      <w:t xml:space="preserve">Desarrollo </w:t>
                    </w:r>
                  </w:p>
                  <w:p w:rsidR="00DE3625" w:rsidRPr="006F2C58" w:rsidRDefault="00DE3625" w:rsidP="00B70AA6">
                    <w:pPr>
                      <w:spacing w:after="0"/>
                      <w:textAlignment w:val="baseline"/>
                      <w:rPr>
                        <w:rFonts w:ascii="Arial" w:hAnsi="Arial" w:cs="Arial"/>
                        <w:b/>
                        <w:bCs/>
                        <w:color w:val="000000"/>
                        <w:kern w:val="24"/>
                        <w:sz w:val="24"/>
                        <w:szCs w:val="24"/>
                      </w:rPr>
                    </w:pPr>
                    <w:r w:rsidRPr="006F2C58">
                      <w:rPr>
                        <w:rFonts w:ascii="Arial" w:hAnsi="Arial" w:cs="Arial"/>
                        <w:b/>
                        <w:bCs/>
                        <w:color w:val="000000"/>
                        <w:kern w:val="24"/>
                        <w:sz w:val="24"/>
                        <w:szCs w:val="24"/>
                      </w:rPr>
                      <w:t xml:space="preserve">Economico </w:t>
                    </w:r>
                  </w:p>
                  <w:p w:rsidR="00DE3625" w:rsidRDefault="00DE3625" w:rsidP="00B70AA6">
                    <w:pPr>
                      <w:spacing w:after="0"/>
                      <w:textAlignment w:val="baseline"/>
                      <w:rPr>
                        <w:rFonts w:ascii="Arial" w:hAnsi="Arial" w:cs="Arial"/>
                        <w:bCs/>
                        <w:color w:val="000000"/>
                        <w:kern w:val="24"/>
                        <w:sz w:val="24"/>
                        <w:szCs w:val="24"/>
                      </w:rPr>
                    </w:pPr>
                  </w:p>
                  <w:p w:rsidR="00DE3625" w:rsidRDefault="00DE3625" w:rsidP="00B70AA6">
                    <w:pPr>
                      <w:spacing w:after="0"/>
                      <w:textAlignment w:val="baseline"/>
                      <w:rPr>
                        <w:rFonts w:ascii="Arial" w:hAnsi="Arial" w:cs="Arial"/>
                        <w:bCs/>
                        <w:color w:val="000000"/>
                        <w:kern w:val="24"/>
                        <w:sz w:val="24"/>
                        <w:szCs w:val="24"/>
                      </w:rPr>
                    </w:pPr>
                  </w:p>
                  <w:p w:rsidR="00DE3625" w:rsidRDefault="00DE3625" w:rsidP="00B70AA6">
                    <w:pPr>
                      <w:spacing w:after="0"/>
                      <w:textAlignment w:val="baseline"/>
                      <w:rPr>
                        <w:rFonts w:ascii="Arial" w:hAnsi="Arial" w:cs="Arial"/>
                        <w:bCs/>
                        <w:color w:val="000000"/>
                        <w:kern w:val="24"/>
                        <w:sz w:val="24"/>
                        <w:szCs w:val="24"/>
                      </w:rPr>
                    </w:pPr>
                  </w:p>
                  <w:p w:rsidR="00DE3625" w:rsidRPr="006F2C58" w:rsidRDefault="00DE3625" w:rsidP="00B70AA6">
                    <w:pPr>
                      <w:spacing w:after="0"/>
                      <w:textAlignment w:val="baseline"/>
                      <w:rPr>
                        <w:rFonts w:ascii="Arial" w:hAnsi="Arial" w:cs="Arial"/>
                        <w:bCs/>
                        <w:color w:val="000000"/>
                        <w:kern w:val="24"/>
                        <w:sz w:val="24"/>
                        <w:szCs w:val="24"/>
                      </w:rPr>
                    </w:pPr>
                  </w:p>
                  <w:p w:rsidR="00DE3625" w:rsidRPr="00662E40" w:rsidRDefault="00DE3625" w:rsidP="00B70AA6">
                    <w:pPr>
                      <w:spacing w:after="0"/>
                      <w:textAlignment w:val="baseline"/>
                      <w:rPr>
                        <w:rFonts w:ascii="Arial" w:hAnsi="Arial" w:cs="Arial"/>
                        <w:sz w:val="20"/>
                        <w:szCs w:val="20"/>
                      </w:rPr>
                    </w:pPr>
                  </w:p>
                </w:txbxContent>
              </v:textbox>
            </v:rect>
            <v:rect id="Rectángulo 32" o:spid="_x0000_s1060" style="position:absolute;left:35179;top:47516;width:10471;height:621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qRhMUA&#10;AADeAAAADwAAAGRycy9kb3ducmV2LnhtbESPQUvDQBSE70L/w/KE3uzGKkuJ3RapFHuTpILXR/aZ&#10;xGbfLtlnm/57VxA8DjPzDbPeTn5QZxpTH9jC/aIARdwE13Nr4f24v1uBSoLscAhMFq6UYLuZ3ayx&#10;dOHCFZ1raVWGcCrRQicSS61T05HHtAiROHufYfQoWY6tdiNeMtwPelkURnvsOS90GGnXUXOqv70F&#10;+djXb/Xhkb6qSkx8OcXXhyFaO7+dnp9ACU3yH/5rH5yFpTErA7938hX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2pGExQAAAN4AAAAPAAAAAAAAAAAAAAAAAJgCAABkcnMv&#10;ZG93bnJldi54bWxQSwUGAAAAAAQABAD1AAAAigMAAAAA&#10;" fillcolor="#ffa2a1" strokecolor="#be4b48">
              <v:fill color2="#ffe5e5" rotate="t" angle="180" colors="0 #ffa2a1;22938f #ffbebd;1 #ffe5e5" focus="100%" type="gradient"/>
              <v:shadow on="t" color="black" opacity="24903f" origin=",.5" offset="0,.55556mm"/>
              <v:textbox>
                <w:txbxContent>
                  <w:p w:rsidR="00DE3625" w:rsidRPr="006F2C58" w:rsidRDefault="00DE3625" w:rsidP="00B70AA6">
                    <w:pPr>
                      <w:spacing w:after="0"/>
                      <w:textAlignment w:val="baseline"/>
                      <w:rPr>
                        <w:rFonts w:ascii="Arial" w:hAnsi="Arial" w:cs="Arial"/>
                        <w:b/>
                        <w:bCs/>
                        <w:color w:val="000000"/>
                        <w:kern w:val="24"/>
                        <w:sz w:val="24"/>
                        <w:szCs w:val="24"/>
                      </w:rPr>
                    </w:pPr>
                    <w:r w:rsidRPr="006F2C58">
                      <w:rPr>
                        <w:rFonts w:ascii="Arial" w:hAnsi="Arial" w:cs="Arial"/>
                        <w:b/>
                        <w:bCs/>
                        <w:color w:val="000000"/>
                        <w:kern w:val="24"/>
                        <w:sz w:val="24"/>
                        <w:szCs w:val="24"/>
                      </w:rPr>
                      <w:t>Técnico  de</w:t>
                    </w:r>
                  </w:p>
                  <w:p w:rsidR="00DE3625" w:rsidRPr="006F2C58" w:rsidRDefault="00DE3625" w:rsidP="00B70AA6">
                    <w:pPr>
                      <w:spacing w:after="0"/>
                      <w:jc w:val="center"/>
                      <w:textAlignment w:val="baseline"/>
                      <w:rPr>
                        <w:rFonts w:ascii="Arial" w:hAnsi="Arial" w:cs="Arial"/>
                        <w:b/>
                        <w:sz w:val="24"/>
                        <w:szCs w:val="24"/>
                      </w:rPr>
                    </w:pPr>
                    <w:r w:rsidRPr="006F2C58">
                      <w:rPr>
                        <w:rFonts w:ascii="Arial" w:hAnsi="Arial" w:cs="Arial"/>
                        <w:b/>
                        <w:bCs/>
                        <w:color w:val="000000"/>
                        <w:kern w:val="24"/>
                        <w:sz w:val="24"/>
                        <w:szCs w:val="24"/>
                      </w:rPr>
                      <w:t>Educación</w:t>
                    </w:r>
                  </w:p>
                </w:txbxContent>
              </v:textbox>
            </v:rect>
            <v:rect id="_x0000_s1061" style="position:absolute;left:14977;width:14389;height:37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UjC8UA&#10;AADeAAAADwAAAGRycy9kb3ducmV2LnhtbESPwW7CMBBE75X4B2uReisOKTVRikFQFcSxhX7Ayt4m&#10;KfE6ig2Ev8eVKvU4mpk3msVqcK24UB8azxqmkwwEsfG24UrD13H7VIAIEdli65k03CjAajl6WGBp&#10;/ZU/6XKIlUgQDiVqqGPsSimDqclhmPiOOHnfvncYk+wraXu8JrhrZZ5lSjpsOC3U2NFbTeZ0ODsN&#10;77lRux+jNh+hKMw+f5k9n3de68fxsH4FEWmI/+G/9t5qyJUq5vB7J10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VSMLxQAAAN4AAAAPAAAAAAAAAAAAAAAAAJgCAABkcnMv&#10;ZG93bnJldi54bWxQSwUGAAAAAAQABAD1AAAAigMAAAAA&#10;" fillcolor="#cb6c1d" stroked="f">
              <v:fill color2="#ff8f26" rotate="t" angle="180" colors="0 #cb6c1d;52429f #ff8f2a;1 #ff8f26" focus="100%" type="gradient">
                <o:fill v:ext="view" type="gradientUnscaled"/>
              </v:fill>
              <v:shadow on="t" color="black" opacity="22937f" origin=",.5" offset="0,.63889mm"/>
              <v:textbox>
                <w:txbxContent>
                  <w:p w:rsidR="00DE3625" w:rsidRPr="0015788B" w:rsidRDefault="00DE3625" w:rsidP="00B70AA6">
                    <w:pPr>
                      <w:spacing w:after="0"/>
                      <w:jc w:val="center"/>
                      <w:textAlignment w:val="baseline"/>
                      <w:rPr>
                        <w:rFonts w:ascii="Arial" w:hAnsi="Arial" w:cs="Arial"/>
                        <w:b/>
                        <w:sz w:val="24"/>
                        <w:szCs w:val="24"/>
                      </w:rPr>
                    </w:pPr>
                    <w:r w:rsidRPr="0015788B">
                      <w:rPr>
                        <w:rFonts w:ascii="Arial" w:hAnsi="Arial" w:cs="Arial"/>
                        <w:b/>
                        <w:bCs/>
                        <w:color w:val="000000"/>
                        <w:kern w:val="24"/>
                        <w:sz w:val="24"/>
                        <w:szCs w:val="24"/>
                      </w:rPr>
                      <w:t>Asamblea</w:t>
                    </w:r>
                  </w:p>
                </w:txbxContent>
              </v:textbox>
            </v:rect>
            <v:line id="Conector recto 15" o:spid="_x0000_s1062" style="position:absolute;visibility:visible" from="29366,9944" to="32834,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FXEsQAAADdAAAADwAAAGRycy9kb3ducmV2LnhtbESP3WrCQBSE7wXfYTlC73SjLWpTV5HQ&#10;gFcWfx7gkD1m02bPhuw2Jm/vFoReDjPzDbPZ9bYWHbW+cqxgPktAEBdOV1wquF7y6RqED8gaa8ek&#10;YCAPu+14tMFUuzufqDuHUkQI+xQVmBCaVEpfGLLoZ64hjt7NtRZDlG0pdYv3CLe1XCTJUlqsOC4Y&#10;bCgzVPycf62Cb3P05ddw+2xqT9mcTyZfvfZKvUz6/QeIQH34Dz/bB63gLXlfwt+b+ATk9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0VcSxAAAAN0AAAAPAAAAAAAAAAAA&#10;AAAAAKECAABkcnMvZG93bnJldi54bWxQSwUGAAAAAAQABAD5AAAAkgMAAAAA&#10;" strokecolor="#393" strokeweight="3pt">
              <v:shadow on="t" color="black" opacity="22937f" origin=",.5" offset="0,.63889mm"/>
              <o:lock v:ext="edit" shapetype="f"/>
            </v:line>
            <v:rect id="Rectángulo 26677" o:spid="_x0000_s1063" style="position:absolute;left:14973;top:7967;width:14393;height:37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A0sgA&#10;AADdAAAADwAAAGRycy9kb3ducmV2LnhtbESPQWvCQBSE7wX/w/IEL6Xu1mqM0VWKUNFepNpDj4/s&#10;M4lm34bsVtN/7xYKPQ4z8w2zWHW2FldqfeVYw/NQgSDOnam40PB5fHtKQfiAbLB2TBp+yMNq2XtY&#10;YGbcjT/oegiFiBD2GWooQ2gyKX1ekkU/dA1x9E6utRiibAtpWrxFuK3lSKlEWqw4LpTY0Lqk/HL4&#10;thp2X/tuk57NKVGb98d0vd0lL/lE60G/e52DCNSF//Bfe2s0jNVsCr9v4hOQy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T4DSyAAAAN0AAAAPAAAAAAAAAAAAAAAAAJgCAABk&#10;cnMvZG93bnJldi54bWxQSwUGAAAAAAQABAD1AAAAjQMAAAAA&#10;" fillcolor="#393" strokecolor="#00b050" strokeweight="2pt">
              <v:textbox>
                <w:txbxContent>
                  <w:p w:rsidR="00DE3625" w:rsidRPr="006F2C58" w:rsidRDefault="00DE3625" w:rsidP="00B70AA6">
                    <w:pPr>
                      <w:spacing w:after="0"/>
                      <w:jc w:val="center"/>
                      <w:textAlignment w:val="baseline"/>
                      <w:rPr>
                        <w:rFonts w:ascii="Arial" w:hAnsi="Arial" w:cs="Arial"/>
                        <w:b/>
                        <w:sz w:val="24"/>
                        <w:szCs w:val="24"/>
                      </w:rPr>
                    </w:pPr>
                    <w:r w:rsidRPr="006F2C58">
                      <w:rPr>
                        <w:rFonts w:ascii="Arial" w:hAnsi="Arial" w:cs="Arial"/>
                        <w:b/>
                        <w:bCs/>
                        <w:color w:val="000000"/>
                        <w:kern w:val="24"/>
                        <w:sz w:val="24"/>
                        <w:szCs w:val="24"/>
                      </w:rPr>
                      <w:t xml:space="preserve">Junta Directiva </w:t>
                    </w:r>
                  </w:p>
                </w:txbxContent>
              </v:textbox>
            </v:rect>
            <v:rect id="_x0000_s1064" style="position:absolute;left:32467;top:7350;width:12611;height:52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DEicIA&#10;AADdAAAADwAAAGRycy9kb3ducmV2LnhtbERPXWvCMBR9H/gfwhV8WxPFjVmNIoKgDAbt9P22ubbF&#10;5qY0Uet+/fIw2OPhfK82g23FnXrfONYwTRQI4tKZhisNp+/96wcIH5ANto5Jw5M8bNajlxWmxj04&#10;o3seKhFD2KeooQ6hS6X0ZU0WfeI64shdXG8xRNhX0vT4iOG2lTOl3qXFhmNDjR3taiqv+c1qyDJf&#10;zObtjavh/Pnz5YrjMZ++aT0ZD9sliEBD+Bf/uQ9Gw1wt4tz4Jj4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0MSJwgAAAN0AAAAPAAAAAAAAAAAAAAAAAJgCAABkcnMvZG93&#10;bnJldi54bWxQSwUGAAAAAAQABAD1AAAAhwMAAAAA&#10;" fillcolor="yellow" stroked="f">
              <v:shadow on="t" color="black" opacity="22937f" origin=",.5" offset="0,.63889mm"/>
              <v:textbox>
                <w:txbxContent>
                  <w:p w:rsidR="00DE3625" w:rsidRPr="006F2C58" w:rsidRDefault="00DE3625" w:rsidP="00B70AA6">
                    <w:pPr>
                      <w:spacing w:after="0"/>
                      <w:jc w:val="center"/>
                      <w:textAlignment w:val="baseline"/>
                      <w:rPr>
                        <w:rFonts w:ascii="Arial" w:hAnsi="Arial" w:cs="Arial"/>
                        <w:b/>
                        <w:sz w:val="24"/>
                        <w:szCs w:val="24"/>
                      </w:rPr>
                    </w:pPr>
                    <w:r w:rsidRPr="006F2C58">
                      <w:rPr>
                        <w:rFonts w:ascii="Arial" w:hAnsi="Arial" w:cs="Arial"/>
                        <w:b/>
                        <w:bCs/>
                        <w:color w:val="0D0D0D"/>
                        <w:kern w:val="24"/>
                        <w:sz w:val="24"/>
                        <w:szCs w:val="24"/>
                        <w:lang w:val="es-AR"/>
                      </w:rPr>
                      <w:t>Junta de niños y Jóvenes</w:t>
                    </w:r>
                  </w:p>
                </w:txbxContent>
              </v:textbox>
            </v:rect>
            <v:rect id="Rectángulo 26680" o:spid="_x0000_s1065" style="position:absolute;left:16080;top:15292;width:11983;height:4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sIMQA&#10;AADdAAAADwAAAGRycy9kb3ducmV2LnhtbESPQYvCMBSE74L/ITzBm6YuIlqNUtSF9aSr4vnZPNtq&#10;81KaqN1/bwRhj8PMfMPMFo0pxYNqV1hWMOhHIIhTqwvOFBwP370xCOeRNZaWScEfOVjM260Zxto+&#10;+Zcee5+JAGEXo4Lc+yqW0qU5GXR9WxEH72Jrgz7IOpO6xmeAm1J+RdFIGiw4LORY0TKn9La/GwWr&#10;jdusT7t0d0hG521yuQ7H67NVqttpkikIT43/D3/aP1rBMJpM4P0mPAE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HbCDEAAAA3QAAAA8AAAAAAAAAAAAAAAAAmAIAAGRycy9k&#10;b3ducmV2LnhtbFBLBQYAAAAABAAEAPUAAACJAwAAAAA=&#10;" fillcolor="#c9b5e8" strokecolor="#7d60a0">
              <v:fill color2="#f0eaf9" rotate="t" angle="180" colors="0 #c9b5e8;22938f #d9cbee;1 #f0eaf9" focus="100%" type="gradient"/>
              <v:shadow on="t" color="black" opacity="24903f" origin=",.5" offset="0,.55556mm"/>
              <v:textbox>
                <w:txbxContent>
                  <w:p w:rsidR="00DE3625" w:rsidRPr="006F2C58" w:rsidRDefault="00DE3625" w:rsidP="00B70AA6">
                    <w:pPr>
                      <w:spacing w:after="0"/>
                      <w:jc w:val="center"/>
                      <w:textAlignment w:val="baseline"/>
                      <w:rPr>
                        <w:rFonts w:ascii="Arial" w:hAnsi="Arial" w:cs="Arial"/>
                        <w:b/>
                        <w:sz w:val="24"/>
                        <w:szCs w:val="24"/>
                      </w:rPr>
                    </w:pPr>
                    <w:r w:rsidRPr="006F2C58">
                      <w:rPr>
                        <w:rFonts w:ascii="Arial" w:hAnsi="Arial" w:cs="Arial"/>
                        <w:b/>
                        <w:bCs/>
                        <w:color w:val="000000"/>
                        <w:kern w:val="24"/>
                        <w:sz w:val="24"/>
                        <w:szCs w:val="24"/>
                      </w:rPr>
                      <w:t>Secretaria Ejecutiva</w:t>
                    </w:r>
                  </w:p>
                </w:txbxContent>
              </v:textbox>
            </v:rect>
          </v:group>
        </w:pict>
      </w:r>
    </w:p>
    <w:p w:rsidR="00B70AA6" w:rsidRPr="007A14D8" w:rsidRDefault="00B70AA6" w:rsidP="00B70AA6">
      <w:pPr>
        <w:spacing w:after="0" w:line="240" w:lineRule="auto"/>
        <w:jc w:val="both"/>
        <w:rPr>
          <w:rFonts w:ascii="Arial" w:eastAsia="Times New Roman" w:hAnsi="Arial" w:cs="Arial"/>
          <w:color w:val="0D0D0D"/>
          <w:sz w:val="18"/>
          <w:szCs w:val="18"/>
          <w:lang w:val="es-ES"/>
        </w:rPr>
      </w:pPr>
    </w:p>
    <w:p w:rsidR="00B70AA6" w:rsidRDefault="00B70AA6" w:rsidP="00B70AA6"/>
    <w:p w:rsidR="00B70AA6" w:rsidRDefault="00B70AA6" w:rsidP="00B70AA6"/>
    <w:p w:rsidR="00B70AA6" w:rsidRDefault="00FF6320" w:rsidP="00B70AA6">
      <w:r>
        <w:rPr>
          <w:noProof/>
          <w:lang w:val="es-ES" w:eastAsia="es-ES"/>
        </w:rPr>
        <w:pict>
          <v:line id="Conector recto 13" o:spid="_x0000_s1129" style="position:absolute;flip:y;z-index:251753472;visibility:visible;mso-width-relative:margin;mso-height-relative:margin" from="190.85pt,19pt" to="190.85pt,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" strokecolor="#393" strokeweight="3pt">
            <v:shadow on="t" color="black" opacity="22937f" origin=",.5" offset="0,.63889mm"/>
            <o:lock v:ext="edit" shapetype="f"/>
          </v:line>
        </w:pict>
      </w:r>
    </w:p>
    <w:p w:rsidR="00B70AA6" w:rsidRDefault="00B70AA6" w:rsidP="00B70AA6"/>
    <w:p w:rsidR="00B70AA6" w:rsidRDefault="00B70AA6" w:rsidP="00B70AA6"/>
    <w:p w:rsidR="00B70AA6" w:rsidRDefault="00B70AA6" w:rsidP="00B70AA6"/>
    <w:p w:rsidR="00B70AA6" w:rsidRDefault="00B70AA6" w:rsidP="00B70AA6"/>
    <w:p w:rsidR="00B70AA6" w:rsidRDefault="00B70AA6" w:rsidP="00B70AA6"/>
    <w:p w:rsidR="00B70AA6" w:rsidRDefault="00B70AA6" w:rsidP="00B70AA6"/>
    <w:p w:rsidR="00B70AA6" w:rsidRDefault="00B70AA6" w:rsidP="00B70AA6"/>
    <w:p w:rsidR="00B70AA6" w:rsidRDefault="00B70AA6" w:rsidP="00B70AA6"/>
    <w:p w:rsidR="00B70AA6" w:rsidRDefault="00B70AA6" w:rsidP="00B70AA6"/>
    <w:p w:rsidR="00B70AA6" w:rsidRDefault="00B70AA6" w:rsidP="00B70AA6"/>
    <w:p w:rsidR="00B70AA6" w:rsidRDefault="00B70AA6" w:rsidP="00B70AA6"/>
    <w:p w:rsidR="00B70AA6" w:rsidRDefault="00FF6320" w:rsidP="00B70AA6">
      <w:r>
        <w:rPr>
          <w:noProof/>
          <w:lang w:val="es-ES" w:eastAsia="es-ES"/>
        </w:rPr>
        <w:pict>
          <v:rect id="Rectángulo 7" o:spid="_x0000_s1066" style="position:absolute;margin-left:201.95pt;margin-top:1.05pt;width:81.15pt;height:48.9pt;z-index:251749376;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" fillcolor="#ffa2a1" strokecolor="#be4b48">
            <v:fill color2="#ffe5e5" rotate="t" angle="180" colors="0 #ffa2a1;22938f #ffbebd;1 #ffe5e5" focus="100%" type="gradient"/>
            <v:shadow on="t" color="black" opacity="24903f" origin=",.5" offset="0,.55556mm"/>
            <v:textbox>
              <w:txbxContent>
                <w:p w:rsidR="00DE3625" w:rsidRPr="006F2C58" w:rsidRDefault="00DE3625" w:rsidP="00B70AA6">
                  <w:pPr>
                    <w:spacing w:after="0"/>
                    <w:jc w:val="center"/>
                    <w:textAlignment w:val="baseline"/>
                    <w:rPr>
                      <w:rFonts w:ascii="Arial" w:hAnsi="Arial" w:cs="Arial"/>
                      <w:b/>
                      <w:bCs/>
                      <w:color w:val="000000"/>
                      <w:kern w:val="24"/>
                      <w:sz w:val="24"/>
                      <w:szCs w:val="24"/>
                    </w:rPr>
                  </w:pPr>
                  <w:r w:rsidRPr="006F2C58">
                    <w:rPr>
                      <w:rFonts w:ascii="Arial" w:hAnsi="Arial" w:cs="Arial"/>
                      <w:b/>
                      <w:bCs/>
                      <w:color w:val="000000"/>
                      <w:kern w:val="24"/>
                      <w:sz w:val="24"/>
                      <w:szCs w:val="24"/>
                    </w:rPr>
                    <w:t>Técnico  de</w:t>
                  </w:r>
                </w:p>
                <w:p w:rsidR="00DE3625" w:rsidRPr="006F2C58" w:rsidRDefault="00DE3625" w:rsidP="00B70AA6">
                  <w:pPr>
                    <w:spacing w:after="0"/>
                    <w:jc w:val="center"/>
                    <w:textAlignment w:val="baseline"/>
                    <w:rPr>
                      <w:rFonts w:ascii="Arial" w:hAnsi="Arial" w:cs="Arial"/>
                      <w:b/>
                      <w:sz w:val="24"/>
                      <w:szCs w:val="24"/>
                    </w:rPr>
                  </w:pPr>
                  <w:r>
                    <w:rPr>
                      <w:rFonts w:ascii="Arial" w:hAnsi="Arial" w:cs="Arial"/>
                      <w:b/>
                      <w:bCs/>
                      <w:color w:val="000000"/>
                      <w:kern w:val="24"/>
                      <w:sz w:val="24"/>
                      <w:szCs w:val="24"/>
                    </w:rPr>
                    <w:t>Jóvenes</w:t>
                  </w:r>
                </w:p>
              </w:txbxContent>
            </v:textbox>
          </v:rect>
        </w:pict>
      </w:r>
    </w:p>
    <w:p w:rsidR="00B70AA6" w:rsidRDefault="00B70AA6" w:rsidP="00B70AA6"/>
    <w:p w:rsidR="00B70AA6" w:rsidRDefault="00B70AA6" w:rsidP="00B70AA6"/>
    <w:p w:rsidR="00B70AA6" w:rsidRDefault="00B70AA6" w:rsidP="00B70AA6"/>
    <w:p w:rsidR="00B70AA6" w:rsidRDefault="00B70AA6" w:rsidP="00B70AA6"/>
    <w:p w:rsidR="00B70AA6" w:rsidRDefault="00B70AA6" w:rsidP="00B70AA6"/>
    <w:p w:rsidR="00B70AA6" w:rsidRDefault="00B70AA6" w:rsidP="00B70AA6">
      <w:r>
        <w:t xml:space="preserve">              </w:t>
      </w:r>
    </w:p>
    <w:p w:rsidR="00B70AA6" w:rsidRPr="007A14D8" w:rsidRDefault="00B70AA6" w:rsidP="00B70AA6">
      <w:r>
        <w:t xml:space="preserve"> Fuente:</w:t>
      </w:r>
      <w:sdt>
        <w:sdtPr>
          <w:id w:val="-1500195152"/>
          <w:citation/>
        </w:sdtPr>
        <w:sdtEndPr/>
        <w:sdtContent>
          <w:r w:rsidR="009E69C2">
            <w:fldChar w:fldCharType="begin"/>
          </w:r>
          <w:r>
            <w:rPr>
              <w:lang w:val="es-ES_tradnl"/>
            </w:rPr>
            <w:instrText xml:space="preserve"> CITATION MarcadorDePosición1 \l 1034 </w:instrText>
          </w:r>
          <w:r w:rsidR="009E69C2">
            <w:fldChar w:fldCharType="separate"/>
          </w:r>
          <w:r w:rsidR="00B16CBE">
            <w:rPr>
              <w:noProof/>
              <w:lang w:val="es-ES_tradnl"/>
            </w:rPr>
            <w:t xml:space="preserve"> (Asociacion de Desarrollo Area de Lepaterique (ADAL), 2014)</w:t>
          </w:r>
          <w:r w:rsidR="009E69C2">
            <w:fldChar w:fldCharType="end"/>
          </w:r>
        </w:sdtContent>
      </w:sdt>
    </w:p>
    <w:p w:rsidR="00B70AA6" w:rsidRPr="001C3505" w:rsidRDefault="00CC5231" w:rsidP="00EA6964">
      <w:pPr>
        <w:pStyle w:val="Ttulo2"/>
        <w:jc w:val="center"/>
        <w:rPr>
          <w:sz w:val="28"/>
        </w:rPr>
      </w:pPr>
      <w:bookmarkStart w:id="212" w:name="_Toc446763741"/>
      <w:bookmarkStart w:id="213" w:name="_Toc449519172"/>
      <w:bookmarkStart w:id="214" w:name="_Toc449528493"/>
      <w:r w:rsidRPr="001C3505">
        <w:rPr>
          <w:sz w:val="28"/>
        </w:rPr>
        <w:lastRenderedPageBreak/>
        <w:t>3.4.</w:t>
      </w:r>
      <w:r w:rsidR="00FC5C6A" w:rsidRPr="001C3505">
        <w:rPr>
          <w:sz w:val="28"/>
        </w:rPr>
        <w:t xml:space="preserve"> </w:t>
      </w:r>
      <w:r w:rsidR="00B70AA6" w:rsidRPr="001C3505">
        <w:rPr>
          <w:sz w:val="28"/>
        </w:rPr>
        <w:t>MARCO LEGAL</w:t>
      </w:r>
      <w:bookmarkEnd w:id="212"/>
      <w:bookmarkEnd w:id="213"/>
      <w:bookmarkEnd w:id="214"/>
    </w:p>
    <w:p w:rsidR="00B70AA6" w:rsidRPr="00855D0B" w:rsidRDefault="00B70AA6" w:rsidP="00B70AA6"/>
    <w:p w:rsidR="00B70AA6" w:rsidRPr="009F4CFB" w:rsidRDefault="001C3505" w:rsidP="009F4CFB">
      <w:pPr>
        <w:pStyle w:val="Ttulo2"/>
        <w:jc w:val="center"/>
        <w:rPr>
          <w:rFonts w:cs="Arial"/>
          <w:color w:val="auto"/>
        </w:rPr>
      </w:pPr>
      <w:bookmarkStart w:id="215" w:name="_Toc446763742"/>
      <w:bookmarkStart w:id="216" w:name="_Toc446849950"/>
      <w:bookmarkStart w:id="217" w:name="_Toc449519173"/>
      <w:bookmarkStart w:id="218" w:name="_Toc449528494"/>
      <w:r w:rsidRPr="009F4CFB">
        <w:rPr>
          <w:rFonts w:cs="Arial"/>
          <w:color w:val="auto"/>
        </w:rPr>
        <w:t>3.4.1 MARCO JURÍDICO</w:t>
      </w:r>
      <w:bookmarkEnd w:id="215"/>
      <w:bookmarkEnd w:id="216"/>
      <w:bookmarkEnd w:id="217"/>
      <w:bookmarkEnd w:id="218"/>
    </w:p>
    <w:p w:rsidR="00B70AA6" w:rsidRPr="00F907E7" w:rsidRDefault="00B70AA6" w:rsidP="00F907E7">
      <w:pPr>
        <w:spacing w:after="0" w:line="360" w:lineRule="auto"/>
        <w:jc w:val="both"/>
        <w:rPr>
          <w:rFonts w:ascii="Arial" w:hAnsi="Arial" w:cs="Arial"/>
          <w:sz w:val="24"/>
          <w:szCs w:val="24"/>
          <w:lang w:val="es-ES"/>
        </w:rPr>
      </w:pPr>
      <w:r w:rsidRPr="0005062D">
        <w:rPr>
          <w:rFonts w:ascii="Arial" w:hAnsi="Arial" w:cs="Arial"/>
          <w:sz w:val="24"/>
          <w:szCs w:val="24"/>
          <w:lang w:val="es-ES"/>
        </w:rPr>
        <w:t>La</w:t>
      </w:r>
      <w:r w:rsidRPr="0005062D">
        <w:rPr>
          <w:rFonts w:ascii="Arial" w:hAnsi="Arial" w:cs="Arial"/>
          <w:b/>
          <w:sz w:val="24"/>
          <w:szCs w:val="24"/>
          <w:lang w:val="es-MX"/>
        </w:rPr>
        <w:t xml:space="preserve"> Asociación de Desarrollo del Área del Lepaterique (ADAL),</w:t>
      </w:r>
      <w:r w:rsidRPr="0005062D">
        <w:rPr>
          <w:rFonts w:ascii="Arial" w:hAnsi="Arial" w:cs="Arial"/>
          <w:sz w:val="24"/>
          <w:szCs w:val="24"/>
          <w:lang w:val="es-ES"/>
        </w:rPr>
        <w:t xml:space="preserve"> es una Asociación Civil no Gubername</w:t>
      </w:r>
      <w:r>
        <w:rPr>
          <w:rFonts w:ascii="Arial" w:hAnsi="Arial" w:cs="Arial"/>
          <w:sz w:val="24"/>
          <w:szCs w:val="24"/>
          <w:lang w:val="es-ES"/>
        </w:rPr>
        <w:t>ntal,  sin fines de lucro, con Personería J</w:t>
      </w:r>
      <w:r w:rsidRPr="0005062D">
        <w:rPr>
          <w:rFonts w:ascii="Arial" w:hAnsi="Arial" w:cs="Arial"/>
          <w:sz w:val="24"/>
          <w:szCs w:val="24"/>
          <w:lang w:val="es-ES"/>
        </w:rPr>
        <w:t xml:space="preserve">urídica aprobada en la Ciudad de Tegucigalpa, Municipio del Distrito Central, mediante Resolución Numero </w:t>
      </w:r>
      <w:r>
        <w:rPr>
          <w:rFonts w:ascii="Arial" w:hAnsi="Arial" w:cs="Arial"/>
          <w:sz w:val="24"/>
          <w:szCs w:val="24"/>
          <w:lang w:val="es-MX"/>
        </w:rPr>
        <w:t xml:space="preserve">372-2005, de fecha 22 </w:t>
      </w:r>
      <w:r w:rsidRPr="0005062D">
        <w:rPr>
          <w:rFonts w:ascii="Arial" w:hAnsi="Arial" w:cs="Arial"/>
          <w:sz w:val="24"/>
          <w:szCs w:val="24"/>
          <w:lang w:val="es-MX"/>
        </w:rPr>
        <w:t>de Abril de 2005</w:t>
      </w:r>
      <w:r w:rsidRPr="0005062D">
        <w:rPr>
          <w:rFonts w:ascii="Arial" w:hAnsi="Arial" w:cs="Arial"/>
          <w:sz w:val="24"/>
          <w:szCs w:val="24"/>
          <w:lang w:val="es-ES"/>
        </w:rPr>
        <w:t>, emitida por la Secretaría de Estado en los desp</w:t>
      </w:r>
      <w:r>
        <w:rPr>
          <w:rFonts w:ascii="Arial" w:hAnsi="Arial" w:cs="Arial"/>
          <w:sz w:val="24"/>
          <w:szCs w:val="24"/>
          <w:lang w:val="es-ES"/>
        </w:rPr>
        <w:t>achos de Gobernación y Justicia.</w:t>
      </w:r>
      <w:sdt>
        <w:sdtPr>
          <w:rPr>
            <w:rFonts w:ascii="Arial" w:hAnsi="Arial" w:cs="Arial"/>
            <w:sz w:val="24"/>
            <w:szCs w:val="24"/>
            <w:lang w:val="es-ES"/>
          </w:rPr>
          <w:id w:val="-1096563167"/>
          <w:citation/>
        </w:sdtPr>
        <w:sdtEndPr/>
        <w:sdtContent>
          <w:r w:rsidR="009E69C2">
            <w:rPr>
              <w:rFonts w:ascii="Arial" w:hAnsi="Arial" w:cs="Arial"/>
              <w:sz w:val="24"/>
              <w:szCs w:val="24"/>
              <w:lang w:val="es-ES"/>
            </w:rPr>
            <w:fldChar w:fldCharType="begin"/>
          </w:r>
          <w:r>
            <w:rPr>
              <w:rFonts w:ascii="Arial" w:hAnsi="Arial" w:cs="Arial"/>
              <w:sz w:val="24"/>
              <w:szCs w:val="24"/>
              <w:lang w:val="es-ES_tradnl"/>
            </w:rPr>
            <w:instrText xml:space="preserve"> CITATION Sec05 \l 1034 </w:instrText>
          </w:r>
          <w:r w:rsidR="009E69C2">
            <w:rPr>
              <w:rFonts w:ascii="Arial" w:hAnsi="Arial" w:cs="Arial"/>
              <w:sz w:val="24"/>
              <w:szCs w:val="24"/>
              <w:lang w:val="es-ES"/>
            </w:rPr>
            <w:fldChar w:fldCharType="separate"/>
          </w:r>
          <w:r w:rsidR="00B16CBE">
            <w:rPr>
              <w:rFonts w:ascii="Arial" w:hAnsi="Arial" w:cs="Arial"/>
              <w:noProof/>
              <w:sz w:val="24"/>
              <w:szCs w:val="24"/>
              <w:lang w:val="es-ES_tradnl"/>
            </w:rPr>
            <w:t xml:space="preserve"> </w:t>
          </w:r>
          <w:r w:rsidR="00B16CBE" w:rsidRPr="00B16CBE">
            <w:rPr>
              <w:rFonts w:ascii="Arial" w:hAnsi="Arial" w:cs="Arial"/>
              <w:noProof/>
              <w:sz w:val="24"/>
              <w:szCs w:val="24"/>
              <w:lang w:val="es-ES_tradnl"/>
            </w:rPr>
            <w:t>(Secretaria de Estado en los Despacho de Gobernacion y Justicia, 2005)</w:t>
          </w:r>
          <w:r w:rsidR="009E69C2">
            <w:rPr>
              <w:rFonts w:ascii="Arial" w:hAnsi="Arial" w:cs="Arial"/>
              <w:sz w:val="24"/>
              <w:szCs w:val="24"/>
              <w:lang w:val="es-ES"/>
            </w:rPr>
            <w:fldChar w:fldCharType="end"/>
          </w:r>
        </w:sdtContent>
      </w:sdt>
    </w:p>
    <w:p w:rsidR="00B70AA6" w:rsidRPr="009F4CFB" w:rsidRDefault="009F4CFB" w:rsidP="009F4CFB">
      <w:pPr>
        <w:pStyle w:val="Ttulo2"/>
        <w:jc w:val="center"/>
        <w:rPr>
          <w:rFonts w:cs="Arial"/>
          <w:color w:val="auto"/>
        </w:rPr>
      </w:pPr>
      <w:bookmarkStart w:id="219" w:name="_Toc446763743"/>
      <w:bookmarkStart w:id="220" w:name="_Toc446849951"/>
      <w:bookmarkStart w:id="221" w:name="_Toc449519174"/>
      <w:bookmarkStart w:id="222" w:name="_Toc449528495"/>
      <w:r w:rsidRPr="009F4CFB">
        <w:rPr>
          <w:rFonts w:cs="Arial"/>
          <w:color w:val="auto"/>
        </w:rPr>
        <w:t>3.4.2. CONVENIOS</w:t>
      </w:r>
      <w:bookmarkEnd w:id="219"/>
      <w:bookmarkEnd w:id="220"/>
      <w:bookmarkEnd w:id="221"/>
      <w:bookmarkEnd w:id="222"/>
    </w:p>
    <w:p w:rsidR="00B70AA6" w:rsidRPr="005D3870" w:rsidRDefault="00B70AA6" w:rsidP="00B70AA6">
      <w:pPr>
        <w:spacing w:line="360" w:lineRule="auto"/>
        <w:jc w:val="both"/>
        <w:rPr>
          <w:rFonts w:ascii="Arial" w:hAnsi="Arial" w:cs="Arial"/>
          <w:sz w:val="24"/>
          <w:szCs w:val="24"/>
        </w:rPr>
      </w:pPr>
      <w:r w:rsidRPr="005D3870">
        <w:rPr>
          <w:rFonts w:ascii="Arial" w:hAnsi="Arial" w:cs="Arial"/>
          <w:sz w:val="24"/>
          <w:szCs w:val="24"/>
        </w:rPr>
        <w:t>La asocia</w:t>
      </w:r>
      <w:r>
        <w:rPr>
          <w:rFonts w:ascii="Arial" w:hAnsi="Arial" w:cs="Arial"/>
          <w:sz w:val="24"/>
          <w:szCs w:val="24"/>
        </w:rPr>
        <w:t>ción de desarrollo del Área de L</w:t>
      </w:r>
      <w:r w:rsidRPr="005D3870">
        <w:rPr>
          <w:rFonts w:ascii="Arial" w:hAnsi="Arial" w:cs="Arial"/>
          <w:sz w:val="24"/>
          <w:szCs w:val="24"/>
        </w:rPr>
        <w:t>epaterique: tendrá la responsabilidad general de manejar al proyecto, para lo cual se apoyara en los comités correspondientes conformados en cada núcleo, el coordinador/ oficial de construcción de capacidades, el especialista de educación y los (as) movilizadores(as)</w:t>
      </w:r>
      <w:sdt>
        <w:sdtPr>
          <w:rPr>
            <w:rFonts w:ascii="Arial" w:hAnsi="Arial" w:cs="Arial"/>
            <w:sz w:val="24"/>
            <w:szCs w:val="24"/>
          </w:rPr>
          <w:id w:val="-1988388042"/>
          <w:citation/>
        </w:sdtPr>
        <w:sdtEndPr/>
        <w:sdtContent>
          <w:r w:rsidR="009E69C2" w:rsidRPr="005D3870">
            <w:rPr>
              <w:rFonts w:ascii="Arial" w:hAnsi="Arial" w:cs="Arial"/>
              <w:sz w:val="24"/>
              <w:szCs w:val="24"/>
            </w:rPr>
            <w:fldChar w:fldCharType="begin"/>
          </w:r>
          <w:r>
            <w:rPr>
              <w:rFonts w:ascii="Arial" w:hAnsi="Arial" w:cs="Arial"/>
              <w:sz w:val="24"/>
              <w:szCs w:val="24"/>
            </w:rPr>
            <w:instrText xml:space="preserve">CITATION MarcadorDePosición5 \p 18 \l 18442 </w:instrText>
          </w:r>
          <w:r w:rsidR="009E69C2" w:rsidRPr="005D3870">
            <w:rPr>
              <w:rFonts w:ascii="Arial" w:hAnsi="Arial" w:cs="Arial"/>
              <w:sz w:val="24"/>
              <w:szCs w:val="24"/>
            </w:rPr>
            <w:fldChar w:fldCharType="separate"/>
          </w:r>
          <w:r w:rsidR="00B16CBE">
            <w:rPr>
              <w:rFonts w:ascii="Arial" w:hAnsi="Arial" w:cs="Arial"/>
              <w:noProof/>
              <w:sz w:val="24"/>
              <w:szCs w:val="24"/>
            </w:rPr>
            <w:t xml:space="preserve"> </w:t>
          </w:r>
          <w:r w:rsidR="00B16CBE" w:rsidRPr="00B16CBE">
            <w:rPr>
              <w:rFonts w:ascii="Arial" w:hAnsi="Arial" w:cs="Arial"/>
              <w:noProof/>
              <w:sz w:val="24"/>
              <w:szCs w:val="24"/>
            </w:rPr>
            <w:t>(ADAL Lepaterique, 2005, pág. 18)</w:t>
          </w:r>
          <w:r w:rsidR="009E69C2" w:rsidRPr="005D3870">
            <w:rPr>
              <w:rFonts w:ascii="Arial" w:hAnsi="Arial" w:cs="Arial"/>
              <w:sz w:val="24"/>
              <w:szCs w:val="24"/>
            </w:rPr>
            <w:fldChar w:fldCharType="end"/>
          </w:r>
        </w:sdtContent>
      </w:sdt>
    </w:p>
    <w:p w:rsidR="00B70AA6" w:rsidRPr="005D3870" w:rsidRDefault="00B70AA6" w:rsidP="00B70AA6">
      <w:pPr>
        <w:spacing w:line="360" w:lineRule="auto"/>
        <w:jc w:val="both"/>
        <w:rPr>
          <w:rFonts w:ascii="Arial" w:hAnsi="Arial" w:cs="Arial"/>
          <w:sz w:val="24"/>
          <w:szCs w:val="24"/>
        </w:rPr>
      </w:pPr>
      <w:r w:rsidRPr="005D3870">
        <w:rPr>
          <w:rFonts w:ascii="Arial" w:hAnsi="Arial" w:cs="Arial"/>
          <w:b/>
          <w:sz w:val="24"/>
          <w:szCs w:val="24"/>
        </w:rPr>
        <w:t>CCF-H</w:t>
      </w:r>
      <w:r w:rsidRPr="005D3870">
        <w:rPr>
          <w:rFonts w:ascii="Arial" w:hAnsi="Arial" w:cs="Arial"/>
          <w:sz w:val="24"/>
          <w:szCs w:val="24"/>
        </w:rPr>
        <w:t xml:space="preserve"> proporcionara financiamiento y asistencia técnica para la ejecución del proyecto  Junto con la ADAL trabaja estrechamente con las organizaciones socias y coordina con otras instituciones para aunar esfuerzos para el fortalecimiento de la participación de niños, niñas y Jóvenes. Se corresponsabiliza con la ADAL del monitoreo del avance de actividades planificadas y la evaluación del alcance de los objetivos y logros del proyecto.</w:t>
      </w:r>
      <w:sdt>
        <w:sdtPr>
          <w:rPr>
            <w:rFonts w:ascii="Arial" w:hAnsi="Arial" w:cs="Arial"/>
            <w:sz w:val="24"/>
            <w:szCs w:val="24"/>
          </w:rPr>
          <w:id w:val="186874457"/>
          <w:citation/>
        </w:sdtPr>
        <w:sdtEndPr/>
        <w:sdtContent>
          <w:r w:rsidR="009E69C2" w:rsidRPr="005D3870">
            <w:rPr>
              <w:rFonts w:ascii="Arial" w:hAnsi="Arial" w:cs="Arial"/>
              <w:sz w:val="24"/>
              <w:szCs w:val="24"/>
            </w:rPr>
            <w:fldChar w:fldCharType="begin"/>
          </w:r>
          <w:r>
            <w:rPr>
              <w:rFonts w:ascii="Arial" w:hAnsi="Arial" w:cs="Arial"/>
              <w:sz w:val="24"/>
              <w:szCs w:val="24"/>
            </w:rPr>
            <w:instrText xml:space="preserve">CITATION MarcadorDePosición5 \p 18 \l 18442 </w:instrText>
          </w:r>
          <w:r w:rsidR="009E69C2" w:rsidRPr="005D3870">
            <w:rPr>
              <w:rFonts w:ascii="Arial" w:hAnsi="Arial" w:cs="Arial"/>
              <w:sz w:val="24"/>
              <w:szCs w:val="24"/>
            </w:rPr>
            <w:fldChar w:fldCharType="separate"/>
          </w:r>
          <w:r w:rsidR="00B16CBE">
            <w:rPr>
              <w:rFonts w:ascii="Arial" w:hAnsi="Arial" w:cs="Arial"/>
              <w:noProof/>
              <w:sz w:val="24"/>
              <w:szCs w:val="24"/>
            </w:rPr>
            <w:t xml:space="preserve"> </w:t>
          </w:r>
          <w:r w:rsidR="00B16CBE" w:rsidRPr="00B16CBE">
            <w:rPr>
              <w:rFonts w:ascii="Arial" w:hAnsi="Arial" w:cs="Arial"/>
              <w:noProof/>
              <w:sz w:val="24"/>
              <w:szCs w:val="24"/>
            </w:rPr>
            <w:t>(ADAL Lepaterique, 2005, pág. 18)</w:t>
          </w:r>
          <w:r w:rsidR="009E69C2" w:rsidRPr="005D3870">
            <w:rPr>
              <w:rFonts w:ascii="Arial" w:hAnsi="Arial" w:cs="Arial"/>
              <w:sz w:val="24"/>
              <w:szCs w:val="24"/>
            </w:rPr>
            <w:fldChar w:fldCharType="end"/>
          </w:r>
        </w:sdtContent>
      </w:sdt>
    </w:p>
    <w:p w:rsidR="00B70AA6" w:rsidRPr="005D3870" w:rsidRDefault="00B70AA6" w:rsidP="00B70AA6">
      <w:pPr>
        <w:spacing w:line="360" w:lineRule="auto"/>
        <w:jc w:val="both"/>
        <w:rPr>
          <w:rFonts w:ascii="Arial" w:hAnsi="Arial" w:cs="Arial"/>
          <w:sz w:val="24"/>
          <w:szCs w:val="24"/>
        </w:rPr>
      </w:pPr>
      <w:r w:rsidRPr="005D3870">
        <w:rPr>
          <w:rFonts w:ascii="Arial" w:hAnsi="Arial" w:cs="Arial"/>
          <w:b/>
          <w:sz w:val="24"/>
          <w:szCs w:val="24"/>
        </w:rPr>
        <w:t>Dirección Municipal de Educación</w:t>
      </w:r>
      <w:r w:rsidRPr="005D3870">
        <w:rPr>
          <w:rFonts w:ascii="Arial" w:hAnsi="Arial" w:cs="Arial"/>
          <w:sz w:val="24"/>
          <w:szCs w:val="24"/>
        </w:rPr>
        <w:t>:</w:t>
      </w:r>
      <w:r>
        <w:rPr>
          <w:rFonts w:ascii="Arial" w:hAnsi="Arial" w:cs="Arial"/>
          <w:sz w:val="24"/>
          <w:szCs w:val="24"/>
        </w:rPr>
        <w:t xml:space="preserve"> </w:t>
      </w:r>
      <w:r w:rsidRPr="005D3870">
        <w:rPr>
          <w:rFonts w:ascii="Arial" w:hAnsi="Arial" w:cs="Arial"/>
          <w:sz w:val="24"/>
          <w:szCs w:val="24"/>
        </w:rPr>
        <w:t xml:space="preserve">apoya y promueve la participación de los niños, niñas y jóvenes matriculados en los centros de educación primaria, básica y media en las actividades del proyecto, facilita la capacitación de los docentes respectivos en los eventos que se realizaran y asuntos paulatinamente la organización de actividades del proyecto, en coordinación con la Alcaldía Municipal. En tal sentido, permite y apoya la realización de actividades artísticas y culturales en los centros educativos; apoyo la </w:t>
      </w:r>
      <w:r w:rsidRPr="005D3870">
        <w:rPr>
          <w:rFonts w:ascii="Arial" w:hAnsi="Arial" w:cs="Arial"/>
          <w:sz w:val="24"/>
          <w:szCs w:val="24"/>
        </w:rPr>
        <w:lastRenderedPageBreak/>
        <w:t xml:space="preserve">realización de exposiciones, festivales y otros eventos de carácter artístico. </w:t>
      </w:r>
      <w:sdt>
        <w:sdtPr>
          <w:rPr>
            <w:rFonts w:ascii="Arial" w:hAnsi="Arial" w:cs="Arial"/>
            <w:sz w:val="24"/>
            <w:szCs w:val="24"/>
          </w:rPr>
          <w:id w:val="1713996403"/>
          <w:citation/>
        </w:sdtPr>
        <w:sdtEndPr/>
        <w:sdtContent>
          <w:r w:rsidR="009E69C2" w:rsidRPr="005D3870">
            <w:rPr>
              <w:rFonts w:ascii="Arial" w:hAnsi="Arial" w:cs="Arial"/>
              <w:sz w:val="24"/>
              <w:szCs w:val="24"/>
            </w:rPr>
            <w:fldChar w:fldCharType="begin"/>
          </w:r>
          <w:r>
            <w:rPr>
              <w:rFonts w:ascii="Arial" w:hAnsi="Arial" w:cs="Arial"/>
              <w:sz w:val="24"/>
              <w:szCs w:val="24"/>
            </w:rPr>
            <w:instrText xml:space="preserve">CITATION MarcadorDePosición5 \p 18 \l 18442 </w:instrText>
          </w:r>
          <w:r w:rsidR="009E69C2" w:rsidRPr="005D3870">
            <w:rPr>
              <w:rFonts w:ascii="Arial" w:hAnsi="Arial" w:cs="Arial"/>
              <w:sz w:val="24"/>
              <w:szCs w:val="24"/>
            </w:rPr>
            <w:fldChar w:fldCharType="separate"/>
          </w:r>
          <w:r w:rsidR="00B16CBE" w:rsidRPr="00B16CBE">
            <w:rPr>
              <w:rFonts w:ascii="Arial" w:hAnsi="Arial" w:cs="Arial"/>
              <w:noProof/>
              <w:sz w:val="24"/>
              <w:szCs w:val="24"/>
            </w:rPr>
            <w:t>(ADAL Lepaterique, 2005, pág. 18)</w:t>
          </w:r>
          <w:r w:rsidR="009E69C2" w:rsidRPr="005D3870">
            <w:rPr>
              <w:rFonts w:ascii="Arial" w:hAnsi="Arial" w:cs="Arial"/>
              <w:sz w:val="24"/>
              <w:szCs w:val="24"/>
            </w:rPr>
            <w:fldChar w:fldCharType="end"/>
          </w:r>
        </w:sdtContent>
      </w:sdt>
    </w:p>
    <w:p w:rsidR="00B70AA6" w:rsidRPr="005D3870" w:rsidRDefault="00B70AA6" w:rsidP="00B70AA6">
      <w:pPr>
        <w:spacing w:line="360" w:lineRule="auto"/>
        <w:jc w:val="both"/>
        <w:rPr>
          <w:rFonts w:ascii="Arial" w:hAnsi="Arial" w:cs="Arial"/>
          <w:sz w:val="24"/>
          <w:szCs w:val="24"/>
        </w:rPr>
      </w:pPr>
      <w:r w:rsidRPr="005D3870">
        <w:rPr>
          <w:rFonts w:ascii="Arial" w:hAnsi="Arial" w:cs="Arial"/>
          <w:sz w:val="24"/>
          <w:szCs w:val="24"/>
        </w:rPr>
        <w:t>En coordinación con la ADAL y la Alcaldía Municipal gestiona asistencia técnica y apoyo en material didáctica en nivel central de la secretaria de educación y el UNICEF por otra parte, compromete la participación de personal docente especializado en deportes y recreación.</w:t>
      </w:r>
      <w:sdt>
        <w:sdtPr>
          <w:rPr>
            <w:rFonts w:ascii="Arial" w:hAnsi="Arial" w:cs="Arial"/>
            <w:sz w:val="24"/>
            <w:szCs w:val="24"/>
          </w:rPr>
          <w:id w:val="-309334182"/>
          <w:citation/>
        </w:sdtPr>
        <w:sdtEndPr/>
        <w:sdtContent>
          <w:r w:rsidR="009E69C2" w:rsidRPr="005D3870">
            <w:rPr>
              <w:rFonts w:ascii="Arial" w:hAnsi="Arial" w:cs="Arial"/>
              <w:sz w:val="24"/>
              <w:szCs w:val="24"/>
            </w:rPr>
            <w:fldChar w:fldCharType="begin"/>
          </w:r>
          <w:r>
            <w:rPr>
              <w:rFonts w:ascii="Arial" w:hAnsi="Arial" w:cs="Arial"/>
              <w:sz w:val="24"/>
              <w:szCs w:val="24"/>
            </w:rPr>
            <w:instrText xml:space="preserve">CITATION MarcadorDePosición5 \p 18 \l 18442 </w:instrText>
          </w:r>
          <w:r w:rsidR="009E69C2" w:rsidRPr="005D3870">
            <w:rPr>
              <w:rFonts w:ascii="Arial" w:hAnsi="Arial" w:cs="Arial"/>
              <w:sz w:val="24"/>
              <w:szCs w:val="24"/>
            </w:rPr>
            <w:fldChar w:fldCharType="separate"/>
          </w:r>
          <w:r w:rsidR="00B16CBE">
            <w:rPr>
              <w:rFonts w:ascii="Arial" w:hAnsi="Arial" w:cs="Arial"/>
              <w:noProof/>
              <w:sz w:val="24"/>
              <w:szCs w:val="24"/>
            </w:rPr>
            <w:t xml:space="preserve"> </w:t>
          </w:r>
          <w:r w:rsidR="00B16CBE" w:rsidRPr="00B16CBE">
            <w:rPr>
              <w:rFonts w:ascii="Arial" w:hAnsi="Arial" w:cs="Arial"/>
              <w:noProof/>
              <w:sz w:val="24"/>
              <w:szCs w:val="24"/>
            </w:rPr>
            <w:t>(ADAL Lepaterique, 2005, pág. 18)</w:t>
          </w:r>
          <w:r w:rsidR="009E69C2" w:rsidRPr="005D3870">
            <w:rPr>
              <w:rFonts w:ascii="Arial" w:hAnsi="Arial" w:cs="Arial"/>
              <w:sz w:val="24"/>
              <w:szCs w:val="24"/>
            </w:rPr>
            <w:fldChar w:fldCharType="end"/>
          </w:r>
        </w:sdtContent>
      </w:sdt>
    </w:p>
    <w:p w:rsidR="00B70AA6" w:rsidRPr="005D3870" w:rsidRDefault="00B70AA6" w:rsidP="00B70AA6">
      <w:pPr>
        <w:spacing w:line="360" w:lineRule="auto"/>
        <w:jc w:val="both"/>
        <w:rPr>
          <w:rFonts w:ascii="Arial" w:hAnsi="Arial" w:cs="Arial"/>
          <w:sz w:val="24"/>
          <w:szCs w:val="24"/>
        </w:rPr>
      </w:pPr>
      <w:r w:rsidRPr="005D3870">
        <w:rPr>
          <w:rFonts w:ascii="Arial" w:hAnsi="Arial" w:cs="Arial"/>
          <w:b/>
          <w:sz w:val="24"/>
          <w:szCs w:val="24"/>
        </w:rPr>
        <w:t>Alcaldía Municipal de Lepaterique</w:t>
      </w:r>
      <w:r w:rsidRPr="005D3870">
        <w:rPr>
          <w:rFonts w:ascii="Arial" w:hAnsi="Arial" w:cs="Arial"/>
          <w:sz w:val="24"/>
          <w:szCs w:val="24"/>
        </w:rPr>
        <w:t>: En el marco del pacto por la infancia, apoya y promueve la participación de los niños, niñas y jóvenes que residen en las diversas aldeas y caseríos del Municipio en las actividades del proyecto, asigna personal específico del proyecto, asigna personal específico para ello, y asume paulatinamente la organización de las actividades en coordinación con la dirección municipal de Educación. En tal sentido, en forma coordinada con la ADAL y la Dirección Municipal de educación gestiona asistencia técnica y apoyo en material didáctico en el nivel central de la secretaria de educación y el UNICEF</w:t>
      </w:r>
      <w:sdt>
        <w:sdtPr>
          <w:rPr>
            <w:rFonts w:ascii="Arial" w:hAnsi="Arial" w:cs="Arial"/>
            <w:sz w:val="24"/>
            <w:szCs w:val="24"/>
          </w:rPr>
          <w:id w:val="1829238231"/>
          <w:citation/>
        </w:sdtPr>
        <w:sdtEndPr/>
        <w:sdtContent>
          <w:r w:rsidR="009E69C2" w:rsidRPr="005D3870">
            <w:rPr>
              <w:rFonts w:ascii="Arial" w:hAnsi="Arial" w:cs="Arial"/>
              <w:sz w:val="24"/>
              <w:szCs w:val="24"/>
            </w:rPr>
            <w:fldChar w:fldCharType="begin"/>
          </w:r>
          <w:r>
            <w:rPr>
              <w:rFonts w:ascii="Arial" w:hAnsi="Arial" w:cs="Arial"/>
              <w:sz w:val="24"/>
              <w:szCs w:val="24"/>
            </w:rPr>
            <w:instrText xml:space="preserve">CITATION MarcadorDePosición5 \p 18 \l 18442 </w:instrText>
          </w:r>
          <w:r w:rsidR="009E69C2" w:rsidRPr="005D3870">
            <w:rPr>
              <w:rFonts w:ascii="Arial" w:hAnsi="Arial" w:cs="Arial"/>
              <w:sz w:val="24"/>
              <w:szCs w:val="24"/>
            </w:rPr>
            <w:fldChar w:fldCharType="separate"/>
          </w:r>
          <w:r w:rsidR="00B16CBE">
            <w:rPr>
              <w:rFonts w:ascii="Arial" w:hAnsi="Arial" w:cs="Arial"/>
              <w:noProof/>
              <w:sz w:val="24"/>
              <w:szCs w:val="24"/>
            </w:rPr>
            <w:t xml:space="preserve"> </w:t>
          </w:r>
          <w:r w:rsidR="00B16CBE" w:rsidRPr="00B16CBE">
            <w:rPr>
              <w:rFonts w:ascii="Arial" w:hAnsi="Arial" w:cs="Arial"/>
              <w:noProof/>
              <w:sz w:val="24"/>
              <w:szCs w:val="24"/>
            </w:rPr>
            <w:t>(ADAL Lepaterique, 2005, pág. 18)</w:t>
          </w:r>
          <w:r w:rsidR="009E69C2" w:rsidRPr="005D3870">
            <w:rPr>
              <w:rFonts w:ascii="Arial" w:hAnsi="Arial" w:cs="Arial"/>
              <w:sz w:val="24"/>
              <w:szCs w:val="24"/>
            </w:rPr>
            <w:fldChar w:fldCharType="end"/>
          </w:r>
        </w:sdtContent>
      </w:sdt>
    </w:p>
    <w:p w:rsidR="00B70AA6" w:rsidRPr="005D3870" w:rsidRDefault="00B70AA6" w:rsidP="00B70AA6">
      <w:pPr>
        <w:spacing w:line="360" w:lineRule="auto"/>
        <w:jc w:val="both"/>
        <w:rPr>
          <w:rFonts w:ascii="Arial" w:hAnsi="Arial" w:cs="Arial"/>
          <w:sz w:val="24"/>
          <w:szCs w:val="24"/>
        </w:rPr>
      </w:pPr>
      <w:r w:rsidRPr="005D3870">
        <w:rPr>
          <w:rFonts w:ascii="Arial" w:hAnsi="Arial" w:cs="Arial"/>
          <w:b/>
          <w:sz w:val="24"/>
          <w:szCs w:val="24"/>
        </w:rPr>
        <w:t>UNICEF:</w:t>
      </w:r>
      <w:r>
        <w:rPr>
          <w:rFonts w:ascii="Arial" w:hAnsi="Arial" w:cs="Arial"/>
          <w:sz w:val="24"/>
          <w:szCs w:val="24"/>
        </w:rPr>
        <w:t xml:space="preserve"> </w:t>
      </w:r>
      <w:r w:rsidRPr="005D3870">
        <w:rPr>
          <w:rFonts w:ascii="Arial" w:hAnsi="Arial" w:cs="Arial"/>
          <w:sz w:val="24"/>
          <w:szCs w:val="24"/>
        </w:rPr>
        <w:t>Con base a su experiencia con gobiernos escolares, comunicadores infantiles y cabildos juveniles facilita asistencia técnica y apoyo en materiales didácticos para los procesos de capacitación de los diferentes grupos metas. También facilita la coordinación con otras organizaciones nacionales, regionales e  internacionales con el propósito de que puedan compartir sus experiencias</w:t>
      </w:r>
      <w:sdt>
        <w:sdtPr>
          <w:rPr>
            <w:rFonts w:ascii="Arial" w:hAnsi="Arial" w:cs="Arial"/>
            <w:sz w:val="24"/>
            <w:szCs w:val="24"/>
          </w:rPr>
          <w:id w:val="-1598246728"/>
          <w:citation/>
        </w:sdtPr>
        <w:sdtEndPr/>
        <w:sdtContent>
          <w:r w:rsidR="009E69C2" w:rsidRPr="005D3870">
            <w:rPr>
              <w:rFonts w:ascii="Arial" w:hAnsi="Arial" w:cs="Arial"/>
              <w:sz w:val="24"/>
              <w:szCs w:val="24"/>
            </w:rPr>
            <w:fldChar w:fldCharType="begin"/>
          </w:r>
          <w:r>
            <w:rPr>
              <w:rFonts w:ascii="Arial" w:hAnsi="Arial" w:cs="Arial"/>
              <w:sz w:val="24"/>
              <w:szCs w:val="24"/>
            </w:rPr>
            <w:instrText xml:space="preserve">CITATION MarcadorDePosición5 \p 18 \l 18442 </w:instrText>
          </w:r>
          <w:r w:rsidR="009E69C2" w:rsidRPr="005D3870">
            <w:rPr>
              <w:rFonts w:ascii="Arial" w:hAnsi="Arial" w:cs="Arial"/>
              <w:sz w:val="24"/>
              <w:szCs w:val="24"/>
            </w:rPr>
            <w:fldChar w:fldCharType="separate"/>
          </w:r>
          <w:r w:rsidR="00B16CBE">
            <w:rPr>
              <w:rFonts w:ascii="Arial" w:hAnsi="Arial" w:cs="Arial"/>
              <w:noProof/>
              <w:sz w:val="24"/>
              <w:szCs w:val="24"/>
            </w:rPr>
            <w:t xml:space="preserve"> </w:t>
          </w:r>
          <w:r w:rsidR="00B16CBE" w:rsidRPr="00B16CBE">
            <w:rPr>
              <w:rFonts w:ascii="Arial" w:hAnsi="Arial" w:cs="Arial"/>
              <w:noProof/>
              <w:sz w:val="24"/>
              <w:szCs w:val="24"/>
            </w:rPr>
            <w:t>(ADAL Lepaterique, 2005, pág. 18)</w:t>
          </w:r>
          <w:r w:rsidR="009E69C2" w:rsidRPr="005D3870">
            <w:rPr>
              <w:rFonts w:ascii="Arial" w:hAnsi="Arial" w:cs="Arial"/>
              <w:sz w:val="24"/>
              <w:szCs w:val="24"/>
            </w:rPr>
            <w:fldChar w:fldCharType="end"/>
          </w:r>
        </w:sdtContent>
      </w:sdt>
    </w:p>
    <w:p w:rsidR="00B70AA6" w:rsidRPr="005D3870" w:rsidRDefault="00B70AA6" w:rsidP="00B70AA6">
      <w:pPr>
        <w:spacing w:line="360" w:lineRule="auto"/>
        <w:jc w:val="both"/>
        <w:rPr>
          <w:rFonts w:ascii="Arial" w:hAnsi="Arial" w:cs="Arial"/>
          <w:sz w:val="24"/>
          <w:szCs w:val="24"/>
        </w:rPr>
      </w:pPr>
      <w:r w:rsidRPr="005D3870">
        <w:rPr>
          <w:rFonts w:ascii="Arial" w:hAnsi="Arial" w:cs="Arial"/>
          <w:b/>
          <w:sz w:val="24"/>
          <w:szCs w:val="24"/>
        </w:rPr>
        <w:t>Foro Nacional de Juventud</w:t>
      </w:r>
      <w:r>
        <w:rPr>
          <w:rFonts w:ascii="Arial" w:hAnsi="Arial" w:cs="Arial"/>
          <w:sz w:val="24"/>
          <w:szCs w:val="24"/>
        </w:rPr>
        <w:t xml:space="preserve">: </w:t>
      </w:r>
      <w:r w:rsidRPr="005D3870">
        <w:rPr>
          <w:rFonts w:ascii="Arial" w:hAnsi="Arial" w:cs="Arial"/>
          <w:sz w:val="24"/>
          <w:szCs w:val="24"/>
        </w:rPr>
        <w:t>Con base en sus posibilidades, apoya en la organización y capacitación de niños, niñas y jóvenes sobre participación y protagonismo de la niñez.</w:t>
      </w:r>
      <w:sdt>
        <w:sdtPr>
          <w:rPr>
            <w:rFonts w:ascii="Arial" w:hAnsi="Arial" w:cs="Arial"/>
            <w:sz w:val="24"/>
            <w:szCs w:val="24"/>
          </w:rPr>
          <w:id w:val="-143278441"/>
          <w:citation/>
        </w:sdtPr>
        <w:sdtEndPr/>
        <w:sdtContent>
          <w:r w:rsidR="009E69C2" w:rsidRPr="005D3870">
            <w:rPr>
              <w:rFonts w:ascii="Arial" w:hAnsi="Arial" w:cs="Arial"/>
              <w:sz w:val="24"/>
              <w:szCs w:val="24"/>
            </w:rPr>
            <w:fldChar w:fldCharType="begin"/>
          </w:r>
          <w:r>
            <w:rPr>
              <w:rFonts w:ascii="Arial" w:hAnsi="Arial" w:cs="Arial"/>
              <w:sz w:val="24"/>
              <w:szCs w:val="24"/>
            </w:rPr>
            <w:instrText xml:space="preserve">CITATION MarcadorDePosición5 \p 19 \l 18442 </w:instrText>
          </w:r>
          <w:r w:rsidR="009E69C2" w:rsidRPr="005D3870">
            <w:rPr>
              <w:rFonts w:ascii="Arial" w:hAnsi="Arial" w:cs="Arial"/>
              <w:sz w:val="24"/>
              <w:szCs w:val="24"/>
            </w:rPr>
            <w:fldChar w:fldCharType="separate"/>
          </w:r>
          <w:r w:rsidR="00B16CBE">
            <w:rPr>
              <w:rFonts w:ascii="Arial" w:hAnsi="Arial" w:cs="Arial"/>
              <w:noProof/>
              <w:sz w:val="24"/>
              <w:szCs w:val="24"/>
            </w:rPr>
            <w:t xml:space="preserve"> </w:t>
          </w:r>
          <w:r w:rsidR="00B16CBE" w:rsidRPr="00B16CBE">
            <w:rPr>
              <w:rFonts w:ascii="Arial" w:hAnsi="Arial" w:cs="Arial"/>
              <w:noProof/>
              <w:sz w:val="24"/>
              <w:szCs w:val="24"/>
            </w:rPr>
            <w:t>(ADAL Lepaterique, 2005, pág. 19)</w:t>
          </w:r>
          <w:r w:rsidR="009E69C2" w:rsidRPr="005D3870">
            <w:rPr>
              <w:rFonts w:ascii="Arial" w:hAnsi="Arial" w:cs="Arial"/>
              <w:sz w:val="24"/>
              <w:szCs w:val="24"/>
            </w:rPr>
            <w:fldChar w:fldCharType="end"/>
          </w:r>
        </w:sdtContent>
      </w:sdt>
    </w:p>
    <w:p w:rsidR="00B70AA6" w:rsidRDefault="00B70AA6" w:rsidP="00B70AA6">
      <w:pPr>
        <w:jc w:val="both"/>
        <w:rPr>
          <w:rFonts w:ascii="Arial" w:hAnsi="Arial" w:cs="Arial"/>
          <w:sz w:val="24"/>
          <w:szCs w:val="24"/>
        </w:rPr>
      </w:pPr>
    </w:p>
    <w:p w:rsidR="00B70AA6" w:rsidRDefault="00B70AA6" w:rsidP="00B70AA6">
      <w:pPr>
        <w:jc w:val="both"/>
        <w:rPr>
          <w:rFonts w:ascii="Arial" w:hAnsi="Arial" w:cs="Arial"/>
          <w:sz w:val="24"/>
          <w:szCs w:val="24"/>
        </w:rPr>
      </w:pPr>
    </w:p>
    <w:p w:rsidR="009F4CFB" w:rsidRPr="005D3870" w:rsidRDefault="009F4CFB" w:rsidP="00B70AA6">
      <w:pPr>
        <w:jc w:val="both"/>
        <w:rPr>
          <w:rFonts w:ascii="Arial" w:hAnsi="Arial" w:cs="Arial"/>
          <w:sz w:val="24"/>
          <w:szCs w:val="24"/>
        </w:rPr>
      </w:pPr>
    </w:p>
    <w:p w:rsidR="00B70AA6" w:rsidRPr="009F4CFB" w:rsidRDefault="00452E81" w:rsidP="00EA6964">
      <w:pPr>
        <w:pStyle w:val="Ttulo2"/>
        <w:jc w:val="center"/>
        <w:rPr>
          <w:sz w:val="28"/>
        </w:rPr>
      </w:pPr>
      <w:bookmarkStart w:id="223" w:name="_Toc446763744"/>
      <w:bookmarkStart w:id="224" w:name="_Toc446849952"/>
      <w:bookmarkStart w:id="225" w:name="_Toc449519175"/>
      <w:bookmarkStart w:id="226" w:name="_Toc449528496"/>
      <w:r w:rsidRPr="009F4CFB">
        <w:rPr>
          <w:sz w:val="28"/>
        </w:rPr>
        <w:lastRenderedPageBreak/>
        <w:t>3.5</w:t>
      </w:r>
      <w:r w:rsidR="00FC5C6A" w:rsidRPr="009F4CFB">
        <w:rPr>
          <w:sz w:val="28"/>
        </w:rPr>
        <w:t xml:space="preserve"> </w:t>
      </w:r>
      <w:r w:rsidR="00B70AA6" w:rsidRPr="009F4CFB">
        <w:rPr>
          <w:sz w:val="28"/>
        </w:rPr>
        <w:t>MARCO CONTEXTUAL</w:t>
      </w:r>
      <w:bookmarkEnd w:id="223"/>
      <w:bookmarkEnd w:id="224"/>
      <w:bookmarkEnd w:id="225"/>
      <w:bookmarkEnd w:id="226"/>
    </w:p>
    <w:p w:rsidR="00823C95" w:rsidRDefault="00823C95" w:rsidP="00823C95">
      <w:pPr>
        <w:pStyle w:val="Descripcin"/>
        <w:keepNext/>
      </w:pPr>
    </w:p>
    <w:p w:rsidR="00B858D1" w:rsidRDefault="00B858D1" w:rsidP="00B858D1">
      <w:pPr>
        <w:pStyle w:val="Descripcin"/>
        <w:keepNext/>
      </w:pPr>
      <w:bookmarkStart w:id="227" w:name="_Toc449518729"/>
      <w:r>
        <w:t xml:space="preserve">Tabla </w:t>
      </w:r>
      <w:r w:rsidR="00FF6320">
        <w:fldChar w:fldCharType="begin"/>
      </w:r>
      <w:r w:rsidR="00FF6320">
        <w:instrText xml:space="preserve"> SEQ Tabla \* ARABIC </w:instrText>
      </w:r>
      <w:r w:rsidR="00FF6320">
        <w:fldChar w:fldCharType="separate"/>
      </w:r>
      <w:r w:rsidR="007D43CA">
        <w:rPr>
          <w:noProof/>
        </w:rPr>
        <w:t>2</w:t>
      </w:r>
      <w:r w:rsidR="00FF6320">
        <w:rPr>
          <w:noProof/>
        </w:rPr>
        <w:fldChar w:fldCharType="end"/>
      </w:r>
      <w:r>
        <w:t xml:space="preserve"> Descripción del proyecto</w:t>
      </w:r>
      <w:bookmarkEnd w:id="227"/>
    </w:p>
    <w:tbl>
      <w:tblPr>
        <w:tblStyle w:val="Cuadrculaclara-nfasis4"/>
        <w:tblW w:w="9322" w:type="dxa"/>
        <w:tblLook w:val="04A0" w:firstRow="1" w:lastRow="0" w:firstColumn="1" w:lastColumn="0" w:noHBand="0" w:noVBand="1"/>
      </w:tblPr>
      <w:tblGrid>
        <w:gridCol w:w="3003"/>
        <w:gridCol w:w="2775"/>
        <w:gridCol w:w="3544"/>
      </w:tblGrid>
      <w:tr w:rsidR="00B70AA6" w:rsidTr="00B70AA6">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003" w:type="dxa"/>
          </w:tcPr>
          <w:p w:rsidR="00B70AA6" w:rsidRPr="000C1829" w:rsidRDefault="00B70AA6" w:rsidP="001C6B96">
            <w:pPr>
              <w:pStyle w:val="Listavistosa-nfasis11"/>
              <w:widowControl w:val="0"/>
              <w:tabs>
                <w:tab w:val="left" w:pos="540"/>
              </w:tabs>
              <w:autoSpaceDE w:val="0"/>
              <w:autoSpaceDN w:val="0"/>
              <w:adjustRightInd w:val="0"/>
              <w:spacing w:before="48" w:line="276" w:lineRule="auto"/>
              <w:ind w:left="0" w:right="-20"/>
              <w:jc w:val="center"/>
              <w:rPr>
                <w:rFonts w:ascii="Arial" w:hAnsi="Arial" w:cs="Arial"/>
              </w:rPr>
            </w:pPr>
            <w:r w:rsidRPr="000C1829">
              <w:rPr>
                <w:rFonts w:ascii="Arial" w:hAnsi="Arial" w:cs="Arial"/>
                <w:bCs w:val="0"/>
              </w:rPr>
              <w:t>Nombre del proyecto</w:t>
            </w:r>
          </w:p>
          <w:p w:rsidR="00B70AA6" w:rsidRPr="000C1829" w:rsidRDefault="00B70AA6" w:rsidP="001C6B96">
            <w:pPr>
              <w:jc w:val="center"/>
            </w:pPr>
          </w:p>
        </w:tc>
        <w:tc>
          <w:tcPr>
            <w:tcW w:w="2775" w:type="dxa"/>
          </w:tcPr>
          <w:p w:rsidR="00B70AA6" w:rsidRPr="000C1829" w:rsidRDefault="00B70AA6" w:rsidP="001C6B96">
            <w:pPr>
              <w:pStyle w:val="Listavistosa-nfasis11"/>
              <w:widowControl w:val="0"/>
              <w:tabs>
                <w:tab w:val="left" w:pos="540"/>
              </w:tabs>
              <w:autoSpaceDE w:val="0"/>
              <w:autoSpaceDN w:val="0"/>
              <w:adjustRightInd w:val="0"/>
              <w:spacing w:before="48" w:line="276" w:lineRule="auto"/>
              <w:ind w:left="0" w:right="-2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C1829">
              <w:rPr>
                <w:rFonts w:ascii="Arial" w:hAnsi="Arial" w:cs="Arial"/>
                <w:w w:val="111"/>
                <w:lang w:val="es-ES"/>
              </w:rPr>
              <w:t>Código</w:t>
            </w:r>
            <w:r w:rsidRPr="000C1829">
              <w:rPr>
                <w:rFonts w:ascii="Arial" w:hAnsi="Arial" w:cs="Arial"/>
                <w:w w:val="111"/>
              </w:rPr>
              <w:t xml:space="preserve"> de Proyecto</w:t>
            </w:r>
          </w:p>
          <w:p w:rsidR="00B70AA6" w:rsidRPr="000C1829" w:rsidRDefault="00B70AA6" w:rsidP="001C6B96">
            <w:pPr>
              <w:jc w:val="center"/>
              <w:cnfStyle w:val="100000000000" w:firstRow="1" w:lastRow="0" w:firstColumn="0" w:lastColumn="0" w:oddVBand="0" w:evenVBand="0" w:oddHBand="0" w:evenHBand="0" w:firstRowFirstColumn="0" w:firstRowLastColumn="0" w:lastRowFirstColumn="0" w:lastRowLastColumn="0"/>
            </w:pPr>
          </w:p>
        </w:tc>
        <w:tc>
          <w:tcPr>
            <w:tcW w:w="3544" w:type="dxa"/>
          </w:tcPr>
          <w:p w:rsidR="00B70AA6" w:rsidRPr="000C1829" w:rsidRDefault="00B70AA6" w:rsidP="001C6B96">
            <w:pPr>
              <w:pStyle w:val="Listavistosa-nfasis11"/>
              <w:widowControl w:val="0"/>
              <w:tabs>
                <w:tab w:val="left" w:pos="540"/>
              </w:tabs>
              <w:autoSpaceDE w:val="0"/>
              <w:autoSpaceDN w:val="0"/>
              <w:adjustRightInd w:val="0"/>
              <w:spacing w:before="48" w:line="276" w:lineRule="auto"/>
              <w:ind w:left="0" w:right="-20"/>
              <w:jc w:val="center"/>
              <w:cnfStyle w:val="100000000000" w:firstRow="1" w:lastRow="0" w:firstColumn="0" w:lastColumn="0" w:oddVBand="0" w:evenVBand="0" w:oddHBand="0" w:evenHBand="0" w:firstRowFirstColumn="0" w:firstRowLastColumn="0" w:lastRowFirstColumn="0" w:lastRowLastColumn="0"/>
              <w:rPr>
                <w:rFonts w:ascii="Arial" w:hAnsi="Arial" w:cs="Arial"/>
                <w:w w:val="111"/>
              </w:rPr>
            </w:pPr>
            <w:r w:rsidRPr="000C1829">
              <w:rPr>
                <w:rFonts w:ascii="Arial" w:hAnsi="Arial" w:cs="Arial"/>
                <w:w w:val="111"/>
              </w:rPr>
              <w:t>Grupo Meta</w:t>
            </w:r>
          </w:p>
          <w:p w:rsidR="00B70AA6" w:rsidRPr="000C1829" w:rsidRDefault="00B70AA6" w:rsidP="001C6B96">
            <w:pPr>
              <w:jc w:val="center"/>
              <w:cnfStyle w:val="100000000000" w:firstRow="1" w:lastRow="0" w:firstColumn="0" w:lastColumn="0" w:oddVBand="0" w:evenVBand="0" w:oddHBand="0" w:evenHBand="0" w:firstRowFirstColumn="0" w:firstRowLastColumn="0" w:lastRowFirstColumn="0" w:lastRowLastColumn="0"/>
            </w:pPr>
          </w:p>
        </w:tc>
      </w:tr>
      <w:tr w:rsidR="00B70AA6" w:rsidTr="00B70AA6">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3003" w:type="dxa"/>
          </w:tcPr>
          <w:p w:rsidR="00B70AA6" w:rsidRPr="000C1829" w:rsidRDefault="00B70AA6" w:rsidP="001C6B96">
            <w:pPr>
              <w:jc w:val="center"/>
              <w:rPr>
                <w:rFonts w:ascii="Arial" w:hAnsi="Arial" w:cs="Arial"/>
                <w:b w:val="0"/>
              </w:rPr>
            </w:pPr>
            <w:r>
              <w:rPr>
                <w:rFonts w:ascii="Arial" w:hAnsi="Arial" w:cs="Arial"/>
                <w:b w:val="0"/>
                <w:w w:val="111"/>
                <w:lang w:val="es-ES"/>
              </w:rPr>
              <w:t>Fortalecimiento de C</w:t>
            </w:r>
            <w:r w:rsidRPr="000C1829">
              <w:rPr>
                <w:rFonts w:ascii="Arial" w:hAnsi="Arial" w:cs="Arial"/>
                <w:b w:val="0"/>
                <w:w w:val="111"/>
                <w:lang w:val="es-ES"/>
              </w:rPr>
              <w:t>apacidades</w:t>
            </w:r>
          </w:p>
        </w:tc>
        <w:tc>
          <w:tcPr>
            <w:tcW w:w="2775" w:type="dxa"/>
          </w:tcPr>
          <w:p w:rsidR="00B70AA6" w:rsidRPr="00E07B2D" w:rsidRDefault="00B70AA6" w:rsidP="001C6B96">
            <w:pPr>
              <w:pStyle w:val="Listavistosa-nfasis11"/>
              <w:widowControl w:val="0"/>
              <w:tabs>
                <w:tab w:val="left" w:pos="540"/>
              </w:tabs>
              <w:autoSpaceDE w:val="0"/>
              <w:autoSpaceDN w:val="0"/>
              <w:adjustRightInd w:val="0"/>
              <w:spacing w:before="48" w:line="276" w:lineRule="auto"/>
              <w:ind w:left="0" w:right="-20"/>
              <w:jc w:val="center"/>
              <w:cnfStyle w:val="000000100000" w:firstRow="0" w:lastRow="0" w:firstColumn="0" w:lastColumn="0" w:oddVBand="0" w:evenVBand="0" w:oddHBand="1" w:evenHBand="0" w:firstRowFirstColumn="0" w:firstRowLastColumn="0" w:lastRowFirstColumn="0" w:lastRowLastColumn="0"/>
              <w:rPr>
                <w:rFonts w:ascii="Arial" w:hAnsi="Arial" w:cs="Arial"/>
                <w:w w:val="111"/>
                <w:sz w:val="22"/>
                <w:szCs w:val="22"/>
              </w:rPr>
            </w:pPr>
            <w:r>
              <w:rPr>
                <w:rFonts w:ascii="Arial" w:hAnsi="Arial" w:cs="Arial"/>
                <w:w w:val="111"/>
                <w:sz w:val="22"/>
                <w:szCs w:val="22"/>
              </w:rPr>
              <w:t xml:space="preserve">G01 </w:t>
            </w:r>
          </w:p>
          <w:p w:rsidR="00B70AA6" w:rsidRPr="00E07B2D" w:rsidRDefault="00B70AA6" w:rsidP="001C6B9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544" w:type="dxa"/>
          </w:tcPr>
          <w:p w:rsidR="00B70AA6" w:rsidRPr="00E07B2D" w:rsidRDefault="00B70AA6" w:rsidP="00E00737">
            <w:pPr>
              <w:pStyle w:val="Listavistosa-nfasis11"/>
              <w:widowControl w:val="0"/>
              <w:numPr>
                <w:ilvl w:val="0"/>
                <w:numId w:val="28"/>
              </w:numPr>
              <w:tabs>
                <w:tab w:val="left" w:pos="540"/>
              </w:tabs>
              <w:autoSpaceDE w:val="0"/>
              <w:autoSpaceDN w:val="0"/>
              <w:adjustRightInd w:val="0"/>
              <w:spacing w:before="48" w:line="276" w:lineRule="auto"/>
              <w:ind w:right="-20"/>
              <w:cnfStyle w:val="000000100000" w:firstRow="0" w:lastRow="0" w:firstColumn="0" w:lastColumn="0" w:oddVBand="0" w:evenVBand="0" w:oddHBand="1" w:evenHBand="0" w:firstRowFirstColumn="0" w:firstRowLastColumn="0" w:lastRowFirstColumn="0" w:lastRowLastColumn="0"/>
              <w:rPr>
                <w:rFonts w:ascii="Arial" w:hAnsi="Arial" w:cs="Arial"/>
                <w:w w:val="111"/>
                <w:sz w:val="22"/>
                <w:szCs w:val="22"/>
              </w:rPr>
            </w:pPr>
            <w:r w:rsidRPr="00E07B2D">
              <w:rPr>
                <w:rFonts w:ascii="Arial" w:hAnsi="Arial" w:cs="Arial"/>
                <w:w w:val="111"/>
                <w:sz w:val="22"/>
                <w:szCs w:val="22"/>
              </w:rPr>
              <w:t>Junta Directiva</w:t>
            </w:r>
          </w:p>
          <w:p w:rsidR="00B70AA6" w:rsidRPr="00E07B2D" w:rsidRDefault="00B70AA6" w:rsidP="001C6B96">
            <w:pPr>
              <w:pStyle w:val="Listavistosa-nfasis11"/>
              <w:widowControl w:val="0"/>
              <w:tabs>
                <w:tab w:val="left" w:pos="540"/>
              </w:tabs>
              <w:autoSpaceDE w:val="0"/>
              <w:autoSpaceDN w:val="0"/>
              <w:adjustRightInd w:val="0"/>
              <w:spacing w:before="48" w:line="276" w:lineRule="auto"/>
              <w:ind w:left="0" w:right="-20"/>
              <w:cnfStyle w:val="000000100000" w:firstRow="0" w:lastRow="0" w:firstColumn="0" w:lastColumn="0" w:oddVBand="0" w:evenVBand="0" w:oddHBand="1" w:evenHBand="0" w:firstRowFirstColumn="0" w:firstRowLastColumn="0" w:lastRowFirstColumn="0" w:lastRowLastColumn="0"/>
              <w:rPr>
                <w:rFonts w:ascii="Arial" w:hAnsi="Arial" w:cs="Arial"/>
                <w:w w:val="111"/>
                <w:sz w:val="22"/>
                <w:szCs w:val="22"/>
              </w:rPr>
            </w:pPr>
          </w:p>
          <w:p w:rsidR="00B70AA6" w:rsidRPr="00E07B2D" w:rsidRDefault="00B70AA6" w:rsidP="00E00737">
            <w:pPr>
              <w:pStyle w:val="Listavistosa-nfasis11"/>
              <w:widowControl w:val="0"/>
              <w:numPr>
                <w:ilvl w:val="0"/>
                <w:numId w:val="27"/>
              </w:numPr>
              <w:tabs>
                <w:tab w:val="left" w:pos="540"/>
              </w:tabs>
              <w:autoSpaceDE w:val="0"/>
              <w:autoSpaceDN w:val="0"/>
              <w:adjustRightInd w:val="0"/>
              <w:spacing w:before="48" w:line="276" w:lineRule="auto"/>
              <w:ind w:right="-20"/>
              <w:cnfStyle w:val="000000100000" w:firstRow="0" w:lastRow="0" w:firstColumn="0" w:lastColumn="0" w:oddVBand="0" w:evenVBand="0" w:oddHBand="1" w:evenHBand="0" w:firstRowFirstColumn="0" w:firstRowLastColumn="0" w:lastRowFirstColumn="0" w:lastRowLastColumn="0"/>
              <w:rPr>
                <w:rFonts w:ascii="Arial" w:hAnsi="Arial" w:cs="Arial"/>
                <w:w w:val="111"/>
                <w:sz w:val="22"/>
                <w:szCs w:val="22"/>
              </w:rPr>
            </w:pPr>
            <w:r w:rsidRPr="00E07B2D">
              <w:rPr>
                <w:rFonts w:ascii="Arial" w:hAnsi="Arial" w:cs="Arial"/>
                <w:w w:val="111"/>
                <w:sz w:val="22"/>
                <w:szCs w:val="22"/>
              </w:rPr>
              <w:t>Personal Voluntariado</w:t>
            </w:r>
            <w:r>
              <w:rPr>
                <w:rFonts w:ascii="Arial" w:hAnsi="Arial" w:cs="Arial"/>
                <w:w w:val="111"/>
                <w:sz w:val="22"/>
                <w:szCs w:val="22"/>
              </w:rPr>
              <w:t xml:space="preserve">   ( Miembros(a) comités de base y zona)</w:t>
            </w:r>
          </w:p>
          <w:p w:rsidR="00B70AA6" w:rsidRPr="00E07B2D" w:rsidRDefault="00B70AA6" w:rsidP="001C6B9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B70AA6" w:rsidRPr="009F4CFB" w:rsidRDefault="00B70AA6" w:rsidP="009F4CFB">
      <w:pPr>
        <w:pStyle w:val="Listavistosa-nfasis11"/>
        <w:widowControl w:val="0"/>
        <w:tabs>
          <w:tab w:val="left" w:pos="540"/>
        </w:tabs>
        <w:autoSpaceDE w:val="0"/>
        <w:autoSpaceDN w:val="0"/>
        <w:adjustRightInd w:val="0"/>
        <w:spacing w:before="70" w:line="360" w:lineRule="auto"/>
        <w:ind w:left="0" w:right="-20"/>
        <w:jc w:val="center"/>
        <w:rPr>
          <w:rFonts w:asciiTheme="majorHAnsi" w:hAnsiTheme="majorHAnsi" w:cs="Arial"/>
          <w:sz w:val="26"/>
          <w:szCs w:val="26"/>
          <w:lang w:val="es-ES_tradnl" w:eastAsia="es-HN"/>
        </w:rPr>
      </w:pPr>
    </w:p>
    <w:p w:rsidR="00B70AA6" w:rsidRPr="009F4CFB" w:rsidRDefault="009F4CFB" w:rsidP="009F4CFB">
      <w:pPr>
        <w:pStyle w:val="Listavistosa-nfasis11"/>
        <w:widowControl w:val="0"/>
        <w:tabs>
          <w:tab w:val="left" w:pos="567"/>
        </w:tabs>
        <w:autoSpaceDE w:val="0"/>
        <w:autoSpaceDN w:val="0"/>
        <w:adjustRightInd w:val="0"/>
        <w:spacing w:before="48" w:line="276" w:lineRule="auto"/>
        <w:ind w:left="0" w:right="-20"/>
        <w:jc w:val="center"/>
        <w:rPr>
          <w:rFonts w:asciiTheme="majorHAnsi" w:hAnsiTheme="majorHAnsi" w:cs="Arial"/>
          <w:b/>
          <w:sz w:val="26"/>
          <w:szCs w:val="26"/>
        </w:rPr>
      </w:pPr>
      <w:r w:rsidRPr="009F4CFB">
        <w:rPr>
          <w:rFonts w:asciiTheme="majorHAnsi" w:hAnsiTheme="majorHAnsi" w:cs="Arial"/>
          <w:b/>
          <w:sz w:val="26"/>
          <w:szCs w:val="26"/>
        </w:rPr>
        <w:t>3.5.1. JUSTIFICACIÓN DEL PROYECTO</w:t>
      </w:r>
    </w:p>
    <w:p w:rsidR="00B70AA6" w:rsidRPr="0085262B" w:rsidRDefault="00B70AA6" w:rsidP="00B70AA6">
      <w:pPr>
        <w:pStyle w:val="Listavistosa-nfasis11"/>
        <w:widowControl w:val="0"/>
        <w:tabs>
          <w:tab w:val="left" w:pos="567"/>
        </w:tabs>
        <w:autoSpaceDE w:val="0"/>
        <w:autoSpaceDN w:val="0"/>
        <w:adjustRightInd w:val="0"/>
        <w:spacing w:before="48" w:line="360" w:lineRule="auto"/>
        <w:ind w:left="0" w:right="-20"/>
        <w:jc w:val="both"/>
        <w:rPr>
          <w:rFonts w:ascii="Arial" w:hAnsi="Arial" w:cs="Arial"/>
          <w:bCs/>
        </w:rPr>
      </w:pPr>
      <w:r w:rsidRPr="0085262B">
        <w:rPr>
          <w:rFonts w:ascii="Arial" w:hAnsi="Arial" w:cs="Arial"/>
          <w:bCs/>
        </w:rPr>
        <w:t xml:space="preserve">En </w:t>
      </w:r>
      <w:r w:rsidRPr="00D255A1">
        <w:rPr>
          <w:rFonts w:ascii="Arial" w:hAnsi="Arial" w:cs="Arial"/>
          <w:bCs/>
        </w:rPr>
        <w:t xml:space="preserve">este sentido </w:t>
      </w:r>
      <w:r w:rsidRPr="0085262B">
        <w:rPr>
          <w:rFonts w:ascii="Arial" w:hAnsi="Arial" w:cs="Arial"/>
          <w:bCs/>
        </w:rPr>
        <w:t xml:space="preserve">como parte del problema central se identifica una débil funcionalidad de la </w:t>
      </w:r>
      <w:r w:rsidRPr="00CC3530">
        <w:rPr>
          <w:rFonts w:ascii="Arial" w:hAnsi="Arial" w:cs="Arial"/>
          <w:bCs/>
        </w:rPr>
        <w:t>organización</w:t>
      </w:r>
      <w:r w:rsidRPr="0085262B">
        <w:rPr>
          <w:rFonts w:ascii="Arial" w:hAnsi="Arial" w:cs="Arial"/>
          <w:bCs/>
        </w:rPr>
        <w:t xml:space="preserve"> a nivel de la Asociación</w:t>
      </w:r>
      <w:r>
        <w:rPr>
          <w:rFonts w:ascii="Arial" w:hAnsi="Arial" w:cs="Arial"/>
          <w:bCs/>
        </w:rPr>
        <w:t>.</w:t>
      </w:r>
    </w:p>
    <w:p w:rsidR="00B70AA6" w:rsidRDefault="00B70AA6" w:rsidP="00B70AA6">
      <w:pPr>
        <w:pStyle w:val="Listavistosa-nfasis11"/>
        <w:widowControl w:val="0"/>
        <w:tabs>
          <w:tab w:val="left" w:pos="567"/>
        </w:tabs>
        <w:autoSpaceDE w:val="0"/>
        <w:autoSpaceDN w:val="0"/>
        <w:adjustRightInd w:val="0"/>
        <w:spacing w:before="48" w:line="360" w:lineRule="auto"/>
        <w:ind w:left="0" w:right="-20"/>
        <w:jc w:val="both"/>
        <w:rPr>
          <w:rFonts w:ascii="Arial" w:hAnsi="Arial" w:cs="Arial"/>
          <w:bCs/>
        </w:rPr>
      </w:pPr>
      <w:r w:rsidRPr="0085262B">
        <w:rPr>
          <w:rFonts w:ascii="Arial" w:hAnsi="Arial" w:cs="Arial"/>
          <w:bCs/>
        </w:rPr>
        <w:t xml:space="preserve">Diferentes son los aspectos que condicionan la situación actual de la Asociación, </w:t>
      </w:r>
      <w:r w:rsidRPr="00D255A1">
        <w:rPr>
          <w:rFonts w:ascii="Arial" w:hAnsi="Arial" w:cs="Arial"/>
          <w:bCs/>
        </w:rPr>
        <w:t xml:space="preserve">en este sentido </w:t>
      </w:r>
      <w:r w:rsidRPr="0085262B">
        <w:rPr>
          <w:rFonts w:ascii="Arial" w:hAnsi="Arial" w:cs="Arial"/>
          <w:bCs/>
        </w:rPr>
        <w:t>se identifica que se requiere poner mayores esfuerzos que conduzcan al logro de mayor interés en sus líderes en los procesos orientados a la búsqueda de un mejor apropiamiento y contribución del voluntariado, mejora de mayor participación de las familias que den como resultado la maximización de los recursos y mayor efectividad en la implementación de los programas y proyectos</w:t>
      </w:r>
      <w:r w:rsidRPr="00EA6F38">
        <w:rPr>
          <w:rFonts w:ascii="Arial" w:hAnsi="Arial" w:cs="Arial"/>
          <w:bCs/>
        </w:rPr>
        <w:t xml:space="preserve"> </w:t>
      </w:r>
      <w:sdt>
        <w:sdtPr>
          <w:rPr>
            <w:rFonts w:ascii="Arial" w:hAnsi="Arial" w:cs="Arial"/>
            <w:bCs/>
          </w:rPr>
          <w:id w:val="-1526852071"/>
          <w:citation/>
        </w:sdtPr>
        <w:sdtEndPr/>
        <w:sdtContent>
          <w:r w:rsidR="009E69C2">
            <w:rPr>
              <w:rFonts w:ascii="Arial" w:hAnsi="Arial" w:cs="Arial"/>
              <w:bCs/>
            </w:rPr>
            <w:fldChar w:fldCharType="begin"/>
          </w:r>
          <w:r>
            <w:rPr>
              <w:rFonts w:ascii="Arial" w:hAnsi="Arial" w:cs="Arial"/>
              <w:bCs/>
            </w:rPr>
            <w:instrText xml:space="preserve"> CITATION Aso17 \l 18442 </w:instrText>
          </w:r>
          <w:r w:rsidR="009E69C2">
            <w:rPr>
              <w:rFonts w:ascii="Arial" w:hAnsi="Arial" w:cs="Arial"/>
              <w:bCs/>
            </w:rPr>
            <w:fldChar w:fldCharType="separate"/>
          </w:r>
          <w:r w:rsidR="00B16CBE" w:rsidRPr="00B16CBE">
            <w:rPr>
              <w:rFonts w:ascii="Arial" w:hAnsi="Arial" w:cs="Arial"/>
              <w:noProof/>
            </w:rPr>
            <w:t>(Asociacion de Desarrollo de Area de Lepaterique (ADAL), 2014-2017)</w:t>
          </w:r>
          <w:r w:rsidR="009E69C2">
            <w:rPr>
              <w:rFonts w:ascii="Arial" w:hAnsi="Arial" w:cs="Arial"/>
              <w:bCs/>
            </w:rPr>
            <w:fldChar w:fldCharType="end"/>
          </w:r>
        </w:sdtContent>
      </w:sdt>
    </w:p>
    <w:p w:rsidR="00B70AA6" w:rsidRPr="002E58D3" w:rsidRDefault="00B70AA6" w:rsidP="00B70AA6">
      <w:pPr>
        <w:pStyle w:val="Listavistosa-nfasis11"/>
        <w:widowControl w:val="0"/>
        <w:tabs>
          <w:tab w:val="left" w:pos="567"/>
        </w:tabs>
        <w:autoSpaceDE w:val="0"/>
        <w:autoSpaceDN w:val="0"/>
        <w:adjustRightInd w:val="0"/>
        <w:spacing w:before="48" w:line="360" w:lineRule="auto"/>
        <w:ind w:left="0" w:right="-20"/>
        <w:jc w:val="both"/>
        <w:rPr>
          <w:rFonts w:ascii="Arial" w:hAnsi="Arial" w:cs="Arial"/>
          <w:bCs/>
        </w:rPr>
      </w:pPr>
    </w:p>
    <w:p w:rsidR="00B70AA6" w:rsidRDefault="00B70AA6" w:rsidP="00B70AA6">
      <w:pPr>
        <w:pStyle w:val="Listavistosa-nfasis11"/>
        <w:widowControl w:val="0"/>
        <w:tabs>
          <w:tab w:val="left" w:pos="567"/>
        </w:tabs>
        <w:autoSpaceDE w:val="0"/>
        <w:autoSpaceDN w:val="0"/>
        <w:adjustRightInd w:val="0"/>
        <w:spacing w:before="48" w:line="360" w:lineRule="auto"/>
        <w:ind w:left="0" w:right="-20"/>
        <w:jc w:val="both"/>
        <w:rPr>
          <w:rFonts w:ascii="Arial" w:hAnsi="Arial" w:cs="Arial"/>
          <w:lang w:val="es-ES_tradnl" w:eastAsia="es-HN"/>
        </w:rPr>
      </w:pPr>
      <w:r>
        <w:rPr>
          <w:rFonts w:ascii="Arial" w:hAnsi="Arial" w:cs="Arial"/>
          <w:bCs/>
          <w:lang w:val="es-ES_tradnl" w:eastAsia="es-HN"/>
        </w:rPr>
        <w:t>A nivel del proyecto se busca</w:t>
      </w:r>
      <w:r w:rsidRPr="00B71DBF">
        <w:rPr>
          <w:rFonts w:ascii="Arial" w:hAnsi="Arial" w:cs="Arial"/>
          <w:bCs/>
          <w:lang w:val="es-ES_tradnl" w:eastAsia="es-HN"/>
        </w:rPr>
        <w:t xml:space="preserve"> que las </w:t>
      </w:r>
      <w:r>
        <w:rPr>
          <w:rFonts w:ascii="Arial" w:hAnsi="Arial" w:cs="Arial"/>
          <w:lang w:val="es-ES_tradnl" w:eastAsia="es-HN"/>
        </w:rPr>
        <w:t xml:space="preserve">estructuras de comunidad base </w:t>
      </w:r>
      <w:r w:rsidRPr="00B71DBF">
        <w:rPr>
          <w:rFonts w:ascii="Arial" w:hAnsi="Arial" w:cs="Arial"/>
          <w:lang w:val="es-ES_tradnl" w:eastAsia="es-HN"/>
        </w:rPr>
        <w:t>conozcan y desarrollen habilidades para el manejo de las d</w:t>
      </w:r>
      <w:r>
        <w:rPr>
          <w:rFonts w:ascii="Arial" w:hAnsi="Arial" w:cs="Arial"/>
          <w:lang w:val="es-ES_tradnl" w:eastAsia="es-HN"/>
        </w:rPr>
        <w:t xml:space="preserve">iferentes etapas de un proyecto, </w:t>
      </w:r>
      <w:r w:rsidRPr="00B71DBF">
        <w:rPr>
          <w:rFonts w:ascii="Arial" w:hAnsi="Arial" w:cs="Arial"/>
          <w:lang w:val="es-ES_tradnl" w:eastAsia="es-HN"/>
        </w:rPr>
        <w:t>cuyo conocimiento este en función de los aspectos técnicos, administrativos y financieros. Es decir serán capaces de diseñar, implementar y monitorear cada una de las inicia</w:t>
      </w:r>
      <w:r>
        <w:rPr>
          <w:rFonts w:ascii="Arial" w:hAnsi="Arial" w:cs="Arial"/>
          <w:lang w:val="es-ES_tradnl" w:eastAsia="es-HN"/>
        </w:rPr>
        <w:t xml:space="preserve">tivas. </w:t>
      </w:r>
    </w:p>
    <w:p w:rsidR="00B70AA6" w:rsidRDefault="00B70AA6" w:rsidP="00B70AA6">
      <w:pPr>
        <w:pStyle w:val="Listavistosa-nfasis11"/>
        <w:widowControl w:val="0"/>
        <w:tabs>
          <w:tab w:val="left" w:pos="567"/>
        </w:tabs>
        <w:autoSpaceDE w:val="0"/>
        <w:autoSpaceDN w:val="0"/>
        <w:adjustRightInd w:val="0"/>
        <w:spacing w:before="48" w:line="360" w:lineRule="auto"/>
        <w:ind w:left="0" w:right="-20"/>
        <w:jc w:val="both"/>
        <w:rPr>
          <w:rFonts w:ascii="Arial" w:hAnsi="Arial" w:cs="Arial"/>
          <w:lang w:val="es-ES_tradnl" w:eastAsia="es-HN"/>
        </w:rPr>
      </w:pPr>
    </w:p>
    <w:p w:rsidR="00B70AA6" w:rsidRDefault="00B70AA6" w:rsidP="00B70AA6">
      <w:pPr>
        <w:pStyle w:val="Listavistosa-nfasis11"/>
        <w:widowControl w:val="0"/>
        <w:tabs>
          <w:tab w:val="left" w:pos="567"/>
        </w:tabs>
        <w:autoSpaceDE w:val="0"/>
        <w:autoSpaceDN w:val="0"/>
        <w:adjustRightInd w:val="0"/>
        <w:spacing w:before="48" w:line="360" w:lineRule="auto"/>
        <w:ind w:left="0" w:right="-20"/>
        <w:jc w:val="both"/>
        <w:rPr>
          <w:rFonts w:ascii="Arial" w:hAnsi="Arial" w:cs="Arial"/>
          <w:lang w:val="es-ES_tradnl" w:eastAsia="es-HN"/>
        </w:rPr>
      </w:pPr>
      <w:r w:rsidRPr="0054667D">
        <w:rPr>
          <w:rFonts w:ascii="Arial" w:hAnsi="Arial" w:cs="Arial"/>
          <w:lang w:val="es-ES_tradnl" w:eastAsia="es-HN"/>
        </w:rPr>
        <w:t xml:space="preserve">En vista a la problemática detallada parte de los objetivos del proyecto serán lograr mayor empoderamiento de las estructuras de base mediante el </w:t>
      </w:r>
      <w:r w:rsidRPr="0054667D">
        <w:rPr>
          <w:rFonts w:ascii="Arial" w:hAnsi="Arial" w:cs="Arial"/>
          <w:lang w:val="es-ES_tradnl" w:eastAsia="es-HN"/>
        </w:rPr>
        <w:lastRenderedPageBreak/>
        <w:t>protagonismo y liderazgo activo de los líderes a diferente nivel, así nuestra función es y será construir o fortalecer dichas capacidades delegando mayor responsabilidad a la comunidad quien dirigirá su destino en los próximos tres años.</w:t>
      </w:r>
      <w:sdt>
        <w:sdtPr>
          <w:rPr>
            <w:rFonts w:ascii="Arial" w:hAnsi="Arial" w:cs="Arial"/>
            <w:lang w:val="es-ES_tradnl" w:eastAsia="es-HN"/>
          </w:rPr>
          <w:id w:val="-2025544554"/>
          <w:citation/>
        </w:sdtPr>
        <w:sdtEndPr/>
        <w:sdtContent>
          <w:r w:rsidR="009E69C2">
            <w:rPr>
              <w:rFonts w:ascii="Arial" w:hAnsi="Arial" w:cs="Arial"/>
              <w:lang w:val="es-ES_tradnl" w:eastAsia="es-HN"/>
            </w:rPr>
            <w:fldChar w:fldCharType="begin"/>
          </w:r>
          <w:r>
            <w:rPr>
              <w:rFonts w:ascii="Arial" w:hAnsi="Arial" w:cs="Arial"/>
              <w:lang w:eastAsia="es-HN"/>
            </w:rPr>
            <w:instrText xml:space="preserve"> CITATION MarcadorDePosición3 \l 18442 </w:instrText>
          </w:r>
          <w:r w:rsidR="009E69C2">
            <w:rPr>
              <w:rFonts w:ascii="Arial" w:hAnsi="Arial" w:cs="Arial"/>
              <w:lang w:val="es-ES_tradnl" w:eastAsia="es-HN"/>
            </w:rPr>
            <w:fldChar w:fldCharType="separate"/>
          </w:r>
          <w:r w:rsidR="00B16CBE">
            <w:rPr>
              <w:rFonts w:ascii="Arial" w:hAnsi="Arial" w:cs="Arial"/>
              <w:noProof/>
              <w:lang w:eastAsia="es-HN"/>
            </w:rPr>
            <w:t xml:space="preserve"> </w:t>
          </w:r>
          <w:r w:rsidR="00B16CBE" w:rsidRPr="00B16CBE">
            <w:rPr>
              <w:rFonts w:ascii="Arial" w:hAnsi="Arial" w:cs="Arial"/>
              <w:noProof/>
              <w:lang w:eastAsia="es-HN"/>
            </w:rPr>
            <w:t>(Asociasion de Desarrollo del Area de Lepaterique , 2014)</w:t>
          </w:r>
          <w:r w:rsidR="009E69C2">
            <w:rPr>
              <w:rFonts w:ascii="Arial" w:hAnsi="Arial" w:cs="Arial"/>
              <w:lang w:val="es-ES_tradnl" w:eastAsia="es-HN"/>
            </w:rPr>
            <w:fldChar w:fldCharType="end"/>
          </w:r>
        </w:sdtContent>
      </w:sdt>
    </w:p>
    <w:p w:rsidR="00B70AA6" w:rsidRDefault="00B70AA6" w:rsidP="00B70AA6">
      <w:pPr>
        <w:pStyle w:val="Listavistosa-nfasis11"/>
        <w:widowControl w:val="0"/>
        <w:tabs>
          <w:tab w:val="left" w:pos="567"/>
        </w:tabs>
        <w:autoSpaceDE w:val="0"/>
        <w:autoSpaceDN w:val="0"/>
        <w:adjustRightInd w:val="0"/>
        <w:spacing w:before="48" w:line="360" w:lineRule="auto"/>
        <w:ind w:left="0" w:right="-20"/>
        <w:jc w:val="both"/>
        <w:rPr>
          <w:rFonts w:ascii="Arial" w:hAnsi="Arial" w:cs="Arial"/>
          <w:lang w:val="es-ES_tradnl" w:eastAsia="es-HN"/>
        </w:rPr>
      </w:pPr>
    </w:p>
    <w:p w:rsidR="00B70AA6" w:rsidRPr="00452E81" w:rsidRDefault="00B70AA6" w:rsidP="00B70AA6">
      <w:pPr>
        <w:pStyle w:val="Listavistosa-nfasis11"/>
        <w:widowControl w:val="0"/>
        <w:tabs>
          <w:tab w:val="left" w:pos="540"/>
        </w:tabs>
        <w:autoSpaceDE w:val="0"/>
        <w:autoSpaceDN w:val="0"/>
        <w:adjustRightInd w:val="0"/>
        <w:spacing w:before="70" w:line="360" w:lineRule="auto"/>
        <w:ind w:left="0" w:right="-20"/>
        <w:rPr>
          <w:rFonts w:ascii="Arial" w:hAnsi="Arial" w:cs="Arial"/>
          <w:b/>
          <w:bCs/>
          <w:lang w:val="es-ES_tradnl" w:eastAsia="es-HN"/>
        </w:rPr>
      </w:pPr>
      <w:r w:rsidRPr="00452E81">
        <w:rPr>
          <w:rFonts w:ascii="Arial" w:hAnsi="Arial" w:cs="Arial"/>
          <w:b/>
          <w:bCs/>
          <w:lang w:val="es-ES_tradnl" w:eastAsia="es-HN"/>
        </w:rPr>
        <w:t xml:space="preserve">Objetivo General: </w:t>
      </w:r>
    </w:p>
    <w:p w:rsidR="00B70AA6" w:rsidRPr="008B63FC" w:rsidRDefault="00B70AA6" w:rsidP="00B70AA6">
      <w:pPr>
        <w:pStyle w:val="Listavistosa-nfasis11"/>
        <w:widowControl w:val="0"/>
        <w:tabs>
          <w:tab w:val="left" w:pos="540"/>
        </w:tabs>
        <w:autoSpaceDE w:val="0"/>
        <w:autoSpaceDN w:val="0"/>
        <w:adjustRightInd w:val="0"/>
        <w:spacing w:before="70" w:line="360" w:lineRule="auto"/>
        <w:ind w:left="0" w:right="-20"/>
        <w:jc w:val="both"/>
        <w:rPr>
          <w:rFonts w:ascii="Arial" w:hAnsi="Arial" w:cs="Arial"/>
          <w:b/>
          <w:bCs/>
          <w:color w:val="8496B0" w:themeColor="text2" w:themeTint="99"/>
          <w:lang w:val="es-ES_tradnl" w:eastAsia="es-HN"/>
        </w:rPr>
      </w:pPr>
      <w:r w:rsidRPr="006C07B8">
        <w:rPr>
          <w:rFonts w:ascii="Arial" w:hAnsi="Arial" w:cs="Arial"/>
          <w:b/>
          <w:bCs/>
          <w:lang w:val="es-ES_tradnl" w:eastAsia="es-HN"/>
        </w:rPr>
        <w:br/>
      </w:r>
      <w:r>
        <w:rPr>
          <w:rFonts w:ascii="Arial" w:hAnsi="Arial" w:cs="Arial"/>
          <w:lang w:val="es-ES_tradnl" w:eastAsia="es-HN"/>
        </w:rPr>
        <w:t>Estructuras de la A</w:t>
      </w:r>
      <w:r w:rsidRPr="006C07B8">
        <w:rPr>
          <w:rFonts w:ascii="Arial" w:hAnsi="Arial" w:cs="Arial"/>
          <w:lang w:val="es-ES_tradnl" w:eastAsia="es-HN"/>
        </w:rPr>
        <w:t>sociación conocen y se empoderan del enfoque de trabajo multidisciplinario</w:t>
      </w:r>
      <w:r>
        <w:rPr>
          <w:rFonts w:ascii="Arial" w:hAnsi="Arial" w:cs="Arial"/>
          <w:lang w:val="es-ES_tradnl" w:eastAsia="es-HN"/>
        </w:rPr>
        <w:t>,</w:t>
      </w:r>
      <w:r w:rsidRPr="008A050A">
        <w:rPr>
          <w:rFonts w:ascii="Arial" w:hAnsi="Arial" w:cs="Arial"/>
          <w:lang w:val="es-ES_tradnl" w:eastAsia="es-HN"/>
        </w:rPr>
        <w:t xml:space="preserve"> </w:t>
      </w:r>
      <w:r w:rsidRPr="00B71DBF">
        <w:rPr>
          <w:rFonts w:ascii="Arial" w:hAnsi="Arial" w:cs="Arial"/>
          <w:lang w:val="es-ES_tradnl" w:eastAsia="es-HN"/>
        </w:rPr>
        <w:t>La finalidad principal es crear un espíritu de liderazgo en cada uno de los que forman las bases para poder elaborar, planificar y ejecutar proyectos con una actitud positiva y disciplinada.</w:t>
      </w:r>
    </w:p>
    <w:p w:rsidR="00B70AA6" w:rsidRPr="00452E81" w:rsidRDefault="00B70AA6" w:rsidP="00B70AA6">
      <w:pPr>
        <w:pStyle w:val="Listavistosa-nfasis11"/>
        <w:widowControl w:val="0"/>
        <w:tabs>
          <w:tab w:val="left" w:pos="540"/>
        </w:tabs>
        <w:autoSpaceDE w:val="0"/>
        <w:autoSpaceDN w:val="0"/>
        <w:adjustRightInd w:val="0"/>
        <w:spacing w:before="70" w:line="360" w:lineRule="auto"/>
        <w:ind w:left="0" w:right="-20"/>
        <w:rPr>
          <w:rFonts w:ascii="Arial" w:hAnsi="Arial" w:cs="Arial"/>
          <w:b/>
          <w:bCs/>
          <w:lang w:val="es-ES_tradnl" w:eastAsia="es-HN"/>
        </w:rPr>
      </w:pPr>
    </w:p>
    <w:p w:rsidR="00B70AA6" w:rsidRPr="00452E81" w:rsidRDefault="00B70AA6" w:rsidP="00B70AA6">
      <w:pPr>
        <w:pStyle w:val="Listavistosa-nfasis11"/>
        <w:widowControl w:val="0"/>
        <w:tabs>
          <w:tab w:val="left" w:pos="567"/>
        </w:tabs>
        <w:autoSpaceDE w:val="0"/>
        <w:autoSpaceDN w:val="0"/>
        <w:adjustRightInd w:val="0"/>
        <w:spacing w:before="48" w:line="276" w:lineRule="auto"/>
        <w:ind w:left="0" w:right="-20"/>
        <w:jc w:val="both"/>
        <w:rPr>
          <w:rFonts w:ascii="Arial" w:hAnsi="Arial" w:cs="Arial"/>
          <w:b/>
          <w:bCs/>
          <w:lang w:val="es-ES_tradnl" w:eastAsia="es-HN"/>
        </w:rPr>
      </w:pPr>
      <w:r w:rsidRPr="00452E81">
        <w:rPr>
          <w:rFonts w:ascii="Arial" w:hAnsi="Arial" w:cs="Arial"/>
          <w:b/>
          <w:bCs/>
          <w:lang w:val="es-ES_tradnl" w:eastAsia="es-HN"/>
        </w:rPr>
        <w:t>Objetivo del proyecto:</w:t>
      </w:r>
    </w:p>
    <w:p w:rsidR="00B70AA6" w:rsidRPr="00CB2967" w:rsidRDefault="00B70AA6" w:rsidP="00B70AA6">
      <w:pPr>
        <w:pStyle w:val="Listavistosa-nfasis11"/>
        <w:widowControl w:val="0"/>
        <w:tabs>
          <w:tab w:val="left" w:pos="567"/>
        </w:tabs>
        <w:autoSpaceDE w:val="0"/>
        <w:autoSpaceDN w:val="0"/>
        <w:adjustRightInd w:val="0"/>
        <w:spacing w:before="48" w:line="276" w:lineRule="auto"/>
        <w:ind w:left="0" w:right="-20"/>
        <w:jc w:val="both"/>
        <w:rPr>
          <w:rFonts w:ascii="Arial" w:hAnsi="Arial" w:cs="Arial"/>
          <w:b/>
          <w:bCs/>
          <w:color w:val="8496B0" w:themeColor="text2" w:themeTint="99"/>
          <w:lang w:val="es-ES_tradnl" w:eastAsia="es-HN"/>
        </w:rPr>
      </w:pPr>
    </w:p>
    <w:p w:rsidR="00B70AA6" w:rsidRPr="0054667D" w:rsidRDefault="00B70AA6" w:rsidP="00B70AA6">
      <w:pPr>
        <w:pStyle w:val="Listavistosa-nfasis11"/>
        <w:widowControl w:val="0"/>
        <w:tabs>
          <w:tab w:val="left" w:pos="567"/>
        </w:tabs>
        <w:autoSpaceDE w:val="0"/>
        <w:autoSpaceDN w:val="0"/>
        <w:adjustRightInd w:val="0"/>
        <w:spacing w:line="360" w:lineRule="auto"/>
        <w:ind w:left="0" w:right="-20"/>
        <w:jc w:val="both"/>
        <w:rPr>
          <w:rFonts w:ascii="Arial" w:hAnsi="Arial" w:cs="Arial"/>
          <w:b/>
          <w:bCs/>
          <w:lang w:val="es-ES_tradnl" w:eastAsia="es-HN"/>
        </w:rPr>
      </w:pPr>
      <w:r w:rsidRPr="006C07B8">
        <w:rPr>
          <w:rFonts w:ascii="Arial" w:hAnsi="Arial" w:cs="Arial"/>
          <w:lang w:val="es-ES_tradnl" w:eastAsia="es-HN"/>
        </w:rPr>
        <w:t>Miembros de las estructuras cumplen con los procedimientos administrativos, técnicos y financieros de la asocia</w:t>
      </w:r>
      <w:r>
        <w:rPr>
          <w:rFonts w:ascii="Arial" w:hAnsi="Arial" w:cs="Arial"/>
          <w:lang w:val="es-ES_tradnl" w:eastAsia="es-HN"/>
        </w:rPr>
        <w:t>ción según políticas definidas</w:t>
      </w:r>
      <w:r>
        <w:rPr>
          <w:rFonts w:ascii="Arial" w:hAnsi="Arial" w:cs="Arial"/>
          <w:bCs/>
          <w:lang w:eastAsia="es-HN"/>
        </w:rPr>
        <w:t xml:space="preserve"> c</w:t>
      </w:r>
      <w:r w:rsidRPr="0054667D">
        <w:rPr>
          <w:rFonts w:ascii="Arial" w:hAnsi="Arial" w:cs="Arial"/>
          <w:bCs/>
          <w:lang w:eastAsia="es-HN"/>
        </w:rPr>
        <w:t>ada miembro debe ser responsable de cumplir con sus funciones según y las indicaciones establecidas por los lineamientos de cada proyecto.</w:t>
      </w:r>
      <w:sdt>
        <w:sdtPr>
          <w:rPr>
            <w:rFonts w:ascii="Arial" w:hAnsi="Arial" w:cs="Arial"/>
            <w:bCs/>
            <w:lang w:eastAsia="es-HN"/>
          </w:rPr>
          <w:id w:val="475652382"/>
          <w:citation/>
        </w:sdtPr>
        <w:sdtEndPr/>
        <w:sdtContent>
          <w:r w:rsidR="009E69C2">
            <w:rPr>
              <w:rFonts w:ascii="Arial" w:hAnsi="Arial" w:cs="Arial"/>
              <w:bCs/>
              <w:lang w:eastAsia="es-HN"/>
            </w:rPr>
            <w:fldChar w:fldCharType="begin"/>
          </w:r>
          <w:r>
            <w:rPr>
              <w:rFonts w:ascii="Arial" w:hAnsi="Arial" w:cs="Arial"/>
              <w:bCs/>
              <w:lang w:eastAsia="es-HN"/>
            </w:rPr>
            <w:instrText xml:space="preserve"> CITATION MarcadorDePosición3 \l 18442 </w:instrText>
          </w:r>
          <w:r w:rsidR="009E69C2">
            <w:rPr>
              <w:rFonts w:ascii="Arial" w:hAnsi="Arial" w:cs="Arial"/>
              <w:bCs/>
              <w:lang w:eastAsia="es-HN"/>
            </w:rPr>
            <w:fldChar w:fldCharType="separate"/>
          </w:r>
          <w:r w:rsidR="00B16CBE">
            <w:rPr>
              <w:rFonts w:ascii="Arial" w:hAnsi="Arial" w:cs="Arial"/>
              <w:bCs/>
              <w:noProof/>
              <w:lang w:eastAsia="es-HN"/>
            </w:rPr>
            <w:t xml:space="preserve"> </w:t>
          </w:r>
          <w:r w:rsidR="00B16CBE" w:rsidRPr="00B16CBE">
            <w:rPr>
              <w:rFonts w:ascii="Arial" w:hAnsi="Arial" w:cs="Arial"/>
              <w:noProof/>
              <w:lang w:eastAsia="es-HN"/>
            </w:rPr>
            <w:t>(Asociasion de Desarrollo del Area de Lepaterique , 2014)</w:t>
          </w:r>
          <w:r w:rsidR="009E69C2">
            <w:rPr>
              <w:rFonts w:ascii="Arial" w:hAnsi="Arial" w:cs="Arial"/>
              <w:bCs/>
              <w:lang w:eastAsia="es-HN"/>
            </w:rPr>
            <w:fldChar w:fldCharType="end"/>
          </w:r>
        </w:sdtContent>
      </w:sdt>
    </w:p>
    <w:p w:rsidR="00B70AA6" w:rsidRPr="009F4CFB" w:rsidRDefault="009F4CFB" w:rsidP="009F4CFB">
      <w:pPr>
        <w:pStyle w:val="Listavistosa-nfasis11"/>
        <w:widowControl w:val="0"/>
        <w:tabs>
          <w:tab w:val="left" w:pos="540"/>
        </w:tabs>
        <w:autoSpaceDE w:val="0"/>
        <w:autoSpaceDN w:val="0"/>
        <w:adjustRightInd w:val="0"/>
        <w:spacing w:before="70" w:line="360" w:lineRule="auto"/>
        <w:ind w:left="0" w:right="-20"/>
        <w:jc w:val="center"/>
        <w:rPr>
          <w:rFonts w:asciiTheme="majorHAnsi" w:hAnsiTheme="majorHAnsi" w:cs="Arial"/>
          <w:b/>
          <w:sz w:val="26"/>
          <w:szCs w:val="26"/>
          <w:lang w:val="es-ES_tradnl" w:eastAsia="es-HN"/>
        </w:rPr>
      </w:pPr>
      <w:r w:rsidRPr="009F4CFB">
        <w:rPr>
          <w:rFonts w:asciiTheme="majorHAnsi" w:hAnsiTheme="majorHAnsi" w:cs="Arial"/>
          <w:b/>
          <w:sz w:val="26"/>
          <w:szCs w:val="26"/>
          <w:lang w:val="es-ES_tradnl" w:eastAsia="es-HN"/>
        </w:rPr>
        <w:t>.</w:t>
      </w:r>
    </w:p>
    <w:p w:rsidR="00B70AA6" w:rsidRPr="009F4CFB" w:rsidRDefault="009F4CFB" w:rsidP="009F4CFB">
      <w:pPr>
        <w:pStyle w:val="Listavistosa-nfasis11"/>
        <w:widowControl w:val="0"/>
        <w:tabs>
          <w:tab w:val="left" w:pos="567"/>
        </w:tabs>
        <w:autoSpaceDE w:val="0"/>
        <w:autoSpaceDN w:val="0"/>
        <w:adjustRightInd w:val="0"/>
        <w:spacing w:before="48" w:line="360" w:lineRule="auto"/>
        <w:ind w:left="0" w:right="-20"/>
        <w:jc w:val="center"/>
        <w:rPr>
          <w:rFonts w:asciiTheme="majorHAnsi" w:hAnsiTheme="majorHAnsi" w:cs="Arial"/>
          <w:b/>
          <w:color w:val="8496B0" w:themeColor="text2" w:themeTint="99"/>
          <w:sz w:val="26"/>
          <w:szCs w:val="26"/>
          <w:lang w:val="es-ES_tradnl" w:eastAsia="es-HN"/>
        </w:rPr>
      </w:pPr>
      <w:r w:rsidRPr="009F4CFB">
        <w:rPr>
          <w:rFonts w:asciiTheme="majorHAnsi" w:hAnsiTheme="majorHAnsi" w:cs="Arial"/>
          <w:b/>
          <w:sz w:val="26"/>
          <w:szCs w:val="26"/>
          <w:lang w:val="es-ES_tradnl" w:eastAsia="es-HN"/>
        </w:rPr>
        <w:t>3.5.2. LOS PRODUCTOS QUE SE DESEAN OBTENER DEL PROYECTO SON:</w:t>
      </w:r>
    </w:p>
    <w:p w:rsidR="00B70AA6" w:rsidRPr="00582132" w:rsidRDefault="00B70AA6" w:rsidP="00B70AA6">
      <w:pPr>
        <w:pStyle w:val="Listavistosa-nfasis11"/>
        <w:widowControl w:val="0"/>
        <w:tabs>
          <w:tab w:val="left" w:pos="567"/>
        </w:tabs>
        <w:autoSpaceDE w:val="0"/>
        <w:autoSpaceDN w:val="0"/>
        <w:adjustRightInd w:val="0"/>
        <w:spacing w:before="48" w:line="360" w:lineRule="auto"/>
        <w:ind w:left="0" w:right="-20"/>
        <w:jc w:val="both"/>
        <w:rPr>
          <w:rFonts w:ascii="Arial" w:hAnsi="Arial" w:cs="Arial"/>
          <w:lang w:val="es-ES_tradnl" w:eastAsia="es-HN"/>
        </w:rPr>
      </w:pPr>
    </w:p>
    <w:p w:rsidR="00B70AA6" w:rsidRPr="0054667D" w:rsidRDefault="00B70AA6" w:rsidP="00B70AA6">
      <w:pPr>
        <w:spacing w:line="360" w:lineRule="auto"/>
        <w:rPr>
          <w:rFonts w:ascii="Arial" w:hAnsi="Arial" w:cs="Arial"/>
          <w:b/>
          <w:bCs/>
          <w:sz w:val="24"/>
          <w:szCs w:val="24"/>
        </w:rPr>
      </w:pPr>
      <w:r w:rsidRPr="0054667D">
        <w:rPr>
          <w:rFonts w:ascii="Arial" w:hAnsi="Arial" w:cs="Arial"/>
          <w:b/>
          <w:bCs/>
          <w:sz w:val="24"/>
        </w:rPr>
        <w:t>Producto 1.1.</w:t>
      </w:r>
      <w:r w:rsidRPr="0054667D">
        <w:rPr>
          <w:rFonts w:ascii="Arial" w:hAnsi="Arial" w:cs="Arial"/>
          <w:b/>
          <w:bCs/>
          <w:sz w:val="24"/>
          <w:szCs w:val="24"/>
        </w:rPr>
        <w:t>Miembros de las estructuras de la asociación se involucran activamente en el diseño, planificación, implementación y monitoreo de proyectos.</w:t>
      </w:r>
    </w:p>
    <w:p w:rsidR="00B70AA6" w:rsidRPr="00B70AA6" w:rsidRDefault="00B70AA6" w:rsidP="00E00737">
      <w:pPr>
        <w:pStyle w:val="Prrafodelista"/>
        <w:numPr>
          <w:ilvl w:val="0"/>
          <w:numId w:val="22"/>
        </w:numPr>
        <w:spacing w:after="200" w:line="360" w:lineRule="auto"/>
        <w:rPr>
          <w:rFonts w:ascii="Arial" w:hAnsi="Arial" w:cs="Arial"/>
          <w:bCs/>
          <w:sz w:val="24"/>
          <w:szCs w:val="24"/>
        </w:rPr>
      </w:pPr>
      <w:r>
        <w:rPr>
          <w:rFonts w:ascii="Arial" w:hAnsi="Arial" w:cs="Arial"/>
          <w:b/>
          <w:bCs/>
          <w:i/>
          <w:sz w:val="24"/>
          <w:szCs w:val="24"/>
        </w:rPr>
        <w:t xml:space="preserve">Actividad: </w:t>
      </w:r>
      <w:r w:rsidRPr="00F051E8">
        <w:rPr>
          <w:rFonts w:ascii="Arial" w:hAnsi="Arial" w:cs="Arial"/>
          <w:bCs/>
          <w:sz w:val="24"/>
          <w:szCs w:val="24"/>
        </w:rPr>
        <w:t>Desarrollar capacitaciones sobre organización, planificación, monitoreo, y evaluación de proyectos para acompañamiento a estructura</w:t>
      </w:r>
      <w:r w:rsidRPr="00F051E8">
        <w:rPr>
          <w:rFonts w:ascii="Arial" w:hAnsi="Arial" w:cs="Arial"/>
          <w:bCs/>
        </w:rPr>
        <w:t xml:space="preserve">.  </w:t>
      </w:r>
      <w:r w:rsidRPr="00217578">
        <w:rPr>
          <w:rFonts w:ascii="Arial" w:hAnsi="Arial" w:cs="Arial"/>
          <w:bCs/>
        </w:rPr>
        <w:tab/>
      </w:r>
    </w:p>
    <w:p w:rsidR="00B70AA6" w:rsidRDefault="00B70AA6" w:rsidP="00E00737">
      <w:pPr>
        <w:pStyle w:val="Listavistosa-nfasis11"/>
        <w:widowControl w:val="0"/>
        <w:numPr>
          <w:ilvl w:val="0"/>
          <w:numId w:val="22"/>
        </w:numPr>
        <w:tabs>
          <w:tab w:val="left" w:pos="567"/>
        </w:tabs>
        <w:autoSpaceDE w:val="0"/>
        <w:autoSpaceDN w:val="0"/>
        <w:adjustRightInd w:val="0"/>
        <w:spacing w:before="48" w:line="360" w:lineRule="auto"/>
        <w:ind w:right="-20"/>
        <w:jc w:val="both"/>
        <w:rPr>
          <w:rFonts w:ascii="Arial" w:hAnsi="Arial" w:cs="Arial"/>
          <w:bCs/>
        </w:rPr>
      </w:pPr>
      <w:r>
        <w:rPr>
          <w:rFonts w:ascii="Arial" w:hAnsi="Arial" w:cs="Arial"/>
          <w:b/>
          <w:bCs/>
          <w:i/>
        </w:rPr>
        <w:t xml:space="preserve">Actividad </w:t>
      </w:r>
      <w:r w:rsidRPr="000E4589">
        <w:rPr>
          <w:rFonts w:ascii="Arial" w:hAnsi="Arial" w:cs="Arial"/>
          <w:b/>
          <w:bCs/>
          <w:i/>
        </w:rPr>
        <w:t>:</w:t>
      </w:r>
      <w:r w:rsidRPr="00217578">
        <w:rPr>
          <w:rFonts w:ascii="Arial" w:hAnsi="Arial" w:cs="Arial"/>
          <w:bCs/>
        </w:rPr>
        <w:t xml:space="preserve"> Jornadas de trabajo para elaboración, ejecución y evaluación de pl</w:t>
      </w:r>
      <w:r>
        <w:rPr>
          <w:rFonts w:ascii="Arial" w:hAnsi="Arial" w:cs="Arial"/>
          <w:bCs/>
        </w:rPr>
        <w:t>anes de acción comunitaria (PAC</w:t>
      </w:r>
      <w:r w:rsidRPr="00217578">
        <w:rPr>
          <w:rFonts w:ascii="Arial" w:hAnsi="Arial" w:cs="Arial"/>
          <w:bCs/>
        </w:rPr>
        <w:t>)</w:t>
      </w:r>
    </w:p>
    <w:p w:rsidR="00B70AA6" w:rsidRPr="00217578"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Default="00B70AA6" w:rsidP="00E00737">
      <w:pPr>
        <w:pStyle w:val="Listavistosa-nfasis11"/>
        <w:widowControl w:val="0"/>
        <w:numPr>
          <w:ilvl w:val="0"/>
          <w:numId w:val="22"/>
        </w:numPr>
        <w:tabs>
          <w:tab w:val="left" w:pos="567"/>
        </w:tabs>
        <w:autoSpaceDE w:val="0"/>
        <w:autoSpaceDN w:val="0"/>
        <w:adjustRightInd w:val="0"/>
        <w:spacing w:before="48" w:line="360" w:lineRule="auto"/>
        <w:ind w:right="-20"/>
        <w:jc w:val="both"/>
        <w:rPr>
          <w:rFonts w:ascii="Arial" w:hAnsi="Arial" w:cs="Arial"/>
          <w:bCs/>
        </w:rPr>
      </w:pPr>
      <w:r>
        <w:rPr>
          <w:rFonts w:ascii="Arial" w:hAnsi="Arial" w:cs="Arial"/>
          <w:b/>
          <w:bCs/>
          <w:i/>
        </w:rPr>
        <w:lastRenderedPageBreak/>
        <w:t>Actividad</w:t>
      </w:r>
      <w:r>
        <w:rPr>
          <w:rFonts w:ascii="Arial" w:hAnsi="Arial" w:cs="Arial"/>
          <w:b/>
          <w:bCs/>
        </w:rPr>
        <w:t xml:space="preserve">: </w:t>
      </w:r>
      <w:r w:rsidRPr="00217578">
        <w:rPr>
          <w:rFonts w:ascii="Arial" w:hAnsi="Arial" w:cs="Arial"/>
          <w:bCs/>
        </w:rPr>
        <w:t>implementación de planes anuales comunitarios de zona.</w:t>
      </w:r>
    </w:p>
    <w:p w:rsidR="00B70AA6" w:rsidRPr="00217578" w:rsidRDefault="00B70AA6" w:rsidP="00B70AA6">
      <w:pPr>
        <w:pStyle w:val="Listavistosa-nfasis11"/>
        <w:widowControl w:val="0"/>
        <w:tabs>
          <w:tab w:val="left" w:pos="567"/>
        </w:tabs>
        <w:autoSpaceDE w:val="0"/>
        <w:autoSpaceDN w:val="0"/>
        <w:adjustRightInd w:val="0"/>
        <w:spacing w:after="240"/>
        <w:ind w:left="0" w:right="-20"/>
        <w:jc w:val="both"/>
        <w:rPr>
          <w:rFonts w:ascii="Arial" w:hAnsi="Arial" w:cs="Arial"/>
          <w:bCs/>
        </w:rPr>
      </w:pPr>
    </w:p>
    <w:p w:rsidR="00B70AA6" w:rsidRPr="00A11E05" w:rsidRDefault="00B70AA6" w:rsidP="00E00737">
      <w:pPr>
        <w:pStyle w:val="Listavistosa-nfasis11"/>
        <w:widowControl w:val="0"/>
        <w:numPr>
          <w:ilvl w:val="0"/>
          <w:numId w:val="22"/>
        </w:numPr>
        <w:tabs>
          <w:tab w:val="left" w:pos="567"/>
        </w:tabs>
        <w:autoSpaceDE w:val="0"/>
        <w:autoSpaceDN w:val="0"/>
        <w:adjustRightInd w:val="0"/>
        <w:spacing w:before="48" w:line="360" w:lineRule="auto"/>
        <w:ind w:right="-20"/>
        <w:jc w:val="both"/>
        <w:rPr>
          <w:rFonts w:ascii="Arial" w:hAnsi="Arial" w:cs="Arial"/>
          <w:bCs/>
        </w:rPr>
      </w:pPr>
      <w:r>
        <w:rPr>
          <w:rFonts w:ascii="Arial" w:hAnsi="Arial" w:cs="Arial"/>
          <w:b/>
          <w:bCs/>
          <w:i/>
        </w:rPr>
        <w:t>Actividad</w:t>
      </w:r>
      <w:r w:rsidRPr="000E4589">
        <w:rPr>
          <w:rFonts w:ascii="Arial" w:hAnsi="Arial" w:cs="Arial"/>
          <w:b/>
          <w:bCs/>
          <w:i/>
        </w:rPr>
        <w:t>:</w:t>
      </w:r>
      <w:r w:rsidRPr="00217578">
        <w:rPr>
          <w:rFonts w:ascii="Arial" w:hAnsi="Arial" w:cs="Arial"/>
          <w:bCs/>
        </w:rPr>
        <w:t xml:space="preserve"> Jornada de fortalecimiento y/o construcción de capacidades al personal voluntario a estructuras. </w:t>
      </w:r>
    </w:p>
    <w:p w:rsidR="00B70AA6" w:rsidRPr="007179D9" w:rsidRDefault="00B70AA6" w:rsidP="00B70AA6">
      <w:pPr>
        <w:pStyle w:val="Listavistosa-nfasis11"/>
        <w:widowControl w:val="0"/>
        <w:tabs>
          <w:tab w:val="left" w:pos="567"/>
        </w:tabs>
        <w:autoSpaceDE w:val="0"/>
        <w:autoSpaceDN w:val="0"/>
        <w:adjustRightInd w:val="0"/>
        <w:spacing w:before="48" w:line="360" w:lineRule="auto"/>
        <w:ind w:left="0" w:right="-20"/>
        <w:jc w:val="both"/>
        <w:rPr>
          <w:rFonts w:ascii="Arial" w:hAnsi="Arial" w:cs="Arial"/>
          <w:bCs/>
        </w:rPr>
      </w:pPr>
    </w:p>
    <w:p w:rsidR="00B70AA6" w:rsidRPr="0054667D" w:rsidRDefault="00B70AA6" w:rsidP="00B70AA6">
      <w:pPr>
        <w:pStyle w:val="Listavistosa-nfasis11"/>
        <w:widowControl w:val="0"/>
        <w:tabs>
          <w:tab w:val="left" w:pos="567"/>
        </w:tabs>
        <w:autoSpaceDE w:val="0"/>
        <w:autoSpaceDN w:val="0"/>
        <w:adjustRightInd w:val="0"/>
        <w:spacing w:before="48" w:line="360" w:lineRule="auto"/>
        <w:ind w:left="0" w:right="-20"/>
        <w:jc w:val="both"/>
        <w:rPr>
          <w:rFonts w:ascii="Arial" w:hAnsi="Arial" w:cs="Arial"/>
          <w:b/>
          <w:bCs/>
        </w:rPr>
      </w:pPr>
      <w:r w:rsidRPr="0054667D">
        <w:rPr>
          <w:rFonts w:ascii="Arial" w:hAnsi="Arial" w:cs="Arial"/>
          <w:b/>
          <w:bCs/>
        </w:rPr>
        <w:t xml:space="preserve">Producto </w:t>
      </w:r>
      <w:r>
        <w:rPr>
          <w:rFonts w:ascii="Arial" w:hAnsi="Arial" w:cs="Arial"/>
          <w:b/>
          <w:bCs/>
        </w:rPr>
        <w:t>2</w:t>
      </w:r>
      <w:r w:rsidRPr="0054667D">
        <w:rPr>
          <w:rFonts w:ascii="Arial" w:hAnsi="Arial" w:cs="Arial"/>
          <w:b/>
          <w:bCs/>
        </w:rPr>
        <w:t>.1.</w:t>
      </w:r>
      <w:r>
        <w:rPr>
          <w:rFonts w:ascii="Arial" w:hAnsi="Arial" w:cs="Arial"/>
          <w:b/>
          <w:bCs/>
        </w:rPr>
        <w:t xml:space="preserve"> </w:t>
      </w:r>
      <w:r w:rsidRPr="0054667D">
        <w:rPr>
          <w:rFonts w:ascii="Arial" w:hAnsi="Arial" w:cs="Arial"/>
          <w:b/>
          <w:bCs/>
        </w:rPr>
        <w:t xml:space="preserve">La Asociación logra viabilidad institucional elevando su nivel de rendición de cuentas y transparencia en sus procesos. </w:t>
      </w:r>
    </w:p>
    <w:p w:rsidR="00B70AA6" w:rsidRPr="0056001F" w:rsidRDefault="00B70AA6" w:rsidP="00B70AA6">
      <w:pPr>
        <w:pStyle w:val="Listavistosa-nfasis11"/>
        <w:widowControl w:val="0"/>
        <w:tabs>
          <w:tab w:val="left" w:pos="567"/>
        </w:tabs>
        <w:autoSpaceDE w:val="0"/>
        <w:autoSpaceDN w:val="0"/>
        <w:adjustRightInd w:val="0"/>
        <w:spacing w:before="48" w:line="360" w:lineRule="auto"/>
        <w:ind w:left="0" w:right="-20"/>
        <w:jc w:val="both"/>
        <w:rPr>
          <w:rFonts w:ascii="Arial" w:hAnsi="Arial" w:cs="Arial"/>
          <w:bCs/>
        </w:rPr>
      </w:pPr>
    </w:p>
    <w:p w:rsidR="00B70AA6" w:rsidRPr="0056001F" w:rsidRDefault="00B70AA6" w:rsidP="00E00737">
      <w:pPr>
        <w:pStyle w:val="Listavistosa-nfasis11"/>
        <w:widowControl w:val="0"/>
        <w:numPr>
          <w:ilvl w:val="0"/>
          <w:numId w:val="23"/>
        </w:numPr>
        <w:tabs>
          <w:tab w:val="left" w:pos="567"/>
        </w:tabs>
        <w:autoSpaceDE w:val="0"/>
        <w:autoSpaceDN w:val="0"/>
        <w:adjustRightInd w:val="0"/>
        <w:spacing w:before="48" w:line="360" w:lineRule="auto"/>
        <w:ind w:right="-20"/>
        <w:jc w:val="both"/>
        <w:rPr>
          <w:rFonts w:ascii="Arial" w:hAnsi="Arial" w:cs="Arial"/>
          <w:bCs/>
        </w:rPr>
      </w:pPr>
      <w:r>
        <w:rPr>
          <w:rFonts w:ascii="Arial" w:hAnsi="Arial" w:cs="Arial"/>
          <w:b/>
          <w:bCs/>
          <w:i/>
        </w:rPr>
        <w:t xml:space="preserve">Actividad: </w:t>
      </w:r>
      <w:r w:rsidRPr="0056001F">
        <w:rPr>
          <w:rFonts w:ascii="Arial" w:hAnsi="Arial" w:cs="Arial"/>
          <w:bCs/>
        </w:rPr>
        <w:t>Desarrollar jornadas de promoción del enfoque de trabajo de la Asociación, comprendiendo jornadas de socialización y sensibilización e integración de los niños, jóvenes y la familia en la implementación de los proyectos</w:t>
      </w:r>
      <w:r>
        <w:rPr>
          <w:rFonts w:ascii="Arial" w:hAnsi="Arial" w:cs="Arial"/>
          <w:bCs/>
        </w:rPr>
        <w:t>.</w:t>
      </w:r>
    </w:p>
    <w:p w:rsidR="00B70AA6" w:rsidRPr="00217578"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Default="00B70AA6" w:rsidP="00E00737">
      <w:pPr>
        <w:pStyle w:val="Listavistosa-nfasis11"/>
        <w:widowControl w:val="0"/>
        <w:numPr>
          <w:ilvl w:val="0"/>
          <w:numId w:val="24"/>
        </w:numPr>
        <w:tabs>
          <w:tab w:val="left" w:pos="567"/>
        </w:tabs>
        <w:autoSpaceDE w:val="0"/>
        <w:autoSpaceDN w:val="0"/>
        <w:adjustRightInd w:val="0"/>
        <w:spacing w:before="48" w:line="360" w:lineRule="auto"/>
        <w:ind w:right="-20"/>
        <w:jc w:val="both"/>
        <w:rPr>
          <w:rFonts w:ascii="Arial" w:hAnsi="Arial" w:cs="Arial"/>
          <w:bCs/>
        </w:rPr>
      </w:pPr>
      <w:r>
        <w:rPr>
          <w:rFonts w:ascii="Arial" w:hAnsi="Arial" w:cs="Arial"/>
          <w:b/>
          <w:bCs/>
          <w:i/>
        </w:rPr>
        <w:t>Actividad</w:t>
      </w:r>
      <w:r w:rsidRPr="00217578">
        <w:rPr>
          <w:rFonts w:ascii="Arial" w:hAnsi="Arial" w:cs="Arial"/>
          <w:bCs/>
        </w:rPr>
        <w:t xml:space="preserve">: preparación de las consultas a miembros de la junta directiva, jóvenes voluntarios para la </w:t>
      </w:r>
      <w:r>
        <w:rPr>
          <w:rFonts w:ascii="Arial" w:hAnsi="Arial" w:cs="Arial"/>
          <w:bCs/>
        </w:rPr>
        <w:t xml:space="preserve">realización en el proceso de </w:t>
      </w:r>
      <w:r w:rsidRPr="00217578">
        <w:rPr>
          <w:rFonts w:ascii="Arial" w:hAnsi="Arial" w:cs="Arial"/>
          <w:bCs/>
        </w:rPr>
        <w:t>evaluación y revisión anual.</w:t>
      </w:r>
    </w:p>
    <w:p w:rsidR="00B70AA6"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FC5C6A" w:rsidRPr="00A11E05" w:rsidRDefault="00FC5C6A"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Default="00B70AA6" w:rsidP="00B70AA6">
      <w:pPr>
        <w:pStyle w:val="Listavistosa-nfasis11"/>
        <w:widowControl w:val="0"/>
        <w:tabs>
          <w:tab w:val="left" w:pos="567"/>
        </w:tabs>
        <w:autoSpaceDE w:val="0"/>
        <w:autoSpaceDN w:val="0"/>
        <w:adjustRightInd w:val="0"/>
        <w:spacing w:before="48" w:line="360" w:lineRule="auto"/>
        <w:ind w:right="-20"/>
        <w:jc w:val="both"/>
        <w:rPr>
          <w:rFonts w:ascii="Arial" w:hAnsi="Arial" w:cs="Arial"/>
          <w:bCs/>
        </w:rPr>
      </w:pPr>
    </w:p>
    <w:p w:rsidR="00B70AA6" w:rsidRPr="004E0421" w:rsidRDefault="00B858D1" w:rsidP="00F234BE">
      <w:pPr>
        <w:pStyle w:val="Ttulo2"/>
        <w:jc w:val="center"/>
        <w:rPr>
          <w:rFonts w:ascii="Arial" w:hAnsi="Arial" w:cs="Arial"/>
          <w:sz w:val="24"/>
          <w:szCs w:val="24"/>
        </w:rPr>
      </w:pPr>
      <w:r>
        <w:rPr>
          <w:rFonts w:ascii="Arial" w:hAnsi="Arial" w:cs="Arial"/>
          <w:noProof/>
          <w:sz w:val="24"/>
          <w:szCs w:val="24"/>
          <w:lang w:eastAsia="es-HN"/>
        </w:rPr>
        <w:lastRenderedPageBreak/>
        <w:drawing>
          <wp:anchor distT="0" distB="0" distL="114300" distR="114300" simplePos="0" relativeHeight="251421696" behindDoc="1" locked="0" layoutInCell="1" allowOverlap="1" wp14:anchorId="2002EB0C" wp14:editId="2AFFE940">
            <wp:simplePos x="0" y="0"/>
            <wp:positionH relativeFrom="margin">
              <wp:posOffset>-1596522</wp:posOffset>
            </wp:positionH>
            <wp:positionV relativeFrom="margin">
              <wp:posOffset>-921451</wp:posOffset>
            </wp:positionV>
            <wp:extent cx="7934369" cy="10198275"/>
            <wp:effectExtent l="190500" t="152400" r="390481" b="317325"/>
            <wp:wrapNone/>
            <wp:docPr id="15" name="Imagen 15" descr="H:\adal\DSC03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dal\DSC03580.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934369" cy="10198275"/>
                    </a:xfrm>
                    <a:prstGeom prst="rect">
                      <a:avLst/>
                    </a:prstGeom>
                    <a:ln>
                      <a:noFill/>
                    </a:ln>
                    <a:effectLst>
                      <a:glow rad="101600">
                        <a:schemeClr val="accent2">
                          <a:satMod val="175000"/>
                          <a:alpha val="40000"/>
                        </a:schemeClr>
                      </a:glow>
                      <a:outerShdw blurRad="292100" dist="139700" dir="2700000" algn="tl" rotWithShape="0">
                        <a:srgbClr val="333333">
                          <a:alpha val="65000"/>
                        </a:srgbClr>
                      </a:outerShdw>
                    </a:effectLst>
                  </pic:spPr>
                </pic:pic>
              </a:graphicData>
            </a:graphic>
          </wp:anchor>
        </w:drawing>
      </w:r>
    </w:p>
    <w:p w:rsidR="00B70AA6" w:rsidRDefault="00B70AA6" w:rsidP="00B70AA6"/>
    <w:p w:rsidR="007D58C0" w:rsidRDefault="007D58C0" w:rsidP="00B70AA6">
      <w:pPr>
        <w:rPr>
          <w:rFonts w:ascii="Agency FB" w:hAnsi="Agency FB"/>
          <w:color w:val="FFFFFF" w:themeColor="background1"/>
          <w:sz w:val="28"/>
        </w:rPr>
      </w:pPr>
    </w:p>
    <w:p w:rsidR="00456E1E" w:rsidRDefault="00456E1E" w:rsidP="004A1AC0">
      <w:pPr>
        <w:jc w:val="right"/>
        <w:rPr>
          <w:rFonts w:ascii="Agency FB" w:hAnsi="Agency FB"/>
          <w:color w:val="FFFFFF" w:themeColor="background1"/>
          <w:sz w:val="28"/>
        </w:rPr>
      </w:pPr>
    </w:p>
    <w:p w:rsidR="00456E1E" w:rsidRDefault="00FF6320" w:rsidP="004A1AC0">
      <w:pPr>
        <w:jc w:val="right"/>
        <w:rPr>
          <w:rFonts w:ascii="Agency FB" w:hAnsi="Agency FB"/>
          <w:color w:val="FFFFFF" w:themeColor="background1"/>
          <w:sz w:val="28"/>
        </w:rPr>
      </w:pPr>
      <w:r>
        <w:rPr>
          <w:rFonts w:ascii="Agency FB" w:hAnsi="Agency FB"/>
          <w:b/>
          <w:noProof/>
          <w:sz w:val="28"/>
          <w:szCs w:val="28"/>
          <w:lang w:val="es-ES" w:eastAsia="es-ES"/>
        </w:rPr>
        <w:pict>
          <v:shape id="_x0000_s1067" type="#_x0000_t202" style="position:absolute;left:0;text-align:left;margin-left:4.5pt;margin-top:3.45pt;width:219pt;height:61.5pt;z-index:251413504;visibility:visible;mso-wrap-distance-top:3.6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" fillcolor="#c45911 [2405]" strokecolor="#ed7d31 [3205]" strokeweight=".5pt">
            <v:textbox>
              <w:txbxContent>
                <w:p w:rsidR="00DE3625" w:rsidRPr="00FC5C6A" w:rsidRDefault="00DE3625" w:rsidP="00EA6964">
                  <w:pPr>
                    <w:pStyle w:val="Ttulo1"/>
                    <w:jc w:val="right"/>
                    <w:rPr>
                      <w:color w:val="FFFFFF" w:themeColor="background1"/>
                      <w:sz w:val="36"/>
                    </w:rPr>
                  </w:pPr>
                  <w:bookmarkStart w:id="228" w:name="_Toc447172793"/>
                  <w:bookmarkStart w:id="229" w:name="_Toc448435826"/>
                  <w:bookmarkStart w:id="230" w:name="_Toc448435967"/>
                  <w:bookmarkStart w:id="231" w:name="_Toc448477305"/>
                  <w:bookmarkStart w:id="232" w:name="_Toc448477440"/>
                  <w:bookmarkStart w:id="233" w:name="_Toc448477581"/>
                  <w:bookmarkStart w:id="234" w:name="_Toc449528497"/>
                  <w:r w:rsidRPr="00FC5C6A">
                    <w:rPr>
                      <w:color w:val="FFFFFF" w:themeColor="background1"/>
                      <w:sz w:val="36"/>
                    </w:rPr>
                    <w:t>CAPÍTULO IV</w:t>
                  </w:r>
                  <w:bookmarkEnd w:id="228"/>
                  <w:bookmarkEnd w:id="229"/>
                  <w:bookmarkEnd w:id="230"/>
                  <w:bookmarkEnd w:id="231"/>
                  <w:bookmarkEnd w:id="232"/>
                  <w:bookmarkEnd w:id="233"/>
                  <w:bookmarkEnd w:id="234"/>
                </w:p>
              </w:txbxContent>
            </v:textbox>
            <w10:wrap type="square" anchorx="page"/>
          </v:shape>
        </w:pict>
      </w:r>
    </w:p>
    <w:p w:rsidR="00456E1E" w:rsidRDefault="00456E1E" w:rsidP="004A1AC0">
      <w:pPr>
        <w:jc w:val="right"/>
        <w:rPr>
          <w:rFonts w:ascii="Agency FB" w:hAnsi="Agency FB"/>
          <w:color w:val="FFFFFF" w:themeColor="background1"/>
          <w:sz w:val="28"/>
        </w:rPr>
      </w:pPr>
    </w:p>
    <w:p w:rsidR="00456E1E" w:rsidRDefault="00456E1E" w:rsidP="004A1AC0">
      <w:pPr>
        <w:jc w:val="right"/>
        <w:rPr>
          <w:rFonts w:ascii="Agency FB" w:hAnsi="Agency FB"/>
          <w:color w:val="FFFFFF" w:themeColor="background1"/>
          <w:sz w:val="28"/>
        </w:rPr>
      </w:pPr>
    </w:p>
    <w:p w:rsidR="00456E1E" w:rsidRDefault="00456E1E" w:rsidP="004A1AC0">
      <w:pPr>
        <w:jc w:val="right"/>
        <w:rPr>
          <w:rFonts w:ascii="Agency FB" w:hAnsi="Agency FB"/>
          <w:color w:val="FFFFFF" w:themeColor="background1"/>
          <w:sz w:val="28"/>
        </w:rPr>
      </w:pPr>
    </w:p>
    <w:p w:rsidR="00456E1E" w:rsidRDefault="00456E1E" w:rsidP="004A1AC0">
      <w:pPr>
        <w:jc w:val="right"/>
        <w:rPr>
          <w:rFonts w:ascii="Agency FB" w:hAnsi="Agency FB"/>
          <w:color w:val="FFFFFF" w:themeColor="background1"/>
          <w:sz w:val="28"/>
        </w:rPr>
      </w:pPr>
    </w:p>
    <w:p w:rsidR="00456E1E" w:rsidRDefault="00456E1E" w:rsidP="004A1AC0">
      <w:pPr>
        <w:jc w:val="right"/>
        <w:rPr>
          <w:rFonts w:ascii="Agency FB" w:hAnsi="Agency FB"/>
          <w:color w:val="FFFFFF" w:themeColor="background1"/>
          <w:sz w:val="28"/>
        </w:rPr>
      </w:pPr>
    </w:p>
    <w:p w:rsidR="00456E1E" w:rsidRDefault="00456E1E" w:rsidP="004A1AC0">
      <w:pPr>
        <w:jc w:val="right"/>
        <w:rPr>
          <w:rFonts w:ascii="Agency FB" w:hAnsi="Agency FB"/>
          <w:color w:val="FFFFFF" w:themeColor="background1"/>
          <w:sz w:val="28"/>
        </w:rPr>
      </w:pPr>
    </w:p>
    <w:p w:rsidR="00456E1E" w:rsidRDefault="00456E1E" w:rsidP="004A1AC0">
      <w:pPr>
        <w:jc w:val="right"/>
        <w:rPr>
          <w:rFonts w:ascii="Agency FB" w:hAnsi="Agency FB"/>
          <w:color w:val="FFFFFF" w:themeColor="background1"/>
          <w:sz w:val="28"/>
        </w:rPr>
      </w:pPr>
    </w:p>
    <w:p w:rsidR="00456E1E" w:rsidRDefault="00456E1E" w:rsidP="004A1AC0">
      <w:pPr>
        <w:jc w:val="right"/>
        <w:rPr>
          <w:rFonts w:ascii="Agency FB" w:hAnsi="Agency FB"/>
          <w:color w:val="FFFFFF" w:themeColor="background1"/>
          <w:sz w:val="28"/>
        </w:rPr>
      </w:pPr>
    </w:p>
    <w:p w:rsidR="00456E1E" w:rsidRDefault="00456E1E" w:rsidP="004A1AC0">
      <w:pPr>
        <w:jc w:val="right"/>
        <w:rPr>
          <w:rFonts w:ascii="Agency FB" w:hAnsi="Agency FB"/>
          <w:color w:val="FFFFFF" w:themeColor="background1"/>
          <w:sz w:val="28"/>
        </w:rPr>
      </w:pPr>
    </w:p>
    <w:p w:rsidR="00456E1E" w:rsidRDefault="00456E1E" w:rsidP="004A1AC0">
      <w:pPr>
        <w:jc w:val="right"/>
        <w:rPr>
          <w:rFonts w:ascii="Agency FB" w:hAnsi="Agency FB"/>
          <w:color w:val="FFFFFF" w:themeColor="background1"/>
          <w:sz w:val="28"/>
        </w:rPr>
      </w:pPr>
    </w:p>
    <w:p w:rsidR="00456E1E" w:rsidRDefault="00456E1E" w:rsidP="004A1AC0">
      <w:pPr>
        <w:jc w:val="right"/>
        <w:rPr>
          <w:rFonts w:ascii="Agency FB" w:hAnsi="Agency FB"/>
          <w:color w:val="FFFFFF" w:themeColor="background1"/>
          <w:sz w:val="28"/>
        </w:rPr>
      </w:pPr>
    </w:p>
    <w:p w:rsidR="00456E1E" w:rsidRDefault="00456E1E" w:rsidP="004A1AC0">
      <w:pPr>
        <w:jc w:val="right"/>
        <w:rPr>
          <w:rFonts w:ascii="Agency FB" w:hAnsi="Agency FB"/>
          <w:color w:val="FFFFFF" w:themeColor="background1"/>
          <w:sz w:val="28"/>
        </w:rPr>
      </w:pPr>
    </w:p>
    <w:p w:rsidR="00456E1E" w:rsidRDefault="00456E1E" w:rsidP="004A1AC0">
      <w:pPr>
        <w:jc w:val="right"/>
        <w:rPr>
          <w:rFonts w:ascii="Agency FB" w:hAnsi="Agency FB"/>
          <w:color w:val="FFFFFF" w:themeColor="background1"/>
          <w:sz w:val="28"/>
        </w:rPr>
      </w:pPr>
    </w:p>
    <w:p w:rsidR="00456E1E" w:rsidRDefault="00456E1E" w:rsidP="004A1AC0">
      <w:pPr>
        <w:jc w:val="right"/>
        <w:rPr>
          <w:rFonts w:ascii="Agency FB" w:hAnsi="Agency FB"/>
          <w:color w:val="FFFFFF" w:themeColor="background1"/>
          <w:sz w:val="28"/>
        </w:rPr>
      </w:pPr>
    </w:p>
    <w:p w:rsidR="00456E1E" w:rsidRDefault="00FF6320" w:rsidP="00E12DBF">
      <w:pPr>
        <w:rPr>
          <w:rFonts w:ascii="Agency FB" w:hAnsi="Agency FB"/>
          <w:color w:val="FFFFFF" w:themeColor="background1"/>
          <w:sz w:val="28"/>
        </w:rPr>
      </w:pPr>
      <w:r>
        <w:rPr>
          <w:noProof/>
          <w:lang w:val="es-ES" w:eastAsia="es-ES"/>
        </w:rPr>
        <w:pict>
          <v:shape id="_x0000_s1068" type="#_x0000_t202" style="position:absolute;margin-left:68.6pt;margin-top:11.5pt;width:444.95pt;height:99.6pt;z-index:2514636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" fillcolor="#ed7d31">
            <v:fill color2="#c35911" focusposition=".5,.5" focussize="" focus="100%" type="gradientRadial"/>
            <v:shadow color="#823b0b [1605]" offset="1pt"/>
            <o:extrusion v:ext="view" color="#ed7d31" on="t"/>
            <v:textbox>
              <w:txbxContent>
                <w:p w:rsidR="00DE3625" w:rsidRPr="00EA6964" w:rsidRDefault="00DE3625" w:rsidP="00EA6964">
                  <w:pPr>
                    <w:pStyle w:val="Ttulo1"/>
                    <w:jc w:val="center"/>
                    <w:rPr>
                      <w:color w:val="FFFFFF" w:themeColor="background1"/>
                      <w:sz w:val="56"/>
                    </w:rPr>
                  </w:pPr>
                  <w:bookmarkStart w:id="235" w:name="_Toc447172794"/>
                  <w:bookmarkStart w:id="236" w:name="_Toc448435827"/>
                  <w:bookmarkStart w:id="237" w:name="_Toc448435968"/>
                  <w:bookmarkStart w:id="238" w:name="_Toc448477306"/>
                  <w:bookmarkStart w:id="239" w:name="_Toc448477441"/>
                  <w:bookmarkStart w:id="240" w:name="_Toc448477582"/>
                  <w:bookmarkStart w:id="241" w:name="_Toc449528498"/>
                  <w:r w:rsidRPr="00EA6964">
                    <w:rPr>
                      <w:color w:val="FFFFFF" w:themeColor="background1"/>
                      <w:sz w:val="56"/>
                    </w:rPr>
                    <w:t>PLAN DE INTERVENCIÒN</w:t>
                  </w:r>
                  <w:bookmarkEnd w:id="235"/>
                  <w:bookmarkEnd w:id="236"/>
                  <w:bookmarkEnd w:id="237"/>
                  <w:bookmarkEnd w:id="238"/>
                  <w:bookmarkEnd w:id="239"/>
                  <w:bookmarkEnd w:id="240"/>
                  <w:bookmarkEnd w:id="241"/>
                </w:p>
                <w:p w:rsidR="00DE3625" w:rsidRPr="00EA6964" w:rsidRDefault="00DE3625" w:rsidP="009C6FFE">
                  <w:pPr>
                    <w:pStyle w:val="Ttulo1"/>
                    <w:spacing w:before="0"/>
                    <w:rPr>
                      <w:rFonts w:ascii="Calibri Light" w:hAnsi="Calibri Light"/>
                      <w:color w:val="FFFFFF" w:themeColor="background1"/>
                      <w:sz w:val="44"/>
                    </w:rPr>
                  </w:pPr>
                  <w:bookmarkStart w:id="242" w:name="_Toc446849956"/>
                  <w:bookmarkStart w:id="243" w:name="_Toc447172795"/>
                  <w:bookmarkStart w:id="244" w:name="_Toc448435828"/>
                  <w:bookmarkStart w:id="245" w:name="_Toc448435969"/>
                  <w:bookmarkStart w:id="246" w:name="_Toc448477307"/>
                  <w:bookmarkStart w:id="247" w:name="_Toc448477442"/>
                  <w:bookmarkStart w:id="248" w:name="_Toc448477583"/>
                  <w:bookmarkStart w:id="249" w:name="_Toc449519178"/>
                  <w:bookmarkStart w:id="250" w:name="_Toc449528499"/>
                  <w:r w:rsidRPr="00FC5C6A">
                    <w:rPr>
                      <w:rFonts w:ascii="Calibri Light" w:hAnsi="Calibri Light"/>
                      <w:color w:val="FFFFFF" w:themeColor="background1"/>
                      <w:sz w:val="52"/>
                    </w:rPr>
                    <w:t>“</w:t>
                  </w:r>
                  <w:r w:rsidRPr="00EA6964">
                    <w:rPr>
                      <w:rFonts w:ascii="Calibri Light" w:hAnsi="Calibri Light"/>
                      <w:color w:val="FFFFFF" w:themeColor="background1"/>
                      <w:sz w:val="44"/>
                    </w:rPr>
                    <w:t>FORTALECIMIENTO DE LAS CAPACIDADES”</w:t>
                  </w:r>
                  <w:bookmarkEnd w:id="242"/>
                  <w:bookmarkEnd w:id="243"/>
                  <w:bookmarkEnd w:id="244"/>
                  <w:bookmarkEnd w:id="245"/>
                  <w:bookmarkEnd w:id="246"/>
                  <w:bookmarkEnd w:id="247"/>
                  <w:bookmarkEnd w:id="248"/>
                  <w:bookmarkEnd w:id="249"/>
                  <w:bookmarkEnd w:id="250"/>
                </w:p>
                <w:p w:rsidR="00DE3625" w:rsidRPr="004D3716" w:rsidRDefault="00DE3625" w:rsidP="00456E1E"/>
              </w:txbxContent>
            </v:textbox>
          </v:shape>
        </w:pict>
      </w:r>
    </w:p>
    <w:p w:rsidR="002B5435" w:rsidRDefault="002B5435" w:rsidP="00E12DBF">
      <w:pPr>
        <w:pStyle w:val="Ttulo1"/>
        <w:jc w:val="center"/>
        <w:rPr>
          <w:rStyle w:val="nfasisintenso"/>
          <w:b/>
          <w:i w:val="0"/>
          <w:iCs w:val="0"/>
          <w:color w:val="auto"/>
        </w:rPr>
      </w:pPr>
      <w:bookmarkStart w:id="251" w:name="_Toc446753485"/>
      <w:bookmarkStart w:id="252" w:name="_Toc446849957"/>
    </w:p>
    <w:p w:rsidR="002B5435" w:rsidRDefault="002B5435" w:rsidP="00E12DBF">
      <w:pPr>
        <w:pStyle w:val="Ttulo1"/>
        <w:jc w:val="center"/>
        <w:rPr>
          <w:rStyle w:val="nfasisintenso"/>
          <w:b/>
          <w:i w:val="0"/>
          <w:iCs w:val="0"/>
          <w:color w:val="auto"/>
        </w:rPr>
      </w:pPr>
    </w:p>
    <w:p w:rsidR="002B5435" w:rsidRPr="002B5435" w:rsidRDefault="002B5435" w:rsidP="002B5435"/>
    <w:p w:rsidR="00E12DBF" w:rsidRDefault="00E12DBF" w:rsidP="009F4CFB">
      <w:pPr>
        <w:pStyle w:val="Ttulo1"/>
        <w:jc w:val="center"/>
        <w:rPr>
          <w:rStyle w:val="nfasisintenso"/>
          <w:b/>
          <w:i w:val="0"/>
          <w:iCs w:val="0"/>
        </w:rPr>
      </w:pPr>
      <w:bookmarkStart w:id="253" w:name="_Toc449519179"/>
      <w:bookmarkStart w:id="254" w:name="_Toc449528500"/>
      <w:r w:rsidRPr="009F4CFB">
        <w:rPr>
          <w:rStyle w:val="nfasisintenso"/>
          <w:b/>
          <w:i w:val="0"/>
          <w:iCs w:val="0"/>
        </w:rPr>
        <w:lastRenderedPageBreak/>
        <w:t>INTRO</w:t>
      </w:r>
      <w:r w:rsidR="00F907E7">
        <w:rPr>
          <w:rStyle w:val="nfasisintenso"/>
          <w:b/>
          <w:i w:val="0"/>
          <w:iCs w:val="0"/>
        </w:rPr>
        <w:t>DUCCIÒ</w:t>
      </w:r>
      <w:r w:rsidRPr="009F4CFB">
        <w:rPr>
          <w:rStyle w:val="nfasisintenso"/>
          <w:b/>
          <w:i w:val="0"/>
          <w:iCs w:val="0"/>
        </w:rPr>
        <w:t>N</w:t>
      </w:r>
      <w:bookmarkEnd w:id="251"/>
      <w:bookmarkEnd w:id="252"/>
      <w:bookmarkEnd w:id="253"/>
      <w:bookmarkEnd w:id="254"/>
    </w:p>
    <w:p w:rsidR="009F4CFB" w:rsidRPr="009F4CFB" w:rsidRDefault="009F4CFB" w:rsidP="009F4CFB"/>
    <w:p w:rsidR="00E12DBF" w:rsidRDefault="00E12DBF" w:rsidP="00E12DBF">
      <w:pPr>
        <w:spacing w:after="200" w:line="360" w:lineRule="auto"/>
        <w:jc w:val="both"/>
        <w:rPr>
          <w:rFonts w:ascii="Arial" w:eastAsia="Calibri" w:hAnsi="Arial" w:cs="Arial"/>
          <w:sz w:val="24"/>
          <w:szCs w:val="24"/>
        </w:rPr>
      </w:pPr>
      <w:r w:rsidRPr="00D316AD">
        <w:rPr>
          <w:rFonts w:ascii="Arial" w:eastAsia="Calibri" w:hAnsi="Arial" w:cs="Arial"/>
          <w:sz w:val="24"/>
          <w:szCs w:val="24"/>
        </w:rPr>
        <w:t>El  presente document</w:t>
      </w:r>
      <w:r>
        <w:rPr>
          <w:rFonts w:ascii="Arial" w:eastAsia="Calibri" w:hAnsi="Arial" w:cs="Arial"/>
          <w:sz w:val="24"/>
          <w:szCs w:val="24"/>
        </w:rPr>
        <w:t>o contiene  la explicación del plan de I</w:t>
      </w:r>
      <w:r w:rsidRPr="00D316AD">
        <w:rPr>
          <w:rFonts w:ascii="Arial" w:eastAsia="Calibri" w:hAnsi="Arial" w:cs="Arial"/>
          <w:sz w:val="24"/>
          <w:szCs w:val="24"/>
        </w:rPr>
        <w:t>ntervención e</w:t>
      </w:r>
      <w:r>
        <w:rPr>
          <w:rFonts w:ascii="Arial" w:eastAsia="Calibri" w:hAnsi="Arial" w:cs="Arial"/>
          <w:sz w:val="24"/>
          <w:szCs w:val="24"/>
        </w:rPr>
        <w:t>laborado por estudiantes de la Práctica Académica T</w:t>
      </w:r>
      <w:r w:rsidRPr="00D316AD">
        <w:rPr>
          <w:rFonts w:ascii="Arial" w:eastAsia="Calibri" w:hAnsi="Arial" w:cs="Arial"/>
          <w:sz w:val="24"/>
          <w:szCs w:val="24"/>
        </w:rPr>
        <w:t xml:space="preserve">erminal (PAT 2015 -2016) </w:t>
      </w:r>
      <w:r>
        <w:rPr>
          <w:rFonts w:ascii="Arial" w:eastAsia="Calibri" w:hAnsi="Arial" w:cs="Arial"/>
          <w:sz w:val="24"/>
          <w:szCs w:val="24"/>
        </w:rPr>
        <w:t xml:space="preserve">asignadas a la Asociación de Desarrollo de Área de Lepaterique (ADAL), este plan se realiza </w:t>
      </w:r>
      <w:r w:rsidRPr="00D316AD">
        <w:rPr>
          <w:rFonts w:ascii="Arial" w:eastAsia="Calibri" w:hAnsi="Arial" w:cs="Arial"/>
          <w:sz w:val="24"/>
          <w:szCs w:val="24"/>
        </w:rPr>
        <w:t xml:space="preserve">con el fin de contribuir a los proceso del proyecto “Fortalecimiento de Capacidades” dirigido a </w:t>
      </w:r>
      <w:r>
        <w:rPr>
          <w:rFonts w:ascii="Arial" w:eastAsia="Calibri" w:hAnsi="Arial" w:cs="Arial"/>
          <w:sz w:val="24"/>
          <w:szCs w:val="24"/>
        </w:rPr>
        <w:t>J</w:t>
      </w:r>
      <w:r w:rsidRPr="00A36517">
        <w:rPr>
          <w:rFonts w:ascii="Arial" w:eastAsia="Calibri" w:hAnsi="Arial" w:cs="Arial"/>
          <w:sz w:val="24"/>
          <w:szCs w:val="24"/>
        </w:rPr>
        <w:t>unta Directiva, Co</w:t>
      </w:r>
      <w:r>
        <w:rPr>
          <w:rFonts w:ascii="Arial" w:eastAsia="Calibri" w:hAnsi="Arial" w:cs="Arial"/>
          <w:sz w:val="24"/>
          <w:szCs w:val="24"/>
        </w:rPr>
        <w:t>mités de Base y de zona</w:t>
      </w:r>
      <w:r w:rsidRPr="00A36517">
        <w:rPr>
          <w:rFonts w:ascii="Arial" w:eastAsia="Calibri" w:hAnsi="Arial" w:cs="Arial"/>
          <w:sz w:val="24"/>
          <w:szCs w:val="24"/>
        </w:rPr>
        <w:t xml:space="preserve"> quienes serán capacitados</w:t>
      </w:r>
      <w:r>
        <w:rPr>
          <w:rFonts w:ascii="Arial" w:eastAsia="Calibri" w:hAnsi="Arial" w:cs="Arial"/>
          <w:sz w:val="24"/>
          <w:szCs w:val="24"/>
        </w:rPr>
        <w:t xml:space="preserve"> y capacitadas</w:t>
      </w:r>
      <w:r w:rsidRPr="00A36517">
        <w:rPr>
          <w:rFonts w:ascii="Arial" w:eastAsia="Calibri" w:hAnsi="Arial" w:cs="Arial"/>
          <w:sz w:val="24"/>
          <w:szCs w:val="24"/>
        </w:rPr>
        <w:t xml:space="preserve"> en las áreas de Descentralización, Liderazgo, Gestión de</w:t>
      </w:r>
      <w:r>
        <w:rPr>
          <w:rFonts w:ascii="Arial" w:eastAsia="Calibri" w:hAnsi="Arial" w:cs="Arial"/>
          <w:sz w:val="24"/>
          <w:szCs w:val="24"/>
        </w:rPr>
        <w:t xml:space="preserve"> Recursos, Monitoreo y Evaluación entre otros, para adquirir mayor conocimiento y poder ejercer sus funciones en las comunidades, obteniendo un </w:t>
      </w:r>
      <w:r w:rsidRPr="00D316AD">
        <w:rPr>
          <w:rFonts w:ascii="Arial" w:eastAsia="Calibri" w:hAnsi="Arial" w:cs="Arial"/>
          <w:sz w:val="24"/>
          <w:szCs w:val="24"/>
        </w:rPr>
        <w:t>empoderamiento</w:t>
      </w:r>
      <w:r>
        <w:rPr>
          <w:rFonts w:ascii="Arial" w:eastAsia="Calibri" w:hAnsi="Arial" w:cs="Arial"/>
          <w:sz w:val="24"/>
          <w:szCs w:val="24"/>
        </w:rPr>
        <w:t xml:space="preserve"> de los programas y proyectos, trayendo un compromiso de desarrollo para el Municipio de Lepaterique.</w:t>
      </w:r>
    </w:p>
    <w:p w:rsidR="00E12DBF" w:rsidRPr="00766495" w:rsidRDefault="00E12DBF" w:rsidP="00E12DBF">
      <w:pPr>
        <w:spacing w:after="200" w:line="360" w:lineRule="auto"/>
        <w:jc w:val="both"/>
        <w:rPr>
          <w:rFonts w:ascii="Arial" w:eastAsia="Calibri" w:hAnsi="Arial" w:cs="Arial"/>
          <w:sz w:val="24"/>
          <w:szCs w:val="24"/>
        </w:rPr>
      </w:pPr>
      <w:r>
        <w:rPr>
          <w:rFonts w:ascii="Arial" w:eastAsia="Calibri" w:hAnsi="Arial" w:cs="Arial"/>
          <w:sz w:val="24"/>
          <w:szCs w:val="24"/>
        </w:rPr>
        <w:t>E</w:t>
      </w:r>
      <w:r w:rsidRPr="00D316AD">
        <w:rPr>
          <w:rFonts w:ascii="Arial" w:eastAsia="Calibri" w:hAnsi="Arial" w:cs="Arial"/>
          <w:sz w:val="24"/>
          <w:szCs w:val="24"/>
        </w:rPr>
        <w:t>l plan de intervención</w:t>
      </w:r>
      <w:r>
        <w:rPr>
          <w:rFonts w:ascii="Arial" w:eastAsia="Calibri" w:hAnsi="Arial" w:cs="Arial"/>
          <w:sz w:val="24"/>
          <w:szCs w:val="24"/>
        </w:rPr>
        <w:t xml:space="preserve"> contiene un marco referencial en el cual se detalla lo que realiza </w:t>
      </w:r>
      <w:r>
        <w:rPr>
          <w:rFonts w:ascii="Arial" w:eastAsia="Calibri" w:hAnsi="Arial" w:cs="Arial"/>
          <w:sz w:val="24"/>
          <w:szCs w:val="24"/>
          <w:lang w:val="es-ES"/>
        </w:rPr>
        <w:t xml:space="preserve">ChildFund (Socio Financiero) quien da </w:t>
      </w:r>
      <w:r w:rsidRPr="002042A8">
        <w:rPr>
          <w:rFonts w:ascii="Arial" w:eastAsia="Calibri" w:hAnsi="Arial" w:cs="Arial"/>
          <w:sz w:val="24"/>
          <w:szCs w:val="24"/>
          <w:lang w:val="es-ES"/>
        </w:rPr>
        <w:t>origen a la creación y establecimiento de Asociaciones legalmente constituidas y a la elaboración y ejecución de  Planes Estratégicos de Área (PEA)</w:t>
      </w:r>
      <w:r>
        <w:rPr>
          <w:rFonts w:ascii="Arial" w:eastAsia="Calibri" w:hAnsi="Arial" w:cs="Arial"/>
          <w:sz w:val="24"/>
          <w:szCs w:val="24"/>
          <w:lang w:val="es-ES"/>
        </w:rPr>
        <w:t>, como lo es l</w:t>
      </w:r>
      <w:r w:rsidRPr="002042A8">
        <w:rPr>
          <w:rFonts w:ascii="Arial" w:eastAsia="Calibri" w:hAnsi="Arial" w:cs="Arial"/>
          <w:sz w:val="24"/>
          <w:szCs w:val="24"/>
          <w:lang w:val="es-ES"/>
        </w:rPr>
        <w:t>a</w:t>
      </w:r>
      <w:r>
        <w:rPr>
          <w:rFonts w:ascii="Arial" w:eastAsia="Calibri" w:hAnsi="Arial" w:cs="Arial"/>
          <w:sz w:val="24"/>
          <w:szCs w:val="24"/>
          <w:lang w:val="es-MX"/>
        </w:rPr>
        <w:t xml:space="preserve"> Asociación de Desarrollo de</w:t>
      </w:r>
      <w:r w:rsidRPr="002042A8">
        <w:rPr>
          <w:rFonts w:ascii="Arial" w:eastAsia="Calibri" w:hAnsi="Arial" w:cs="Arial"/>
          <w:sz w:val="24"/>
          <w:szCs w:val="24"/>
          <w:lang w:val="es-MX"/>
        </w:rPr>
        <w:t xml:space="preserve"> Área de Lepaterique</w:t>
      </w:r>
      <w:r>
        <w:rPr>
          <w:rFonts w:ascii="Arial" w:eastAsia="Calibri" w:hAnsi="Arial" w:cs="Arial"/>
          <w:sz w:val="24"/>
          <w:szCs w:val="24"/>
          <w:lang w:val="es-MX"/>
        </w:rPr>
        <w:t xml:space="preserve"> </w:t>
      </w:r>
      <w:r w:rsidRPr="00480F5B">
        <w:rPr>
          <w:rFonts w:ascii="Arial" w:eastAsia="Calibri" w:hAnsi="Arial" w:cs="Arial"/>
          <w:sz w:val="24"/>
          <w:szCs w:val="24"/>
          <w:lang w:val="es-MX"/>
        </w:rPr>
        <w:t>(ADAL),</w:t>
      </w:r>
      <w:r>
        <w:rPr>
          <w:rFonts w:ascii="Arial" w:eastAsia="Calibri" w:hAnsi="Arial" w:cs="Arial"/>
          <w:sz w:val="24"/>
          <w:szCs w:val="24"/>
          <w:lang w:val="es-MX"/>
        </w:rPr>
        <w:t xml:space="preserve">  que </w:t>
      </w:r>
      <w:r w:rsidRPr="002042A8">
        <w:rPr>
          <w:rFonts w:ascii="Arial" w:eastAsia="Calibri" w:hAnsi="Arial" w:cs="Arial"/>
          <w:sz w:val="24"/>
          <w:szCs w:val="24"/>
          <w:lang w:val="es-ES"/>
        </w:rPr>
        <w:t xml:space="preserve">es una Asociación Civil no </w:t>
      </w:r>
      <w:r>
        <w:rPr>
          <w:rFonts w:ascii="Arial" w:eastAsia="Calibri" w:hAnsi="Arial" w:cs="Arial"/>
          <w:sz w:val="24"/>
          <w:szCs w:val="24"/>
          <w:lang w:val="es-ES"/>
        </w:rPr>
        <w:t xml:space="preserve">Gubernamental que trabaja por el </w:t>
      </w:r>
      <w:r w:rsidRPr="00B466B5">
        <w:rPr>
          <w:rFonts w:ascii="Arial" w:eastAsia="Calibri" w:hAnsi="Arial" w:cs="Arial"/>
          <w:sz w:val="24"/>
          <w:szCs w:val="24"/>
          <w:lang w:val="es-ES"/>
        </w:rPr>
        <w:t xml:space="preserve"> bienestar de los niños, niñas, jóvenes del Municipio  a través de los programas de salud,</w:t>
      </w:r>
      <w:r>
        <w:rPr>
          <w:rFonts w:ascii="Arial" w:eastAsia="Calibri" w:hAnsi="Arial" w:cs="Arial"/>
          <w:sz w:val="24"/>
          <w:szCs w:val="24"/>
          <w:lang w:val="es-ES"/>
        </w:rPr>
        <w:t xml:space="preserve"> Desarrollo </w:t>
      </w:r>
      <w:r w:rsidRPr="007A33FD">
        <w:rPr>
          <w:rFonts w:ascii="Arial" w:eastAsia="Calibri" w:hAnsi="Arial" w:cs="Arial"/>
          <w:sz w:val="24"/>
          <w:szCs w:val="24"/>
          <w:lang w:val="es-ES"/>
        </w:rPr>
        <w:t xml:space="preserve">Económico, Fortalecimiento </w:t>
      </w:r>
      <w:r w:rsidRPr="00B466B5">
        <w:rPr>
          <w:rFonts w:ascii="Arial" w:eastAsia="Calibri" w:hAnsi="Arial" w:cs="Arial"/>
          <w:sz w:val="24"/>
          <w:szCs w:val="24"/>
          <w:lang w:val="es-ES"/>
        </w:rPr>
        <w:t>de Capacidades,</w:t>
      </w:r>
      <w:r>
        <w:rPr>
          <w:rFonts w:ascii="Arial" w:eastAsia="Calibri" w:hAnsi="Arial" w:cs="Arial"/>
          <w:sz w:val="24"/>
          <w:szCs w:val="24"/>
          <w:lang w:val="es-ES"/>
        </w:rPr>
        <w:t xml:space="preserve"> </w:t>
      </w:r>
      <w:r w:rsidRPr="00766495">
        <w:rPr>
          <w:rFonts w:ascii="Arial" w:eastAsia="Calibri" w:hAnsi="Arial" w:cs="Arial"/>
          <w:color w:val="000000"/>
          <w:sz w:val="24"/>
          <w:szCs w:val="24"/>
          <w:lang w:val="es-ES"/>
        </w:rPr>
        <w:t>Educación y</w:t>
      </w:r>
      <w:r>
        <w:rPr>
          <w:rFonts w:ascii="Arial" w:eastAsia="Calibri" w:hAnsi="Arial" w:cs="Arial"/>
          <w:color w:val="000000"/>
          <w:sz w:val="24"/>
          <w:szCs w:val="24"/>
          <w:lang w:val="es-ES"/>
        </w:rPr>
        <w:t xml:space="preserve"> participación activa de niños, niñas y</w:t>
      </w:r>
      <w:r w:rsidRPr="00766495">
        <w:rPr>
          <w:rFonts w:ascii="Arial" w:eastAsia="Calibri" w:hAnsi="Arial" w:cs="Arial"/>
          <w:color w:val="000000"/>
          <w:sz w:val="24"/>
          <w:szCs w:val="24"/>
          <w:lang w:val="es-ES"/>
        </w:rPr>
        <w:t xml:space="preserve"> jóvenes</w:t>
      </w:r>
      <w:r w:rsidRPr="00B466B5">
        <w:rPr>
          <w:rFonts w:ascii="Arial" w:eastAsia="Calibri" w:hAnsi="Arial" w:cs="Arial"/>
          <w:sz w:val="24"/>
          <w:szCs w:val="24"/>
          <w:lang w:val="es-ES"/>
        </w:rPr>
        <w:t>.</w:t>
      </w:r>
    </w:p>
    <w:p w:rsidR="00E12DBF" w:rsidRDefault="00E12DBF" w:rsidP="00E12DBF">
      <w:pPr>
        <w:spacing w:after="200" w:line="360" w:lineRule="auto"/>
        <w:jc w:val="both"/>
        <w:rPr>
          <w:rFonts w:ascii="Arial" w:eastAsia="Calibri" w:hAnsi="Arial" w:cs="Arial"/>
          <w:sz w:val="24"/>
          <w:szCs w:val="24"/>
          <w:lang w:val="es-ES"/>
        </w:rPr>
      </w:pPr>
      <w:r>
        <w:rPr>
          <w:rFonts w:ascii="Arial" w:eastAsia="Calibri" w:hAnsi="Arial" w:cs="Arial"/>
          <w:sz w:val="24"/>
          <w:szCs w:val="24"/>
          <w:lang w:val="es-ES"/>
        </w:rPr>
        <w:t xml:space="preserve">Se destaca </w:t>
      </w:r>
      <w:r w:rsidRPr="00823EB0">
        <w:rPr>
          <w:rFonts w:ascii="Arial" w:eastAsia="Times New Roman" w:hAnsi="Arial" w:cs="Arial"/>
          <w:sz w:val="24"/>
          <w:szCs w:val="24"/>
          <w:lang w:val="es-ES"/>
        </w:rPr>
        <w:t>la Estructura Organizativa y técnica del Área</w:t>
      </w:r>
      <w:r>
        <w:rPr>
          <w:rFonts w:ascii="Arial" w:eastAsia="Calibri" w:hAnsi="Arial" w:cs="Arial"/>
          <w:sz w:val="24"/>
          <w:szCs w:val="24"/>
          <w:lang w:val="es-ES"/>
        </w:rPr>
        <w:t xml:space="preserve"> y su jerarquización.</w:t>
      </w:r>
    </w:p>
    <w:p w:rsidR="00E12DBF" w:rsidRPr="00A36517" w:rsidRDefault="00E12DBF" w:rsidP="00E12DBF">
      <w:pPr>
        <w:spacing w:after="200" w:line="360" w:lineRule="auto"/>
        <w:jc w:val="both"/>
        <w:rPr>
          <w:rFonts w:ascii="Arial" w:eastAsia="Times New Roman" w:hAnsi="Arial" w:cs="Arial"/>
          <w:bCs/>
          <w:sz w:val="24"/>
          <w:szCs w:val="24"/>
        </w:rPr>
      </w:pPr>
      <w:r>
        <w:rPr>
          <w:rFonts w:ascii="Arial" w:eastAsia="Calibri" w:hAnsi="Arial" w:cs="Arial"/>
          <w:sz w:val="24"/>
          <w:szCs w:val="24"/>
          <w:lang w:val="es-ES"/>
        </w:rPr>
        <w:t>Planteamiento del problema que</w:t>
      </w:r>
      <w:r>
        <w:rPr>
          <w:rFonts w:ascii="Arial" w:eastAsia="Times New Roman" w:hAnsi="Arial" w:cs="Arial"/>
          <w:bCs/>
          <w:sz w:val="24"/>
          <w:szCs w:val="24"/>
        </w:rPr>
        <w:t xml:space="preserve"> se centra en el débil </w:t>
      </w:r>
      <w:r w:rsidRPr="00A36517">
        <w:rPr>
          <w:rFonts w:ascii="Arial" w:eastAsia="Times New Roman" w:hAnsi="Arial" w:cs="Arial"/>
          <w:bCs/>
          <w:sz w:val="24"/>
          <w:szCs w:val="24"/>
        </w:rPr>
        <w:t>fortalecimiento de capacidades de los emplead</w:t>
      </w:r>
      <w:r>
        <w:rPr>
          <w:rFonts w:ascii="Arial" w:eastAsia="Times New Roman" w:hAnsi="Arial" w:cs="Arial"/>
          <w:bCs/>
          <w:sz w:val="24"/>
          <w:szCs w:val="24"/>
        </w:rPr>
        <w:t xml:space="preserve">os(a), y las estructuras de voluntarios y voluntarias </w:t>
      </w:r>
      <w:r w:rsidRPr="00A36517">
        <w:rPr>
          <w:rFonts w:ascii="Arial" w:eastAsia="Times New Roman" w:hAnsi="Arial" w:cs="Arial"/>
          <w:bCs/>
          <w:sz w:val="24"/>
          <w:szCs w:val="24"/>
        </w:rPr>
        <w:t>(Junta Directiva, Comités de Base y de zona) de la Asociación de acuerdo a la lectura de documentos acerca de los programas y proyectos.</w:t>
      </w:r>
    </w:p>
    <w:p w:rsidR="00E12DBF" w:rsidRDefault="00E12DBF" w:rsidP="00E12DBF">
      <w:pPr>
        <w:spacing w:after="200" w:line="360" w:lineRule="auto"/>
        <w:jc w:val="both"/>
        <w:rPr>
          <w:rFonts w:ascii="Arial" w:hAnsi="Arial" w:cs="Arial"/>
          <w:sz w:val="24"/>
          <w:szCs w:val="24"/>
        </w:rPr>
      </w:pPr>
      <w:r>
        <w:rPr>
          <w:rFonts w:ascii="Arial" w:eastAsia="Times New Roman" w:hAnsi="Arial" w:cs="Arial"/>
          <w:bCs/>
          <w:sz w:val="24"/>
          <w:szCs w:val="24"/>
        </w:rPr>
        <w:t xml:space="preserve">La Justificación tiene </w:t>
      </w:r>
      <w:r>
        <w:rPr>
          <w:rFonts w:ascii="Arial" w:hAnsi="Arial" w:cs="Arial"/>
          <w:sz w:val="24"/>
          <w:szCs w:val="24"/>
        </w:rPr>
        <w:t xml:space="preserve">como </w:t>
      </w:r>
      <w:r w:rsidRPr="00D32999">
        <w:rPr>
          <w:rFonts w:ascii="Arial" w:hAnsi="Arial" w:cs="Arial"/>
          <w:sz w:val="24"/>
          <w:szCs w:val="24"/>
        </w:rPr>
        <w:t>pro</w:t>
      </w:r>
      <w:r>
        <w:rPr>
          <w:rFonts w:ascii="Arial" w:hAnsi="Arial" w:cs="Arial"/>
          <w:sz w:val="24"/>
          <w:szCs w:val="24"/>
        </w:rPr>
        <w:t>pósito que</w:t>
      </w:r>
      <w:r w:rsidRPr="00D32999">
        <w:rPr>
          <w:rFonts w:ascii="Arial" w:hAnsi="Arial" w:cs="Arial"/>
          <w:sz w:val="24"/>
          <w:szCs w:val="24"/>
        </w:rPr>
        <w:t xml:space="preserve"> las estructuras de base obtengan un empoderamiento de los programas y proyectos y puedan llevar a cabo los </w:t>
      </w:r>
      <w:r>
        <w:rPr>
          <w:rFonts w:ascii="Arial" w:hAnsi="Arial" w:cs="Arial"/>
          <w:sz w:val="24"/>
          <w:szCs w:val="24"/>
        </w:rPr>
        <w:lastRenderedPageBreak/>
        <w:t>objetivos trazados de la A</w:t>
      </w:r>
      <w:r w:rsidRPr="00D32999">
        <w:rPr>
          <w:rFonts w:ascii="Arial" w:hAnsi="Arial" w:cs="Arial"/>
          <w:sz w:val="24"/>
          <w:szCs w:val="24"/>
        </w:rPr>
        <w:t>sociación, poniendo en prác</w:t>
      </w:r>
      <w:r>
        <w:rPr>
          <w:rFonts w:ascii="Arial" w:hAnsi="Arial" w:cs="Arial"/>
          <w:sz w:val="24"/>
          <w:szCs w:val="24"/>
        </w:rPr>
        <w:t>tica sus habilidades</w:t>
      </w:r>
      <w:r w:rsidRPr="00D32999">
        <w:rPr>
          <w:rFonts w:ascii="Arial" w:hAnsi="Arial" w:cs="Arial"/>
          <w:sz w:val="24"/>
          <w:szCs w:val="24"/>
        </w:rPr>
        <w:t>, demostrando las capacid</w:t>
      </w:r>
      <w:r>
        <w:rPr>
          <w:rFonts w:ascii="Arial" w:hAnsi="Arial" w:cs="Arial"/>
          <w:sz w:val="24"/>
          <w:szCs w:val="24"/>
        </w:rPr>
        <w:t>ades que tienen como Asociación.</w:t>
      </w:r>
    </w:p>
    <w:p w:rsidR="00E12DBF" w:rsidRPr="00D2145B" w:rsidRDefault="00E12DBF" w:rsidP="00E12DBF">
      <w:pPr>
        <w:spacing w:line="360" w:lineRule="auto"/>
        <w:jc w:val="both"/>
        <w:rPr>
          <w:rFonts w:ascii="Arial" w:hAnsi="Arial" w:cs="Arial"/>
          <w:sz w:val="24"/>
          <w:szCs w:val="24"/>
        </w:rPr>
      </w:pPr>
      <w:r>
        <w:rPr>
          <w:rFonts w:ascii="Arial" w:hAnsi="Arial" w:cs="Arial"/>
          <w:sz w:val="24"/>
          <w:szCs w:val="24"/>
        </w:rPr>
        <w:t xml:space="preserve">Logrando con </w:t>
      </w:r>
      <w:r w:rsidRPr="00D32999">
        <w:rPr>
          <w:rFonts w:ascii="Arial" w:hAnsi="Arial" w:cs="Arial"/>
          <w:sz w:val="24"/>
          <w:szCs w:val="24"/>
        </w:rPr>
        <w:t>nuestra intervención como</w:t>
      </w:r>
      <w:r>
        <w:rPr>
          <w:rFonts w:ascii="Arial" w:hAnsi="Arial" w:cs="Arial"/>
          <w:sz w:val="24"/>
          <w:szCs w:val="24"/>
        </w:rPr>
        <w:t xml:space="preserve"> practicantes de la carreara de Trabajo Social</w:t>
      </w:r>
      <w:r w:rsidRPr="00D32999">
        <w:rPr>
          <w:rFonts w:ascii="Arial" w:hAnsi="Arial" w:cs="Arial"/>
          <w:sz w:val="24"/>
          <w:szCs w:val="24"/>
        </w:rPr>
        <w:t xml:space="preserve"> un liderazgo</w:t>
      </w:r>
      <w:r>
        <w:rPr>
          <w:rFonts w:ascii="Arial" w:hAnsi="Arial" w:cs="Arial"/>
          <w:sz w:val="24"/>
          <w:szCs w:val="24"/>
        </w:rPr>
        <w:t xml:space="preserve"> activo en las personas que conforman las estructuras de </w:t>
      </w:r>
      <w:r>
        <w:rPr>
          <w:rFonts w:ascii="Arial" w:eastAsia="Times New Roman" w:hAnsi="Arial" w:cs="Arial"/>
          <w:bCs/>
          <w:sz w:val="24"/>
          <w:szCs w:val="24"/>
        </w:rPr>
        <w:t xml:space="preserve">voluntarios y voluntarias </w:t>
      </w:r>
      <w:r w:rsidRPr="00A36517">
        <w:rPr>
          <w:rFonts w:ascii="Arial" w:hAnsi="Arial" w:cs="Arial"/>
          <w:sz w:val="24"/>
          <w:szCs w:val="24"/>
        </w:rPr>
        <w:t>(Junta Directiva, Comités de base y de zona) contribuyendo a la mejora de su comunidad y así mismo del Municipio de Lepaterique.</w:t>
      </w:r>
      <w:r>
        <w:rPr>
          <w:rFonts w:ascii="Arial" w:hAnsi="Arial" w:cs="Arial"/>
          <w:sz w:val="24"/>
          <w:szCs w:val="24"/>
        </w:rPr>
        <w:t xml:space="preserve"> Basado en el Enfoque de Derecho</w:t>
      </w:r>
      <w:r>
        <w:rPr>
          <w:rFonts w:ascii="Arial" w:eastAsia="Calibri" w:hAnsi="Arial" w:cs="Arial"/>
          <w:color w:val="000000"/>
          <w:sz w:val="24"/>
          <w:szCs w:val="24"/>
        </w:rPr>
        <w:t xml:space="preserve"> H</w:t>
      </w:r>
      <w:r w:rsidRPr="004A6CF1">
        <w:rPr>
          <w:rFonts w:ascii="Arial" w:eastAsia="Calibri" w:hAnsi="Arial" w:cs="Arial"/>
          <w:color w:val="000000"/>
          <w:sz w:val="24"/>
          <w:szCs w:val="24"/>
        </w:rPr>
        <w:t xml:space="preserve">umanos </w:t>
      </w:r>
      <w:r>
        <w:rPr>
          <w:rFonts w:ascii="Arial" w:eastAsia="Calibri" w:hAnsi="Arial" w:cs="Arial"/>
          <w:color w:val="000000"/>
          <w:sz w:val="24"/>
          <w:szCs w:val="24"/>
        </w:rPr>
        <w:t>que se centra en la persona</w:t>
      </w:r>
      <w:r w:rsidRPr="004A6CF1">
        <w:rPr>
          <w:rFonts w:ascii="Arial" w:eastAsia="Calibri" w:hAnsi="Arial" w:cs="Arial"/>
          <w:color w:val="000000"/>
          <w:sz w:val="24"/>
          <w:szCs w:val="24"/>
        </w:rPr>
        <w:t xml:space="preserve"> reflejan</w:t>
      </w:r>
      <w:r>
        <w:rPr>
          <w:rFonts w:ascii="Arial" w:eastAsia="Calibri" w:hAnsi="Arial" w:cs="Arial"/>
          <w:color w:val="000000"/>
          <w:sz w:val="24"/>
          <w:szCs w:val="24"/>
        </w:rPr>
        <w:t>do</w:t>
      </w:r>
      <w:r w:rsidRPr="004A6CF1">
        <w:rPr>
          <w:rFonts w:ascii="Arial" w:eastAsia="Calibri" w:hAnsi="Arial" w:cs="Arial"/>
          <w:color w:val="000000"/>
          <w:sz w:val="24"/>
          <w:szCs w:val="24"/>
        </w:rPr>
        <w:t xml:space="preserve"> un interés fundamental</w:t>
      </w:r>
      <w:r>
        <w:rPr>
          <w:rFonts w:ascii="Arial" w:eastAsia="Calibri" w:hAnsi="Arial" w:cs="Arial"/>
          <w:color w:val="000000"/>
          <w:sz w:val="24"/>
          <w:szCs w:val="24"/>
        </w:rPr>
        <w:t xml:space="preserve"> ya que son Universales, Inalienables, Indivisibles e Iguales.</w:t>
      </w:r>
    </w:p>
    <w:p w:rsidR="00E12DBF" w:rsidRDefault="00E12DBF" w:rsidP="00E12DBF">
      <w:pPr>
        <w:spacing w:line="360" w:lineRule="auto"/>
        <w:jc w:val="both"/>
        <w:rPr>
          <w:rFonts w:ascii="Arial" w:eastAsia="Calibri" w:hAnsi="Arial" w:cs="Arial"/>
          <w:color w:val="FF0000"/>
          <w:sz w:val="24"/>
          <w:szCs w:val="24"/>
        </w:rPr>
      </w:pPr>
      <w:r>
        <w:rPr>
          <w:rFonts w:ascii="Arial" w:eastAsia="Calibri" w:hAnsi="Arial" w:cs="Arial"/>
          <w:color w:val="000000"/>
          <w:sz w:val="24"/>
          <w:szCs w:val="24"/>
        </w:rPr>
        <w:t xml:space="preserve">El alcance geográfico que tiene el proyecto son nueve (9) comunidades base las cuales son: Lepaterique, Mulhuaca, Culguaque, El Naranjo, Oropule, Ocote Hueco, Turturupe, La Brea y La Estancia </w:t>
      </w:r>
    </w:p>
    <w:p w:rsidR="00E12DBF" w:rsidRDefault="00E12DBF" w:rsidP="00E12DBF">
      <w:pPr>
        <w:spacing w:line="360" w:lineRule="auto"/>
        <w:jc w:val="both"/>
        <w:rPr>
          <w:rFonts w:ascii="Arial" w:eastAsia="Calibri" w:hAnsi="Arial" w:cs="Arial"/>
          <w:color w:val="000000"/>
          <w:sz w:val="24"/>
          <w:szCs w:val="24"/>
        </w:rPr>
      </w:pPr>
      <w:r>
        <w:rPr>
          <w:rFonts w:ascii="Arial" w:eastAsia="Calibri" w:hAnsi="Arial" w:cs="Arial"/>
          <w:color w:val="000000"/>
          <w:sz w:val="24"/>
          <w:szCs w:val="24"/>
        </w:rPr>
        <w:t>El plan de acción que contiene los objetivos, el núcleo temático, las estrategias metodológicas e indicadores que será nuestro objetivo alcanzar.</w:t>
      </w:r>
    </w:p>
    <w:p w:rsidR="00E12DBF" w:rsidRDefault="00E12DBF" w:rsidP="00E12DBF">
      <w:pPr>
        <w:spacing w:line="360" w:lineRule="auto"/>
        <w:jc w:val="both"/>
        <w:rPr>
          <w:rFonts w:ascii="Arial" w:eastAsia="Calibri" w:hAnsi="Arial" w:cs="Arial"/>
          <w:color w:val="000000"/>
          <w:sz w:val="24"/>
          <w:szCs w:val="24"/>
        </w:rPr>
      </w:pPr>
      <w:r>
        <w:rPr>
          <w:rFonts w:ascii="Arial" w:eastAsia="Calibri" w:hAnsi="Arial" w:cs="Arial"/>
          <w:color w:val="000000"/>
          <w:sz w:val="24"/>
          <w:szCs w:val="24"/>
        </w:rPr>
        <w:t xml:space="preserve">Y como conclusión podemos decir que el Fortalecimiento de Capacidades dentro de las estructuras de base es sumamente importante para alcanzar las metas trazadas. </w:t>
      </w:r>
    </w:p>
    <w:p w:rsidR="00E12DBF" w:rsidRDefault="00E12DBF" w:rsidP="00E12DBF">
      <w:pPr>
        <w:spacing w:line="360" w:lineRule="auto"/>
        <w:jc w:val="both"/>
        <w:rPr>
          <w:rFonts w:ascii="Arial" w:hAnsi="Arial" w:cs="Arial"/>
          <w:sz w:val="24"/>
          <w:szCs w:val="24"/>
        </w:rPr>
      </w:pPr>
    </w:p>
    <w:p w:rsidR="00E12DBF" w:rsidRDefault="00E12DBF" w:rsidP="00E12DBF">
      <w:pPr>
        <w:spacing w:line="360" w:lineRule="auto"/>
        <w:jc w:val="both"/>
        <w:rPr>
          <w:rFonts w:ascii="Arial" w:hAnsi="Arial" w:cs="Arial"/>
          <w:sz w:val="24"/>
          <w:szCs w:val="24"/>
        </w:rPr>
      </w:pPr>
    </w:p>
    <w:p w:rsidR="00E12DBF" w:rsidRDefault="00E12DBF" w:rsidP="00E12DBF">
      <w:pPr>
        <w:spacing w:line="360" w:lineRule="auto"/>
        <w:jc w:val="both"/>
        <w:rPr>
          <w:rFonts w:ascii="Arial" w:hAnsi="Arial" w:cs="Arial"/>
          <w:sz w:val="24"/>
          <w:szCs w:val="24"/>
        </w:rPr>
      </w:pPr>
    </w:p>
    <w:p w:rsidR="00E12DBF" w:rsidRDefault="00E12DBF" w:rsidP="00E12DBF">
      <w:pPr>
        <w:spacing w:line="360" w:lineRule="auto"/>
        <w:jc w:val="both"/>
        <w:rPr>
          <w:rFonts w:ascii="Arial" w:hAnsi="Arial" w:cs="Arial"/>
          <w:sz w:val="24"/>
          <w:szCs w:val="24"/>
        </w:rPr>
      </w:pPr>
    </w:p>
    <w:p w:rsidR="00E12DBF" w:rsidRDefault="00E12DBF" w:rsidP="00E12DBF">
      <w:pPr>
        <w:spacing w:line="360" w:lineRule="auto"/>
        <w:jc w:val="both"/>
        <w:rPr>
          <w:rFonts w:ascii="Arial" w:hAnsi="Arial" w:cs="Arial"/>
          <w:sz w:val="24"/>
          <w:szCs w:val="24"/>
        </w:rPr>
      </w:pPr>
    </w:p>
    <w:p w:rsidR="00E12DBF" w:rsidRDefault="00E12DBF" w:rsidP="00E12DBF">
      <w:pPr>
        <w:spacing w:line="360" w:lineRule="auto"/>
        <w:jc w:val="both"/>
        <w:rPr>
          <w:rFonts w:ascii="Arial" w:hAnsi="Arial" w:cs="Arial"/>
          <w:sz w:val="24"/>
          <w:szCs w:val="24"/>
        </w:rPr>
      </w:pPr>
    </w:p>
    <w:p w:rsidR="00E12DBF" w:rsidRDefault="00E12DBF" w:rsidP="00E12DBF">
      <w:pPr>
        <w:spacing w:line="360" w:lineRule="auto"/>
        <w:jc w:val="both"/>
        <w:rPr>
          <w:rFonts w:ascii="Arial" w:hAnsi="Arial" w:cs="Arial"/>
          <w:sz w:val="24"/>
          <w:szCs w:val="24"/>
        </w:rPr>
      </w:pPr>
    </w:p>
    <w:p w:rsidR="00E12DBF" w:rsidRPr="00B466B5" w:rsidRDefault="00E12DBF" w:rsidP="00E12DBF">
      <w:pPr>
        <w:spacing w:after="200" w:line="360" w:lineRule="auto"/>
        <w:jc w:val="both"/>
        <w:rPr>
          <w:rFonts w:ascii="Arial" w:hAnsi="Arial" w:cs="Arial"/>
          <w:sz w:val="24"/>
          <w:szCs w:val="24"/>
        </w:rPr>
      </w:pPr>
    </w:p>
    <w:p w:rsidR="00E12DBF" w:rsidRDefault="00E12DBF" w:rsidP="00E12DBF">
      <w:pPr>
        <w:tabs>
          <w:tab w:val="left" w:pos="3570"/>
        </w:tabs>
        <w:spacing w:line="360" w:lineRule="auto"/>
        <w:rPr>
          <w:rFonts w:ascii="Arial" w:hAnsi="Arial" w:cs="Arial"/>
          <w:b/>
          <w:sz w:val="24"/>
          <w:szCs w:val="24"/>
          <w:u w:val="single"/>
        </w:rPr>
      </w:pPr>
    </w:p>
    <w:p w:rsidR="00E12DBF" w:rsidRPr="009F4CFB" w:rsidRDefault="00FC5C6A" w:rsidP="009C6FFE">
      <w:pPr>
        <w:pStyle w:val="Ttulo2"/>
        <w:jc w:val="center"/>
        <w:rPr>
          <w:rStyle w:val="nfasisintenso"/>
          <w:b/>
          <w:bCs/>
          <w:i w:val="0"/>
          <w:iCs w:val="0"/>
          <w:sz w:val="28"/>
        </w:rPr>
      </w:pPr>
      <w:bookmarkStart w:id="255" w:name="_Toc423030626"/>
      <w:bookmarkStart w:id="256" w:name="_Toc446753486"/>
      <w:bookmarkStart w:id="257" w:name="_Toc446849958"/>
      <w:bookmarkStart w:id="258" w:name="_Toc449519180"/>
      <w:bookmarkStart w:id="259" w:name="_Toc449528501"/>
      <w:r w:rsidRPr="009F4CFB">
        <w:rPr>
          <w:rStyle w:val="nfasisintenso"/>
          <w:b/>
          <w:bCs/>
          <w:i w:val="0"/>
          <w:iCs w:val="0"/>
          <w:sz w:val="28"/>
        </w:rPr>
        <w:lastRenderedPageBreak/>
        <w:t xml:space="preserve">4.1 </w:t>
      </w:r>
      <w:r w:rsidR="00E12DBF" w:rsidRPr="009F4CFB">
        <w:rPr>
          <w:rStyle w:val="nfasisintenso"/>
          <w:b/>
          <w:bCs/>
          <w:i w:val="0"/>
          <w:iCs w:val="0"/>
          <w:sz w:val="28"/>
        </w:rPr>
        <w:t>MARCO REFERENCIAL</w:t>
      </w:r>
      <w:bookmarkEnd w:id="255"/>
      <w:bookmarkEnd w:id="256"/>
      <w:bookmarkEnd w:id="257"/>
      <w:bookmarkEnd w:id="258"/>
      <w:bookmarkEnd w:id="259"/>
    </w:p>
    <w:p w:rsidR="00E12DBF" w:rsidRPr="009A6C93" w:rsidRDefault="00E12DBF" w:rsidP="00E12DBF"/>
    <w:p w:rsidR="00E12DBF" w:rsidRDefault="00E12DBF" w:rsidP="00E12DBF">
      <w:pPr>
        <w:spacing w:line="360" w:lineRule="auto"/>
        <w:jc w:val="both"/>
        <w:rPr>
          <w:rFonts w:ascii="Arial" w:hAnsi="Arial" w:cs="Arial"/>
          <w:sz w:val="24"/>
          <w:szCs w:val="24"/>
        </w:rPr>
      </w:pPr>
      <w:r w:rsidRPr="008E07D8">
        <w:rPr>
          <w:rFonts w:ascii="Arial" w:hAnsi="Arial" w:cs="Arial"/>
          <w:sz w:val="24"/>
          <w:szCs w:val="24"/>
        </w:rPr>
        <w:t xml:space="preserve">El propósito </w:t>
      </w:r>
      <w:r>
        <w:rPr>
          <w:rFonts w:ascii="Arial" w:hAnsi="Arial" w:cs="Arial"/>
          <w:sz w:val="24"/>
          <w:szCs w:val="24"/>
        </w:rPr>
        <w:t xml:space="preserve">de la intervención </w:t>
      </w:r>
      <w:r w:rsidRPr="008E07D8">
        <w:rPr>
          <w:rFonts w:ascii="Arial" w:hAnsi="Arial" w:cs="Arial"/>
          <w:sz w:val="24"/>
          <w:szCs w:val="24"/>
        </w:rPr>
        <w:t xml:space="preserve">es contribuir al proceso </w:t>
      </w:r>
      <w:r w:rsidRPr="00D259D9">
        <w:rPr>
          <w:rFonts w:ascii="Arial" w:hAnsi="Arial" w:cs="Arial"/>
          <w:sz w:val="24"/>
          <w:szCs w:val="24"/>
        </w:rPr>
        <w:t>de capacitación y fortalecimiento de capacidades en las estructuras</w:t>
      </w:r>
      <w:r>
        <w:rPr>
          <w:rFonts w:ascii="Arial" w:hAnsi="Arial" w:cs="Arial"/>
          <w:sz w:val="24"/>
          <w:szCs w:val="24"/>
        </w:rPr>
        <w:t xml:space="preserve"> de </w:t>
      </w:r>
      <w:r>
        <w:rPr>
          <w:rFonts w:ascii="Arial" w:eastAsia="Times New Roman" w:hAnsi="Arial" w:cs="Arial"/>
          <w:bCs/>
          <w:sz w:val="24"/>
          <w:szCs w:val="24"/>
        </w:rPr>
        <w:t>voluntarios y voluntarias</w:t>
      </w:r>
      <w:r w:rsidRPr="00D259D9">
        <w:rPr>
          <w:rFonts w:ascii="Arial" w:hAnsi="Arial" w:cs="Arial"/>
          <w:sz w:val="24"/>
          <w:szCs w:val="24"/>
        </w:rPr>
        <w:t>, (Junta Directiva, Comités de base y de zona) de la Asociación de Desarrollo de Área de Lepaterique (ADAL), con el fin de fortalecer sus habilidades, buscando</w:t>
      </w:r>
      <w:r>
        <w:rPr>
          <w:rFonts w:ascii="Arial" w:hAnsi="Arial" w:cs="Arial"/>
          <w:sz w:val="24"/>
          <w:szCs w:val="24"/>
        </w:rPr>
        <w:t xml:space="preserve"> un mayor empoderamiento de los proyectos por parte de las estructuras </w:t>
      </w:r>
      <w:r w:rsidRPr="00071EEA">
        <w:rPr>
          <w:rFonts w:ascii="Arial" w:hAnsi="Arial" w:cs="Arial"/>
          <w:sz w:val="24"/>
          <w:szCs w:val="24"/>
        </w:rPr>
        <w:t>mediante el liderazgo activo de los líderes</w:t>
      </w:r>
      <w:r>
        <w:rPr>
          <w:rFonts w:ascii="Arial" w:hAnsi="Arial" w:cs="Arial"/>
          <w:sz w:val="24"/>
          <w:szCs w:val="24"/>
        </w:rPr>
        <w:t xml:space="preserve"> y lideresas</w:t>
      </w:r>
      <w:r w:rsidRPr="00071EEA">
        <w:rPr>
          <w:rFonts w:ascii="Arial" w:hAnsi="Arial" w:cs="Arial"/>
          <w:sz w:val="24"/>
          <w:szCs w:val="24"/>
        </w:rPr>
        <w:t xml:space="preserve"> a diferente niveles</w:t>
      </w:r>
      <w:r>
        <w:rPr>
          <w:rFonts w:ascii="Arial" w:hAnsi="Arial" w:cs="Arial"/>
          <w:sz w:val="24"/>
          <w:szCs w:val="24"/>
        </w:rPr>
        <w:t xml:space="preserve">, logrando una descentralización </w:t>
      </w:r>
      <w:r w:rsidRPr="007B2550">
        <w:rPr>
          <w:rFonts w:ascii="Arial" w:hAnsi="Arial" w:cs="Arial"/>
          <w:bCs/>
          <w:sz w:val="24"/>
        </w:rPr>
        <w:t>de los procesos de planificación, ejecución y monitoreo de los programas y proyectos</w:t>
      </w:r>
      <w:r>
        <w:rPr>
          <w:rFonts w:ascii="Arial" w:hAnsi="Arial" w:cs="Arial"/>
          <w:bCs/>
        </w:rPr>
        <w:t>.</w:t>
      </w:r>
    </w:p>
    <w:p w:rsidR="00E12DBF" w:rsidRPr="002042A8" w:rsidRDefault="00E12DBF" w:rsidP="00E12DBF">
      <w:pPr>
        <w:spacing w:after="0" w:line="360" w:lineRule="auto"/>
        <w:ind w:left="708"/>
        <w:jc w:val="both"/>
        <w:rPr>
          <w:rFonts w:ascii="Arial" w:eastAsia="Calibri" w:hAnsi="Arial" w:cs="Arial"/>
          <w:sz w:val="24"/>
          <w:szCs w:val="24"/>
          <w:lang w:val="es-ES"/>
        </w:rPr>
      </w:pPr>
      <w:r w:rsidRPr="00DB1F03">
        <w:rPr>
          <w:rFonts w:ascii="Arial" w:eastAsia="Calibri" w:hAnsi="Arial" w:cs="Arial"/>
          <w:sz w:val="24"/>
          <w:szCs w:val="24"/>
          <w:lang w:val="es-ES"/>
        </w:rPr>
        <w:t>CCF-H</w:t>
      </w:r>
      <w:r>
        <w:rPr>
          <w:rFonts w:ascii="Arial" w:eastAsia="Calibri" w:hAnsi="Arial" w:cs="Arial"/>
          <w:sz w:val="24"/>
          <w:szCs w:val="24"/>
          <w:lang w:val="es-ES"/>
        </w:rPr>
        <w:t xml:space="preserve"> ahora llamado ChildFund </w:t>
      </w:r>
      <w:r w:rsidRPr="002042A8">
        <w:rPr>
          <w:rFonts w:ascii="Arial" w:eastAsia="Calibri" w:hAnsi="Arial" w:cs="Arial"/>
          <w:sz w:val="24"/>
          <w:szCs w:val="24"/>
          <w:lang w:val="es-ES"/>
        </w:rPr>
        <w:t>a partir del año 2004 desarrolla una nueva estrategia de trabajo denominado “Nuevo Enfoque de Programas”, misma que dio origen a la creación y establecimiento de Asociaciones legalmente constituidas y a la elaboración y ejecución de  Planes Estratégicos de Área (PEA), así mismo ha establecido lineamientos y procedimientos, que las Organizaciones Socias de ChildFund puedan utilizar para cumplir con las responsabilidades financieras de ChildFund.</w:t>
      </w:r>
      <w:sdt>
        <w:sdtPr>
          <w:rPr>
            <w:rFonts w:ascii="Arial" w:eastAsia="Calibri" w:hAnsi="Arial" w:cs="Arial"/>
            <w:sz w:val="24"/>
            <w:szCs w:val="24"/>
            <w:lang w:val="es-ES"/>
          </w:rPr>
          <w:id w:val="-2143331527"/>
          <w:citation/>
        </w:sdtPr>
        <w:sdtEndPr/>
        <w:sdtContent>
          <w:r w:rsidR="009E69C2">
            <w:rPr>
              <w:rFonts w:ascii="Arial" w:eastAsia="Calibri" w:hAnsi="Arial" w:cs="Arial"/>
              <w:sz w:val="24"/>
              <w:szCs w:val="24"/>
              <w:lang w:val="es-ES"/>
            </w:rPr>
            <w:fldChar w:fldCharType="begin"/>
          </w:r>
          <w:r>
            <w:rPr>
              <w:rFonts w:ascii="Arial" w:eastAsia="Calibri" w:hAnsi="Arial" w:cs="Arial"/>
              <w:sz w:val="24"/>
              <w:szCs w:val="24"/>
            </w:rPr>
            <w:instrText xml:space="preserve"> CITATION Aso07 \l 18442 </w:instrText>
          </w:r>
          <w:r w:rsidR="009E69C2">
            <w:rPr>
              <w:rFonts w:ascii="Arial" w:eastAsia="Calibri" w:hAnsi="Arial" w:cs="Arial"/>
              <w:sz w:val="24"/>
              <w:szCs w:val="24"/>
              <w:lang w:val="es-ES"/>
            </w:rPr>
            <w:fldChar w:fldCharType="separate"/>
          </w:r>
          <w:r w:rsidR="00B16CBE">
            <w:rPr>
              <w:rFonts w:ascii="Arial" w:eastAsia="Calibri" w:hAnsi="Arial" w:cs="Arial"/>
              <w:noProof/>
              <w:sz w:val="24"/>
              <w:szCs w:val="24"/>
            </w:rPr>
            <w:t xml:space="preserve"> </w:t>
          </w:r>
          <w:r w:rsidR="00B16CBE" w:rsidRPr="00B16CBE">
            <w:rPr>
              <w:rFonts w:ascii="Arial" w:eastAsia="Calibri" w:hAnsi="Arial" w:cs="Arial"/>
              <w:noProof/>
              <w:sz w:val="24"/>
              <w:szCs w:val="24"/>
            </w:rPr>
            <w:t>(Asociacion del Area de Desarrollo de Lepatertique, 2005- 2007)</w:t>
          </w:r>
          <w:r w:rsidR="009E69C2">
            <w:rPr>
              <w:rFonts w:ascii="Arial" w:eastAsia="Calibri" w:hAnsi="Arial" w:cs="Arial"/>
              <w:sz w:val="24"/>
              <w:szCs w:val="24"/>
              <w:lang w:val="es-ES"/>
            </w:rPr>
            <w:fldChar w:fldCharType="end"/>
          </w:r>
        </w:sdtContent>
      </w:sdt>
      <w:r>
        <w:rPr>
          <w:rFonts w:ascii="Arial" w:eastAsia="Calibri" w:hAnsi="Arial" w:cs="Arial"/>
          <w:sz w:val="24"/>
          <w:szCs w:val="24"/>
          <w:lang w:val="es-ES"/>
        </w:rPr>
        <w:t>.</w:t>
      </w:r>
    </w:p>
    <w:p w:rsidR="00E12DBF" w:rsidRPr="002042A8" w:rsidRDefault="00E12DBF" w:rsidP="00E12DBF">
      <w:pPr>
        <w:spacing w:after="0" w:line="360" w:lineRule="auto"/>
        <w:jc w:val="both"/>
        <w:rPr>
          <w:rFonts w:ascii="Arial" w:eastAsia="Calibri" w:hAnsi="Arial" w:cs="Arial"/>
          <w:sz w:val="24"/>
          <w:szCs w:val="24"/>
          <w:lang w:val="es-ES"/>
        </w:rPr>
      </w:pPr>
    </w:p>
    <w:p w:rsidR="00E12DBF" w:rsidRPr="002042A8" w:rsidRDefault="00E12DBF" w:rsidP="00E12DBF">
      <w:pPr>
        <w:spacing w:after="0" w:line="360" w:lineRule="auto"/>
        <w:ind w:left="708"/>
        <w:jc w:val="both"/>
        <w:rPr>
          <w:rFonts w:ascii="Arial" w:eastAsia="Calibri" w:hAnsi="Arial" w:cs="Arial"/>
          <w:sz w:val="24"/>
          <w:szCs w:val="24"/>
          <w:lang w:val="es-ES"/>
        </w:rPr>
      </w:pPr>
      <w:r w:rsidRPr="002042A8">
        <w:rPr>
          <w:rFonts w:ascii="Arial" w:eastAsia="Calibri" w:hAnsi="Arial" w:cs="Arial"/>
          <w:sz w:val="24"/>
          <w:szCs w:val="24"/>
          <w:lang w:val="es-ES"/>
        </w:rPr>
        <w:t>La</w:t>
      </w:r>
      <w:r w:rsidRPr="002042A8">
        <w:rPr>
          <w:rFonts w:ascii="Arial" w:eastAsia="Calibri" w:hAnsi="Arial" w:cs="Arial"/>
          <w:sz w:val="24"/>
          <w:szCs w:val="24"/>
          <w:lang w:val="es-MX"/>
        </w:rPr>
        <w:t xml:space="preserve"> Asociación de Desarrollo del Área de Lepaterique</w:t>
      </w:r>
      <w:r w:rsidR="000507B8">
        <w:rPr>
          <w:rFonts w:ascii="Arial" w:eastAsia="Calibri" w:hAnsi="Arial" w:cs="Arial"/>
          <w:sz w:val="24"/>
          <w:szCs w:val="24"/>
          <w:lang w:val="es-MX"/>
        </w:rPr>
        <w:t xml:space="preserve"> </w:t>
      </w:r>
      <w:r w:rsidRPr="00480F5B">
        <w:rPr>
          <w:rFonts w:ascii="Arial" w:eastAsia="Calibri" w:hAnsi="Arial" w:cs="Arial"/>
          <w:sz w:val="24"/>
          <w:szCs w:val="24"/>
          <w:lang w:val="es-MX"/>
        </w:rPr>
        <w:t>(ADAL),</w:t>
      </w:r>
      <w:r w:rsidRPr="002042A8">
        <w:rPr>
          <w:rFonts w:ascii="Arial" w:eastAsia="Calibri" w:hAnsi="Arial" w:cs="Arial"/>
          <w:sz w:val="24"/>
          <w:szCs w:val="24"/>
          <w:lang w:val="es-ES"/>
        </w:rPr>
        <w:t xml:space="preserve">es una Asociación Civil no Gubernamental,  sin fines de lucro, con personería jurídica aprobada en la Ciudad de Tegucigalpa, Municipio del Distrito Central, mediante Resolución Numero </w:t>
      </w:r>
      <w:r>
        <w:rPr>
          <w:rFonts w:ascii="Arial" w:eastAsia="Calibri" w:hAnsi="Arial" w:cs="Arial"/>
          <w:sz w:val="24"/>
          <w:szCs w:val="24"/>
          <w:lang w:val="es-MX"/>
        </w:rPr>
        <w:t>372-2005, con</w:t>
      </w:r>
      <w:r w:rsidRPr="002042A8">
        <w:rPr>
          <w:rFonts w:ascii="Arial" w:eastAsia="Calibri" w:hAnsi="Arial" w:cs="Arial"/>
          <w:sz w:val="24"/>
          <w:szCs w:val="24"/>
          <w:lang w:val="es-MX"/>
        </w:rPr>
        <w:t xml:space="preserve"> fecha 22 de Abril de 2005</w:t>
      </w:r>
      <w:r w:rsidRPr="002042A8">
        <w:rPr>
          <w:rFonts w:ascii="Arial" w:eastAsia="Calibri" w:hAnsi="Arial" w:cs="Arial"/>
          <w:sz w:val="24"/>
          <w:szCs w:val="24"/>
          <w:lang w:val="es-ES"/>
        </w:rPr>
        <w:t>, emitida por la Secretaría de Estado en los despachos de Gobernación y Justicia.</w:t>
      </w:r>
      <w:sdt>
        <w:sdtPr>
          <w:rPr>
            <w:rFonts w:ascii="Arial" w:eastAsia="Calibri" w:hAnsi="Arial" w:cs="Arial"/>
            <w:sz w:val="24"/>
            <w:szCs w:val="24"/>
            <w:lang w:val="es-ES"/>
          </w:rPr>
          <w:id w:val="-612370020"/>
          <w:citation/>
        </w:sdtPr>
        <w:sdtEndPr/>
        <w:sdtContent>
          <w:r w:rsidR="009E69C2" w:rsidRPr="002042A8">
            <w:rPr>
              <w:rFonts w:ascii="Arial" w:eastAsia="Calibri" w:hAnsi="Arial" w:cs="Arial"/>
              <w:sz w:val="24"/>
              <w:szCs w:val="24"/>
              <w:lang w:val="es-ES"/>
            </w:rPr>
            <w:fldChar w:fldCharType="begin"/>
          </w:r>
          <w:r w:rsidRPr="002042A8">
            <w:rPr>
              <w:rFonts w:ascii="Arial" w:eastAsia="Calibri" w:hAnsi="Arial" w:cs="Arial"/>
              <w:sz w:val="24"/>
              <w:szCs w:val="24"/>
              <w:lang w:val="es-ES_tradnl"/>
            </w:rPr>
            <w:instrText xml:space="preserve"> CITATION Sec05 \l 1034 </w:instrText>
          </w:r>
          <w:r w:rsidR="009E69C2" w:rsidRPr="002042A8">
            <w:rPr>
              <w:rFonts w:ascii="Arial" w:eastAsia="Calibri" w:hAnsi="Arial" w:cs="Arial"/>
              <w:sz w:val="24"/>
              <w:szCs w:val="24"/>
              <w:lang w:val="es-ES"/>
            </w:rPr>
            <w:fldChar w:fldCharType="separate"/>
          </w:r>
          <w:r w:rsidR="00B16CBE">
            <w:rPr>
              <w:rFonts w:ascii="Arial" w:eastAsia="Calibri" w:hAnsi="Arial" w:cs="Arial"/>
              <w:noProof/>
              <w:sz w:val="24"/>
              <w:szCs w:val="24"/>
              <w:lang w:val="es-ES_tradnl"/>
            </w:rPr>
            <w:t xml:space="preserve"> </w:t>
          </w:r>
          <w:r w:rsidR="00B16CBE" w:rsidRPr="00B16CBE">
            <w:rPr>
              <w:rFonts w:ascii="Arial" w:eastAsia="Calibri" w:hAnsi="Arial" w:cs="Arial"/>
              <w:noProof/>
              <w:sz w:val="24"/>
              <w:szCs w:val="24"/>
              <w:lang w:val="es-ES_tradnl"/>
            </w:rPr>
            <w:t>(Secretaria de Estado en los Despacho de Gobernacion y Justicia, 2005)</w:t>
          </w:r>
          <w:r w:rsidR="009E69C2" w:rsidRPr="002042A8">
            <w:rPr>
              <w:rFonts w:ascii="Arial" w:eastAsia="Calibri" w:hAnsi="Arial" w:cs="Arial"/>
              <w:sz w:val="24"/>
              <w:szCs w:val="24"/>
              <w:lang w:val="es-ES"/>
            </w:rPr>
            <w:fldChar w:fldCharType="end"/>
          </w:r>
        </w:sdtContent>
      </w:sdt>
    </w:p>
    <w:p w:rsidR="00E12DBF" w:rsidRPr="002042A8" w:rsidRDefault="00E12DBF" w:rsidP="00E12DBF">
      <w:pPr>
        <w:spacing w:after="0" w:line="360" w:lineRule="auto"/>
        <w:jc w:val="both"/>
        <w:rPr>
          <w:rFonts w:ascii="Arial" w:eastAsia="Calibri" w:hAnsi="Arial" w:cs="Arial"/>
          <w:sz w:val="24"/>
          <w:szCs w:val="24"/>
          <w:lang w:val="es-ES"/>
        </w:rPr>
      </w:pPr>
    </w:p>
    <w:p w:rsidR="00E12DBF" w:rsidRDefault="00E12DBF" w:rsidP="00E12DBF">
      <w:pPr>
        <w:spacing w:after="0" w:line="360" w:lineRule="auto"/>
        <w:jc w:val="both"/>
        <w:rPr>
          <w:rFonts w:ascii="Arial" w:eastAsia="Calibri" w:hAnsi="Arial" w:cs="Arial"/>
          <w:sz w:val="24"/>
          <w:szCs w:val="24"/>
          <w:lang w:val="es-ES"/>
        </w:rPr>
      </w:pPr>
      <w:r w:rsidRPr="002042A8">
        <w:rPr>
          <w:rFonts w:ascii="Arial" w:eastAsia="Calibri" w:hAnsi="Arial" w:cs="Arial"/>
          <w:sz w:val="24"/>
          <w:szCs w:val="24"/>
          <w:lang w:val="es-ES"/>
        </w:rPr>
        <w:t xml:space="preserve">Actualmente se cuenta con siete áreas de desarrollo en el país, cada una de las cuales está manejada por asociaciones comunitarias de desarrollo con el acompañamiento de ChildFund. Las  áreas cuentan con su Plan Estratégico </w:t>
      </w:r>
      <w:r w:rsidRPr="002042A8">
        <w:rPr>
          <w:rFonts w:ascii="Arial" w:eastAsia="Calibri" w:hAnsi="Arial" w:cs="Arial"/>
          <w:sz w:val="24"/>
          <w:szCs w:val="24"/>
          <w:lang w:val="es-ES"/>
        </w:rPr>
        <w:lastRenderedPageBreak/>
        <w:t>de Área (PEA) y sus respectivos programas y proyectos. De igual forma las áreas de desarrollo están conformadas por comités de zona en cada una de las comunidades que comprenden los diferentes Municipios, comités de base los cuales aglutinan comunidades por criterio geográfico, Juntas Directivas y Asambleas de Representantes.</w:t>
      </w:r>
    </w:p>
    <w:p w:rsidR="00E12DBF" w:rsidRPr="002042A8" w:rsidRDefault="00E12DBF" w:rsidP="00E12DBF">
      <w:pPr>
        <w:spacing w:after="0" w:line="360" w:lineRule="auto"/>
        <w:ind w:left="708"/>
        <w:jc w:val="both"/>
        <w:rPr>
          <w:rFonts w:ascii="Arial" w:eastAsia="Calibri" w:hAnsi="Arial" w:cs="Arial"/>
          <w:sz w:val="24"/>
          <w:szCs w:val="24"/>
          <w:lang w:val="es-ES"/>
        </w:rPr>
      </w:pPr>
    </w:p>
    <w:p w:rsidR="006E1334" w:rsidRPr="00D906A7" w:rsidRDefault="00E12DBF" w:rsidP="006E1334">
      <w:pPr>
        <w:spacing w:after="0" w:line="360" w:lineRule="auto"/>
        <w:ind w:left="708"/>
        <w:jc w:val="both"/>
        <w:rPr>
          <w:rFonts w:ascii="Arial" w:eastAsia="Calibri" w:hAnsi="Arial" w:cs="Arial"/>
          <w:sz w:val="24"/>
          <w:szCs w:val="24"/>
          <w:lang w:val="es-ES"/>
        </w:rPr>
      </w:pPr>
      <w:r w:rsidRPr="002042A8">
        <w:rPr>
          <w:rFonts w:ascii="Arial" w:eastAsia="Calibri" w:hAnsi="Arial" w:cs="Arial"/>
          <w:sz w:val="24"/>
          <w:szCs w:val="24"/>
          <w:lang w:val="es-ES"/>
        </w:rPr>
        <w:t xml:space="preserve">Tal es el caso de la  Asociación de Desarrollo de Área de Lepaterique </w:t>
      </w:r>
      <w:r>
        <w:rPr>
          <w:rFonts w:ascii="Arial" w:eastAsia="Calibri" w:hAnsi="Arial" w:cs="Arial"/>
          <w:sz w:val="24"/>
          <w:szCs w:val="24"/>
          <w:lang w:val="es-ES"/>
        </w:rPr>
        <w:t>(</w:t>
      </w:r>
      <w:r w:rsidRPr="002042A8">
        <w:rPr>
          <w:rFonts w:ascii="Arial" w:eastAsia="Calibri" w:hAnsi="Arial" w:cs="Arial"/>
          <w:sz w:val="24"/>
          <w:szCs w:val="24"/>
          <w:lang w:val="es-ES"/>
        </w:rPr>
        <w:t>ADAL</w:t>
      </w:r>
      <w:r>
        <w:rPr>
          <w:rFonts w:ascii="Arial" w:eastAsia="Calibri" w:hAnsi="Arial" w:cs="Arial"/>
          <w:sz w:val="24"/>
          <w:szCs w:val="24"/>
          <w:lang w:val="es-ES"/>
        </w:rPr>
        <w:t>)</w:t>
      </w:r>
      <w:r w:rsidRPr="002042A8">
        <w:rPr>
          <w:rFonts w:ascii="Arial" w:eastAsia="Calibri" w:hAnsi="Arial" w:cs="Arial"/>
          <w:sz w:val="24"/>
          <w:szCs w:val="24"/>
          <w:lang w:val="es-ES"/>
        </w:rPr>
        <w:t>,</w:t>
      </w:r>
      <w:r w:rsidRPr="002042A8">
        <w:rPr>
          <w:rFonts w:ascii="Arial" w:eastAsia="Calibri" w:hAnsi="Arial" w:cs="Arial"/>
          <w:bCs/>
          <w:iCs/>
          <w:color w:val="000000"/>
          <w:sz w:val="24"/>
          <w:szCs w:val="24"/>
        </w:rPr>
        <w:t xml:space="preserve"> que ha establecido</w:t>
      </w:r>
      <w:r w:rsidRPr="002042A8">
        <w:rPr>
          <w:rFonts w:ascii="Arial" w:eastAsia="Calibri" w:hAnsi="Arial" w:cs="Arial"/>
          <w:sz w:val="24"/>
          <w:szCs w:val="24"/>
          <w:lang w:val="es-ES"/>
        </w:rPr>
        <w:t xml:space="preserve">las estrategias en salud, educación y generación de ingresos para atacar los retos sociales y económicos que enfrentan las comunidades pobres dentro del área.  Estas estrategias fueron diseñadas de acuerdo a las Metas de Desarrollo del Milenio y al trabajo desarrollado por niños, jóvenes y adultos de las comunidades del área, tomando en cuenta que la asociación debe abordar directamente las causas subyacentes de la pobreza para que las personas vulnerables, excluidas y carentes especialmente los niños, jóvenes obtengan su derecho a una calidad educativa y a una buena salud. </w:t>
      </w:r>
    </w:p>
    <w:p w:rsidR="00E12DBF" w:rsidRPr="002630B5" w:rsidRDefault="00E12DBF" w:rsidP="00E12DBF">
      <w:pPr>
        <w:spacing w:after="200" w:line="360" w:lineRule="auto"/>
        <w:jc w:val="center"/>
        <w:rPr>
          <w:rFonts w:ascii="Arial" w:eastAsia="Calibri" w:hAnsi="Arial" w:cs="Arial"/>
          <w:sz w:val="28"/>
          <w:szCs w:val="24"/>
        </w:rPr>
      </w:pPr>
      <w:r w:rsidRPr="002630B5">
        <w:rPr>
          <w:rFonts w:ascii="Arial" w:eastAsia="Calibri" w:hAnsi="Arial" w:cs="Arial"/>
          <w:b/>
          <w:bCs/>
          <w:sz w:val="28"/>
          <w:szCs w:val="24"/>
        </w:rPr>
        <w:t>Visión</w:t>
      </w:r>
    </w:p>
    <w:p w:rsidR="00E12DBF" w:rsidRPr="002042A8" w:rsidRDefault="00E12DBF" w:rsidP="00E12DBF">
      <w:pPr>
        <w:spacing w:after="200" w:line="360" w:lineRule="auto"/>
        <w:jc w:val="both"/>
        <w:rPr>
          <w:rFonts w:ascii="Arial" w:eastAsia="Calibri" w:hAnsi="Arial" w:cs="Arial"/>
          <w:sz w:val="24"/>
          <w:szCs w:val="24"/>
        </w:rPr>
      </w:pPr>
      <w:r w:rsidRPr="002042A8">
        <w:rPr>
          <w:rFonts w:ascii="Arial" w:eastAsia="Calibri" w:hAnsi="Arial" w:cs="Arial"/>
          <w:sz w:val="24"/>
          <w:szCs w:val="24"/>
        </w:rPr>
        <w:t>Ser una organización que permanentemente impulse la capacidad de los niños y niñas, jóvenes y padres de familia para que participen activa y eficientemente en el proceso de una transformación de las comunidades dentro del marco de un desarrollo humano sostenible, que posibilite la superación de las cuatro caras de la pobreza infantil; niños (a) enfermos, niños (a) sin alimentación, niños (a) sin educación y niños(a) abandonados.</w:t>
      </w:r>
      <w:sdt>
        <w:sdtPr>
          <w:rPr>
            <w:rFonts w:ascii="Arial" w:eastAsia="Calibri" w:hAnsi="Arial" w:cs="Arial"/>
            <w:sz w:val="24"/>
            <w:szCs w:val="24"/>
          </w:rPr>
          <w:id w:val="2137366921"/>
          <w:citation/>
        </w:sdtPr>
        <w:sdtEndPr/>
        <w:sdtContent>
          <w:r w:rsidR="009E69C2" w:rsidRPr="002042A8">
            <w:rPr>
              <w:rFonts w:ascii="Arial" w:eastAsia="Calibri" w:hAnsi="Arial" w:cs="Arial"/>
              <w:sz w:val="24"/>
              <w:szCs w:val="24"/>
            </w:rPr>
            <w:fldChar w:fldCharType="begin"/>
          </w:r>
          <w:r>
            <w:rPr>
              <w:rFonts w:ascii="Arial" w:eastAsia="Calibri" w:hAnsi="Arial" w:cs="Arial"/>
              <w:sz w:val="24"/>
              <w:szCs w:val="24"/>
              <w:lang w:val="es-ES_tradnl"/>
            </w:rPr>
            <w:instrText xml:space="preserve">CITATION Aso05 \l 1034 </w:instrText>
          </w:r>
          <w:r w:rsidR="009E69C2" w:rsidRPr="002042A8">
            <w:rPr>
              <w:rFonts w:ascii="Arial" w:eastAsia="Calibri" w:hAnsi="Arial" w:cs="Arial"/>
              <w:sz w:val="24"/>
              <w:szCs w:val="24"/>
            </w:rPr>
            <w:fldChar w:fldCharType="separate"/>
          </w:r>
          <w:r w:rsidR="00B16CBE">
            <w:rPr>
              <w:rFonts w:ascii="Arial" w:eastAsia="Calibri" w:hAnsi="Arial" w:cs="Arial"/>
              <w:noProof/>
              <w:sz w:val="24"/>
              <w:szCs w:val="24"/>
              <w:lang w:val="es-ES_tradnl"/>
            </w:rPr>
            <w:t xml:space="preserve"> </w:t>
          </w:r>
          <w:r w:rsidR="00B16CBE" w:rsidRPr="00B16CBE">
            <w:rPr>
              <w:rFonts w:ascii="Arial" w:eastAsia="Calibri" w:hAnsi="Arial" w:cs="Arial"/>
              <w:noProof/>
              <w:sz w:val="24"/>
              <w:szCs w:val="24"/>
              <w:lang w:val="es-ES_tradnl"/>
            </w:rPr>
            <w:t>(Asociacion de Desarrollo Area de Lepaterique, 2005)</w:t>
          </w:r>
          <w:r w:rsidR="009E69C2" w:rsidRPr="002042A8">
            <w:rPr>
              <w:rFonts w:ascii="Arial" w:eastAsia="Calibri" w:hAnsi="Arial" w:cs="Arial"/>
              <w:sz w:val="24"/>
              <w:szCs w:val="24"/>
            </w:rPr>
            <w:fldChar w:fldCharType="end"/>
          </w:r>
        </w:sdtContent>
      </w:sdt>
    </w:p>
    <w:p w:rsidR="00E12DBF" w:rsidRPr="002630B5" w:rsidRDefault="00E12DBF" w:rsidP="00E12DBF">
      <w:pPr>
        <w:keepNext/>
        <w:keepLines/>
        <w:spacing w:before="200" w:after="0" w:line="360" w:lineRule="auto"/>
        <w:jc w:val="center"/>
        <w:outlineLvl w:val="1"/>
        <w:rPr>
          <w:rFonts w:ascii="Arial" w:eastAsia="Calibri" w:hAnsi="Arial" w:cs="Arial"/>
          <w:b/>
          <w:bCs/>
          <w:sz w:val="28"/>
          <w:szCs w:val="24"/>
        </w:rPr>
      </w:pPr>
      <w:bookmarkStart w:id="260" w:name="_Toc423032969"/>
      <w:bookmarkStart w:id="261" w:name="_Toc423033534"/>
      <w:bookmarkStart w:id="262" w:name="_Toc423599735"/>
      <w:bookmarkStart w:id="263" w:name="_Toc446753487"/>
      <w:bookmarkStart w:id="264" w:name="_Toc446849959"/>
      <w:bookmarkStart w:id="265" w:name="_Toc449519181"/>
      <w:bookmarkStart w:id="266" w:name="_Toc449528502"/>
      <w:r w:rsidRPr="002630B5">
        <w:rPr>
          <w:rFonts w:ascii="Arial" w:eastAsia="Calibri" w:hAnsi="Arial" w:cs="Arial"/>
          <w:b/>
          <w:bCs/>
          <w:sz w:val="28"/>
          <w:szCs w:val="24"/>
        </w:rPr>
        <w:t>Misión</w:t>
      </w:r>
      <w:bookmarkEnd w:id="260"/>
      <w:bookmarkEnd w:id="261"/>
      <w:bookmarkEnd w:id="262"/>
      <w:bookmarkEnd w:id="263"/>
      <w:bookmarkEnd w:id="264"/>
      <w:bookmarkEnd w:id="265"/>
      <w:bookmarkEnd w:id="266"/>
    </w:p>
    <w:p w:rsidR="00E12DBF" w:rsidRDefault="00E12DBF" w:rsidP="00E12DBF">
      <w:pPr>
        <w:spacing w:after="200" w:line="360" w:lineRule="auto"/>
        <w:jc w:val="both"/>
        <w:rPr>
          <w:rFonts w:ascii="Arial" w:eastAsia="Calibri" w:hAnsi="Arial" w:cs="Arial"/>
          <w:sz w:val="24"/>
          <w:szCs w:val="24"/>
        </w:rPr>
      </w:pPr>
      <w:r w:rsidRPr="002042A8">
        <w:rPr>
          <w:rFonts w:ascii="Arial" w:eastAsia="Calibri" w:hAnsi="Arial" w:cs="Arial"/>
          <w:sz w:val="24"/>
          <w:szCs w:val="24"/>
        </w:rPr>
        <w:t xml:space="preserve">Somos una organización sin fines de lucro con personalidad jurídica, fundada en noviembre del 2004 en el municipio de Lepaterique, con el propósito de integrar progresivamente a los niños, niñas, jóvenes y familias en proceso de desarrollo humano sostenible que luche por la disminución de la pobreza </w:t>
      </w:r>
      <w:r w:rsidRPr="002042A8">
        <w:rPr>
          <w:rFonts w:ascii="Arial" w:eastAsia="Calibri" w:hAnsi="Arial" w:cs="Arial"/>
          <w:sz w:val="24"/>
          <w:szCs w:val="24"/>
        </w:rPr>
        <w:lastRenderedPageBreak/>
        <w:t xml:space="preserve">infantil representada en los niños(a) enfermos, niños(a)  sin alimentación, niños(a) sin educación y niños(a) abandonados, emprendiendo actividades económicas, sociales  y culturales en base a nuestros propios medios y el  acompañamiento técnico y financiero de C.C.F. para la ejecución de planes, programas y proyectos dentro del marco de valores fundamentales relativos a la responsabilidad honestidad, puntualidad, y transparencia que constituyan una respuesta concreta a sus necesidades y demandas. </w:t>
      </w:r>
      <w:sdt>
        <w:sdtPr>
          <w:rPr>
            <w:rFonts w:ascii="Arial" w:eastAsia="Calibri" w:hAnsi="Arial" w:cs="Arial"/>
            <w:sz w:val="24"/>
            <w:szCs w:val="24"/>
          </w:rPr>
          <w:id w:val="1851215598"/>
          <w:citation/>
        </w:sdtPr>
        <w:sdtEndPr/>
        <w:sdtContent>
          <w:r w:rsidR="009E69C2" w:rsidRPr="002042A8">
            <w:rPr>
              <w:rFonts w:ascii="Arial" w:eastAsia="Calibri" w:hAnsi="Arial" w:cs="Arial"/>
              <w:sz w:val="24"/>
              <w:szCs w:val="24"/>
            </w:rPr>
            <w:fldChar w:fldCharType="begin"/>
          </w:r>
          <w:r>
            <w:rPr>
              <w:rFonts w:ascii="Arial" w:eastAsia="Calibri" w:hAnsi="Arial" w:cs="Arial"/>
              <w:sz w:val="24"/>
              <w:szCs w:val="24"/>
              <w:lang w:val="es-ES_tradnl"/>
            </w:rPr>
            <w:instrText xml:space="preserve">CITATION Aso05 \l 1034 </w:instrText>
          </w:r>
          <w:r w:rsidR="009E69C2" w:rsidRPr="002042A8">
            <w:rPr>
              <w:rFonts w:ascii="Arial" w:eastAsia="Calibri" w:hAnsi="Arial" w:cs="Arial"/>
              <w:sz w:val="24"/>
              <w:szCs w:val="24"/>
            </w:rPr>
            <w:fldChar w:fldCharType="separate"/>
          </w:r>
          <w:r w:rsidR="00B16CBE" w:rsidRPr="00B16CBE">
            <w:rPr>
              <w:rFonts w:ascii="Arial" w:eastAsia="Calibri" w:hAnsi="Arial" w:cs="Arial"/>
              <w:noProof/>
              <w:sz w:val="24"/>
              <w:szCs w:val="24"/>
              <w:lang w:val="es-ES_tradnl"/>
            </w:rPr>
            <w:t>(Asociacion de Desarrollo Area de Lepaterique, 2005)</w:t>
          </w:r>
          <w:r w:rsidR="009E69C2" w:rsidRPr="002042A8">
            <w:rPr>
              <w:rFonts w:ascii="Arial" w:eastAsia="Calibri" w:hAnsi="Arial" w:cs="Arial"/>
              <w:sz w:val="24"/>
              <w:szCs w:val="24"/>
            </w:rPr>
            <w:fldChar w:fldCharType="end"/>
          </w:r>
        </w:sdtContent>
      </w:sdt>
      <w:r>
        <w:rPr>
          <w:rFonts w:ascii="Arial" w:eastAsia="Calibri" w:hAnsi="Arial" w:cs="Arial"/>
          <w:sz w:val="24"/>
          <w:szCs w:val="24"/>
        </w:rPr>
        <w:t>.</w:t>
      </w:r>
    </w:p>
    <w:p w:rsidR="00E12DBF" w:rsidRPr="009F4CFB" w:rsidRDefault="00E12DBF" w:rsidP="00E12DBF">
      <w:pPr>
        <w:rPr>
          <w:rFonts w:asciiTheme="majorHAnsi" w:hAnsiTheme="majorHAnsi"/>
          <w:sz w:val="26"/>
          <w:szCs w:val="26"/>
          <w:lang w:val="es-ES"/>
        </w:rPr>
      </w:pPr>
      <w:bookmarkStart w:id="267" w:name="_Toc423032971"/>
      <w:bookmarkStart w:id="268" w:name="_Toc423033536"/>
    </w:p>
    <w:p w:rsidR="00E12DBF" w:rsidRPr="009F4CFB" w:rsidRDefault="009F4CFB" w:rsidP="00E12DBF">
      <w:pPr>
        <w:pStyle w:val="Ttulo2"/>
        <w:jc w:val="center"/>
        <w:rPr>
          <w:rFonts w:eastAsia="Times New Roman" w:cs="Arial"/>
          <w:color w:val="auto"/>
          <w:lang w:val="es-ES"/>
        </w:rPr>
      </w:pPr>
      <w:bookmarkStart w:id="269" w:name="_Toc423599736"/>
      <w:bookmarkStart w:id="270" w:name="_Toc446753488"/>
      <w:bookmarkStart w:id="271" w:name="_Toc446849960"/>
      <w:bookmarkStart w:id="272" w:name="_Toc449519182"/>
      <w:bookmarkStart w:id="273" w:name="_Toc449528503"/>
      <w:r w:rsidRPr="009F4CFB">
        <w:rPr>
          <w:rFonts w:eastAsia="Times New Roman" w:cs="Arial"/>
          <w:color w:val="auto"/>
          <w:lang w:val="es-ES"/>
        </w:rPr>
        <w:t>4.2. ESTRUCTURA ORGANIZATIVA Y TÉCNICA DEL ÁREA</w:t>
      </w:r>
      <w:bookmarkEnd w:id="267"/>
      <w:bookmarkEnd w:id="268"/>
      <w:bookmarkEnd w:id="269"/>
      <w:bookmarkEnd w:id="270"/>
      <w:bookmarkEnd w:id="271"/>
      <w:bookmarkEnd w:id="272"/>
      <w:bookmarkEnd w:id="273"/>
    </w:p>
    <w:p w:rsidR="00E12DBF" w:rsidRDefault="00E12DBF" w:rsidP="00E12DBF">
      <w:pPr>
        <w:tabs>
          <w:tab w:val="left" w:pos="1875"/>
        </w:tabs>
        <w:spacing w:after="0" w:line="240" w:lineRule="auto"/>
        <w:jc w:val="both"/>
        <w:rPr>
          <w:rFonts w:ascii="Arial" w:eastAsia="Times New Roman" w:hAnsi="Arial" w:cs="Arial"/>
          <w:b/>
          <w:color w:val="0D0D0D"/>
          <w:lang w:val="es-ES"/>
        </w:rPr>
      </w:pPr>
    </w:p>
    <w:p w:rsidR="00E12DBF" w:rsidRDefault="00E12DBF" w:rsidP="00E12DBF">
      <w:pPr>
        <w:tabs>
          <w:tab w:val="left" w:pos="1875"/>
        </w:tabs>
        <w:spacing w:after="0" w:line="240" w:lineRule="auto"/>
        <w:jc w:val="both"/>
        <w:rPr>
          <w:rFonts w:ascii="Arial" w:eastAsia="Times New Roman" w:hAnsi="Arial" w:cs="Arial"/>
          <w:b/>
          <w:color w:val="0D0D0D"/>
          <w:lang w:val="es-ES"/>
        </w:rPr>
      </w:pPr>
    </w:p>
    <w:p w:rsidR="00E12DBF" w:rsidRDefault="00FF6320" w:rsidP="00E12DBF">
      <w:pPr>
        <w:tabs>
          <w:tab w:val="left" w:pos="1875"/>
        </w:tabs>
        <w:spacing w:after="0" w:line="240" w:lineRule="auto"/>
        <w:jc w:val="both"/>
        <w:rPr>
          <w:rFonts w:ascii="Arial" w:eastAsia="Times New Roman" w:hAnsi="Arial" w:cs="Arial"/>
          <w:b/>
          <w:color w:val="0D0D0D"/>
          <w:lang w:val="es-ES"/>
        </w:rPr>
      </w:pPr>
      <w:r>
        <w:rPr>
          <w:rFonts w:ascii="Arial" w:eastAsia="Times New Roman" w:hAnsi="Arial" w:cs="Arial"/>
          <w:noProof/>
          <w:color w:val="0D0D0D"/>
          <w:lang w:val="es-ES" w:eastAsia="es-ES"/>
        </w:rPr>
        <w:pict>
          <v:shape id="Cuadro de texto 26663" o:spid="_x0000_s1069" type="#_x0000_t202" style="position:absolute;left:0;text-align:left;margin-left:253.45pt;margin-top:.55pt;width:158.75pt;height:22.1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" filled="f" stroked="f">
            <v:textbox style="mso-fit-shape-to-text:t">
              <w:txbxContent>
                <w:p w:rsidR="00DE3625" w:rsidRPr="00090E29" w:rsidRDefault="00DE3625" w:rsidP="00E12DBF">
                  <w:pPr>
                    <w:spacing w:after="0"/>
                    <w:jc w:val="center"/>
                    <w:textAlignment w:val="baseline"/>
                    <w:rPr>
                      <w:rFonts w:ascii="Arial" w:hAnsi="Arial" w:cs="Arial"/>
                      <w:sz w:val="24"/>
                      <w:szCs w:val="24"/>
                    </w:rPr>
                  </w:pPr>
                  <w:r w:rsidRPr="00090E29">
                    <w:rPr>
                      <w:rFonts w:ascii="Arial" w:hAnsi="Arial" w:cs="Arial"/>
                      <w:b/>
                      <w:bCs/>
                      <w:kern w:val="24"/>
                      <w:sz w:val="24"/>
                      <w:szCs w:val="24"/>
                    </w:rPr>
                    <w:t>Asociación</w:t>
                  </w:r>
                </w:p>
              </w:txbxContent>
            </v:textbox>
          </v:shape>
        </w:pict>
      </w:r>
    </w:p>
    <w:p w:rsidR="00E12DBF" w:rsidRDefault="00E12DBF" w:rsidP="00E12DBF">
      <w:pPr>
        <w:tabs>
          <w:tab w:val="left" w:pos="1875"/>
        </w:tabs>
        <w:spacing w:after="0" w:line="240" w:lineRule="auto"/>
        <w:jc w:val="both"/>
        <w:rPr>
          <w:rFonts w:ascii="Arial" w:eastAsia="Times New Roman" w:hAnsi="Arial" w:cs="Arial"/>
          <w:b/>
          <w:color w:val="0D0D0D"/>
          <w:lang w:val="es-ES"/>
        </w:rPr>
      </w:pPr>
    </w:p>
    <w:p w:rsidR="00E12DBF" w:rsidRPr="001C1CFA" w:rsidRDefault="00E12DBF" w:rsidP="00E12DBF">
      <w:pPr>
        <w:tabs>
          <w:tab w:val="left" w:pos="1875"/>
        </w:tabs>
        <w:spacing w:after="0" w:line="240" w:lineRule="auto"/>
        <w:jc w:val="both"/>
        <w:rPr>
          <w:rFonts w:ascii="Arial" w:eastAsia="Times New Roman" w:hAnsi="Arial" w:cs="Arial"/>
          <w:b/>
          <w:color w:val="0D0D0D"/>
          <w:lang w:val="es-ES"/>
        </w:rPr>
      </w:pPr>
    </w:p>
    <w:p w:rsidR="00E12DBF" w:rsidRPr="001C1CFA" w:rsidRDefault="00FF6320" w:rsidP="00E12DBF">
      <w:pPr>
        <w:spacing w:after="0" w:line="240" w:lineRule="auto"/>
        <w:jc w:val="both"/>
        <w:rPr>
          <w:rFonts w:ascii="Arial" w:eastAsia="Times New Roman" w:hAnsi="Arial" w:cs="Arial"/>
          <w:b/>
          <w:color w:val="0D0D0D"/>
          <w:lang w:val="es-ES"/>
        </w:rPr>
      </w:pPr>
      <w:r>
        <w:rPr>
          <w:rFonts w:ascii="Arial" w:eastAsia="Times New Roman" w:hAnsi="Arial" w:cs="Arial"/>
          <w:noProof/>
          <w:color w:val="0D0D0D"/>
          <w:lang w:val="es-ES" w:eastAsia="es-ES"/>
        </w:rPr>
        <w:pict>
          <v:line id="Conector recto 26662" o:spid="_x0000_s1128" style="position:absolute;left:0;text-align:left;z-index:251707392;visibility:visible;mso-wrap-distance-left:3.17497mm;mso-wrap-distance-top:-3e-5mm;mso-wrap-distance-right:3.17497mm;mso-wrap-distance-bottom:-3e-5mm;mso-width-relative:margin" from="181.2pt,9.75pt" to="181.2pt,3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" strokecolor="#00b050" strokeweight="3pt">
            <v:stroke dashstyle="dash"/>
            <o:lock v:ext="edit" shapetype="f"/>
          </v:line>
        </w:pict>
      </w:r>
    </w:p>
    <w:p w:rsidR="00E12DBF" w:rsidRPr="001C1CFA" w:rsidRDefault="00FF6320" w:rsidP="00E12DBF">
      <w:pPr>
        <w:spacing w:after="0" w:line="240" w:lineRule="auto"/>
        <w:jc w:val="both"/>
        <w:rPr>
          <w:rFonts w:ascii="Arial" w:eastAsia="Times New Roman" w:hAnsi="Arial" w:cs="Arial"/>
          <w:b/>
          <w:color w:val="0D0D0D"/>
          <w:lang w:val="es-ES"/>
        </w:rPr>
      </w:pPr>
      <w:r>
        <w:rPr>
          <w:rFonts w:ascii="Arial" w:eastAsia="Times New Roman" w:hAnsi="Arial" w:cs="Arial"/>
          <w:noProof/>
          <w:color w:val="0D0D0D"/>
          <w:lang w:val="es-ES" w:eastAsia="es-ES"/>
        </w:rPr>
        <w:pict>
          <v:shape id="Cuadro de texto 4101" o:spid="_x0000_s1070" type="#_x0000_t202" style="position:absolute;left:0;text-align:left;margin-left:-47.65pt;margin-top:15.5pt;width:158.75pt;height:23.1pt;z-index:251536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" filled="f" stroked="f">
            <v:textbox style="mso-fit-shape-to-text:t">
              <w:txbxContent>
                <w:p w:rsidR="00DE3625" w:rsidRPr="00090E29" w:rsidRDefault="00DE3625" w:rsidP="00E12DBF">
                  <w:pPr>
                    <w:spacing w:after="0"/>
                    <w:jc w:val="center"/>
                    <w:textAlignment w:val="baseline"/>
                    <w:rPr>
                      <w:sz w:val="24"/>
                      <w:szCs w:val="24"/>
                    </w:rPr>
                  </w:pPr>
                  <w:r w:rsidRPr="00090E29">
                    <w:rPr>
                      <w:rFonts w:ascii="Century Gothic" w:hAnsi="Century Gothic" w:cs="Arial"/>
                      <w:b/>
                      <w:bCs/>
                      <w:kern w:val="24"/>
                      <w:sz w:val="24"/>
                      <w:szCs w:val="24"/>
                    </w:rPr>
                    <w:t xml:space="preserve">Oficina </w:t>
                  </w:r>
                  <w:r w:rsidRPr="00090E29">
                    <w:rPr>
                      <w:rFonts w:ascii="Arial" w:hAnsi="Arial" w:cs="Arial"/>
                      <w:b/>
                      <w:bCs/>
                      <w:kern w:val="24"/>
                      <w:sz w:val="24"/>
                      <w:szCs w:val="24"/>
                    </w:rPr>
                    <w:t>Nacional</w:t>
                  </w:r>
                </w:p>
              </w:txbxContent>
            </v:textbox>
          </v:shape>
        </w:pict>
      </w:r>
    </w:p>
    <w:p w:rsidR="00E12DBF" w:rsidRPr="001C1CFA" w:rsidRDefault="00FF6320" w:rsidP="00E12DBF">
      <w:pPr>
        <w:spacing w:after="0" w:line="240" w:lineRule="auto"/>
        <w:jc w:val="both"/>
        <w:rPr>
          <w:rFonts w:ascii="Arial" w:eastAsia="Times New Roman" w:hAnsi="Arial" w:cs="Arial"/>
          <w:b/>
          <w:color w:val="0D0D0D"/>
          <w:lang w:val="es-ES"/>
        </w:rPr>
      </w:pPr>
      <w:r>
        <w:rPr>
          <w:rFonts w:ascii="Arial" w:eastAsia="Times New Roman" w:hAnsi="Arial" w:cs="Arial"/>
          <w:noProof/>
          <w:color w:val="0D0D0D"/>
          <w:lang w:val="es-ES" w:eastAsia="es-ES"/>
        </w:rPr>
        <w:pict>
          <v:rect id="Rectángulo 105" o:spid="_x0000_s1071" style="position:absolute;left:0;text-align:left;margin-left:245.05pt;margin-top:4.55pt;width:122.25pt;height:25pt;z-index:251554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" fillcolor="#f79646" strokecolor="#b66d31" strokeweight="2pt">
            <v:textbox>
              <w:txbxContent>
                <w:p w:rsidR="00DE3625" w:rsidRPr="00662E40" w:rsidRDefault="00DE3625" w:rsidP="00E12DBF">
                  <w:pPr>
                    <w:spacing w:after="0"/>
                    <w:jc w:val="center"/>
                    <w:textAlignment w:val="baseline"/>
                    <w:rPr>
                      <w:rFonts w:ascii="Arial" w:hAnsi="Arial" w:cs="Arial"/>
                      <w:color w:val="000000" w:themeColor="text1"/>
                      <w:sz w:val="20"/>
                      <w:szCs w:val="20"/>
                    </w:rPr>
                  </w:pPr>
                  <w:r w:rsidRPr="00662E40">
                    <w:rPr>
                      <w:rFonts w:ascii="Arial" w:hAnsi="Arial" w:cs="Arial"/>
                      <w:b/>
                      <w:bCs/>
                      <w:color w:val="000000" w:themeColor="text1"/>
                      <w:kern w:val="24"/>
                      <w:sz w:val="20"/>
                      <w:szCs w:val="20"/>
                    </w:rPr>
                    <w:t>Asamblea</w:t>
                  </w:r>
                </w:p>
              </w:txbxContent>
            </v:textbox>
          </v:rect>
        </w:pict>
      </w:r>
    </w:p>
    <w:p w:rsidR="00E12DBF" w:rsidRPr="001C1CFA" w:rsidRDefault="00E12DBF" w:rsidP="00E12DBF">
      <w:pPr>
        <w:spacing w:after="0" w:line="240" w:lineRule="auto"/>
        <w:jc w:val="both"/>
        <w:rPr>
          <w:rFonts w:ascii="Arial" w:eastAsia="Times New Roman" w:hAnsi="Arial" w:cs="Arial"/>
          <w:b/>
          <w:color w:val="0D0D0D"/>
          <w:lang w:val="es-ES"/>
        </w:rPr>
      </w:pPr>
    </w:p>
    <w:p w:rsidR="00E12DBF" w:rsidRDefault="00FF6320" w:rsidP="00E12DBF">
      <w:pPr>
        <w:spacing w:after="0" w:line="240" w:lineRule="auto"/>
        <w:jc w:val="both"/>
        <w:rPr>
          <w:rFonts w:ascii="Arial" w:eastAsia="Times New Roman" w:hAnsi="Arial" w:cs="Arial"/>
          <w:b/>
          <w:color w:val="0D0D0D"/>
          <w:lang w:val="es-ES"/>
        </w:rPr>
      </w:pPr>
      <w:r>
        <w:rPr>
          <w:rFonts w:ascii="Arial" w:eastAsia="Times New Roman" w:hAnsi="Arial" w:cs="Arial"/>
          <w:noProof/>
          <w:color w:val="0D0D0D"/>
          <w:lang w:val="es-ES" w:eastAsia="es-ES"/>
        </w:rPr>
        <w:pict>
          <v:line id="Conector recto 26661" o:spid="_x0000_s1127" style="position:absolute;left:0;text-align:left;flip:y;z-index:251661312;visibility:visible;mso-wrap-distance-left:3.17492mm;mso-wrap-distance-right:3.17492mm;mso-width-relative:margin;mso-height-relative:margin" from="308.35pt,4.25pt" to="308.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" strokecolor="#393" strokeweight="3pt">
            <v:shadow on="t" color="black" opacity="22937f" origin=",.5" offset="0,.63889mm"/>
            <o:lock v:ext="edit" shapetype="f"/>
          </v:line>
        </w:pict>
      </w:r>
    </w:p>
    <w:p w:rsidR="00E12DBF" w:rsidRPr="001C1CFA" w:rsidRDefault="00FF6320" w:rsidP="00E12DBF">
      <w:pPr>
        <w:spacing w:after="0" w:line="240" w:lineRule="auto"/>
        <w:jc w:val="both"/>
        <w:rPr>
          <w:rFonts w:ascii="Arial" w:eastAsia="Times New Roman" w:hAnsi="Arial" w:cs="Arial"/>
          <w:b/>
          <w:color w:val="0D0D0D"/>
          <w:lang w:val="es-ES"/>
        </w:rPr>
      </w:pPr>
      <w:r>
        <w:rPr>
          <w:rFonts w:ascii="Arial" w:eastAsia="Times New Roman" w:hAnsi="Arial" w:cs="Arial"/>
          <w:noProof/>
          <w:color w:val="0D0D0D"/>
          <w:lang w:val="es-ES" w:eastAsia="es-ES"/>
        </w:rPr>
        <w:pict>
          <v:rect id="Rectángulo 26660" o:spid="_x0000_s1072" style="position:absolute;left:0;text-align:left;margin-left:385.45pt;margin-top:3pt;width:89.25pt;height:36.7pt;z-index:251584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" fillcolor="yellow" stroked="f">
            <v:shadow on="t" color="black" opacity="22937f" origin=",.5" offset="0,.63889mm"/>
            <v:textbox>
              <w:txbxContent>
                <w:p w:rsidR="00DE3625" w:rsidRPr="00662E40" w:rsidRDefault="00DE3625" w:rsidP="00E12DBF">
                  <w:pPr>
                    <w:spacing w:after="0"/>
                    <w:jc w:val="center"/>
                    <w:textAlignment w:val="baseline"/>
                    <w:rPr>
                      <w:rFonts w:ascii="Arial" w:hAnsi="Arial" w:cs="Arial"/>
                      <w:sz w:val="20"/>
                      <w:szCs w:val="20"/>
                    </w:rPr>
                  </w:pPr>
                  <w:r w:rsidRPr="00662E40">
                    <w:rPr>
                      <w:rFonts w:ascii="Arial" w:hAnsi="Arial" w:cs="Arial"/>
                      <w:bCs/>
                      <w:color w:val="0D0D0D"/>
                      <w:kern w:val="24"/>
                      <w:sz w:val="20"/>
                      <w:szCs w:val="20"/>
                      <w:lang w:val="es-AR"/>
                    </w:rPr>
                    <w:t>Junta de niños y jóvenes</w:t>
                  </w:r>
                </w:p>
              </w:txbxContent>
            </v:textbox>
          </v:rect>
        </w:pict>
      </w:r>
      <w:r>
        <w:rPr>
          <w:rFonts w:ascii="Arial" w:eastAsia="Times New Roman" w:hAnsi="Arial" w:cs="Arial"/>
          <w:noProof/>
          <w:color w:val="0D0D0D"/>
          <w:lang w:val="es-ES" w:eastAsia="es-ES"/>
        </w:rPr>
        <w:pict>
          <v:rect id="Rectángulo 26634" o:spid="_x0000_s1073" style="position:absolute;left:0;text-align:left;margin-left:236.95pt;margin-top:10.65pt;width:130.35pt;height:22.1pt;z-index:251599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" fillcolor="#393" strokecolor="#00b050" strokeweight="2pt">
            <v:textbox>
              <w:txbxContent>
                <w:p w:rsidR="00DE3625" w:rsidRPr="00662E40" w:rsidRDefault="00DE3625" w:rsidP="00E12DBF">
                  <w:pPr>
                    <w:spacing w:after="0"/>
                    <w:jc w:val="center"/>
                    <w:textAlignment w:val="baseline"/>
                    <w:rPr>
                      <w:rFonts w:ascii="Arial" w:hAnsi="Arial" w:cs="Arial"/>
                      <w:sz w:val="20"/>
                      <w:szCs w:val="20"/>
                    </w:rPr>
                  </w:pPr>
                  <w:r w:rsidRPr="00662E40">
                    <w:rPr>
                      <w:rFonts w:ascii="Arial" w:hAnsi="Arial" w:cs="Arial"/>
                      <w:bCs/>
                      <w:color w:val="000000"/>
                      <w:kern w:val="24"/>
                      <w:sz w:val="20"/>
                      <w:szCs w:val="20"/>
                    </w:rPr>
                    <w:t xml:space="preserve">Junta Directiva </w:t>
                  </w:r>
                </w:p>
              </w:txbxContent>
            </v:textbox>
          </v:rect>
        </w:pict>
      </w:r>
    </w:p>
    <w:p w:rsidR="00E12DBF" w:rsidRPr="001C1CFA" w:rsidRDefault="00FF6320" w:rsidP="00E12DBF">
      <w:pPr>
        <w:spacing w:after="0" w:line="240" w:lineRule="auto"/>
        <w:jc w:val="both"/>
        <w:rPr>
          <w:rFonts w:ascii="Arial" w:eastAsia="Times New Roman" w:hAnsi="Arial" w:cs="Arial"/>
          <w:b/>
          <w:color w:val="0D0D0D"/>
          <w:lang w:val="es-ES"/>
        </w:rPr>
      </w:pPr>
      <w:r>
        <w:rPr>
          <w:rFonts w:ascii="Arial" w:eastAsia="Times New Roman" w:hAnsi="Arial" w:cs="Arial"/>
          <w:noProof/>
          <w:color w:val="0D0D0D"/>
          <w:lang w:val="es-ES" w:eastAsia="es-ES"/>
        </w:rPr>
        <w:pict>
          <v:line id="Conector recto 26659" o:spid="_x0000_s1126" style="position:absolute;left:0;text-align:left;z-index:251545600;visibility:visible;mso-wrap-distance-top:-8e-5mm;mso-wrap-distance-bottom:-8e-5mm;mso-width-relative:margin" from="370.45pt,9.5pt" to="395.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" strokecolor="#9f6" strokeweight="3pt">
            <v:stroke dashstyle="dash"/>
            <o:lock v:ext="edit" shapetype="f"/>
          </v:line>
        </w:pict>
      </w:r>
    </w:p>
    <w:p w:rsidR="00E12DBF" w:rsidRPr="001C1CFA" w:rsidRDefault="00FF6320" w:rsidP="00E12DBF">
      <w:pPr>
        <w:spacing w:after="0" w:line="240" w:lineRule="auto"/>
        <w:jc w:val="both"/>
        <w:rPr>
          <w:rFonts w:ascii="Arial" w:eastAsia="Times New Roman" w:hAnsi="Arial" w:cs="Arial"/>
          <w:b/>
          <w:color w:val="0D0D0D"/>
          <w:lang w:val="es-ES"/>
        </w:rPr>
      </w:pPr>
      <w:r>
        <w:rPr>
          <w:rFonts w:ascii="Arial" w:eastAsia="Times New Roman" w:hAnsi="Arial" w:cs="Arial"/>
          <w:noProof/>
          <w:color w:val="0D0D0D"/>
          <w:lang w:val="es-ES" w:eastAsia="es-ES"/>
        </w:rPr>
        <w:pict>
          <v:line id="Conector recto 26658" o:spid="_x0000_s1125" style="position:absolute;left:0;text-align:left;flip:y;z-index:251617280;visibility:visible;mso-wrap-distance-left:3.17492mm;mso-wrap-distance-right:3.17492mm;mso-width-relative:margin;mso-height-relative:margin" from="313.2pt,8.45pt" to="313.2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" strokecolor="#393" strokeweight="3pt">
            <v:shadow on="t" color="black" opacity="22937f" origin=",.5" offset="0,.63889mm"/>
            <o:lock v:ext="edit" shapetype="f"/>
          </v:line>
        </w:pict>
      </w:r>
      <w:r>
        <w:rPr>
          <w:rFonts w:ascii="Arial" w:eastAsia="Times New Roman" w:hAnsi="Arial" w:cs="Arial"/>
          <w:noProof/>
          <w:color w:val="0D0D0D"/>
          <w:lang w:val="es-ES" w:eastAsia="es-ES"/>
        </w:rPr>
        <w:pict>
          <v:line id="Conector recto 26657" o:spid="_x0000_s1124" style="position:absolute;left:0;text-align:left;z-index:251703296;visibility:visible;mso-wrap-distance-left:3.17497mm;mso-wrap-distance-top:-3e-5mm;mso-wrap-distance-right:3.17497mm;mso-wrap-distance-bottom:-3e-5mm;mso-width-relative:margin" from="240.45pt,8.45pt" to="240.45pt,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" strokecolor="yellow" strokeweight="3pt">
            <v:stroke dashstyle="dash"/>
            <o:lock v:ext="edit" shapetype="f"/>
          </v:line>
        </w:pict>
      </w:r>
    </w:p>
    <w:p w:rsidR="00E12DBF" w:rsidRPr="001C1CFA" w:rsidRDefault="00FF6320" w:rsidP="00E12DBF">
      <w:pPr>
        <w:spacing w:after="0" w:line="240" w:lineRule="auto"/>
        <w:jc w:val="both"/>
        <w:rPr>
          <w:rFonts w:ascii="Arial" w:eastAsia="Times New Roman" w:hAnsi="Arial" w:cs="Arial"/>
          <w:b/>
          <w:color w:val="0D0D0D"/>
          <w:lang w:val="es-ES"/>
        </w:rPr>
      </w:pPr>
      <w:r>
        <w:rPr>
          <w:rFonts w:ascii="Arial" w:eastAsia="Times New Roman" w:hAnsi="Arial" w:cs="Arial"/>
          <w:noProof/>
          <w:color w:val="0D0D0D"/>
          <w:lang w:val="es-ES" w:eastAsia="es-ES"/>
        </w:rPr>
        <w:pict>
          <v:rect id="Rectángulo 26665" o:spid="_x0000_s1074" style="position:absolute;left:0;text-align:left;margin-left:263.95pt;margin-top:10.7pt;width:94.35pt;height:38.45pt;z-index:251653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" fillcolor="#ffc000" strokecolor="#ffc000" strokeweight="2pt">
            <v:textbox>
              <w:txbxContent>
                <w:p w:rsidR="00DE3625" w:rsidRPr="00662E40" w:rsidRDefault="00DE3625" w:rsidP="00E12DBF">
                  <w:pPr>
                    <w:spacing w:after="0"/>
                    <w:jc w:val="center"/>
                    <w:textAlignment w:val="baseline"/>
                    <w:rPr>
                      <w:rFonts w:ascii="Arial" w:hAnsi="Arial" w:cs="Arial"/>
                      <w:sz w:val="20"/>
                      <w:szCs w:val="20"/>
                    </w:rPr>
                  </w:pPr>
                  <w:r w:rsidRPr="00662E40">
                    <w:rPr>
                      <w:rFonts w:ascii="Arial" w:hAnsi="Arial" w:cs="Arial"/>
                      <w:bCs/>
                      <w:color w:val="000000"/>
                      <w:kern w:val="24"/>
                      <w:sz w:val="20"/>
                      <w:szCs w:val="20"/>
                    </w:rPr>
                    <w:t>Secretaria Ejecutiva</w:t>
                  </w:r>
                </w:p>
              </w:txbxContent>
            </v:textbox>
          </v:rect>
        </w:pict>
      </w:r>
    </w:p>
    <w:p w:rsidR="00E12DBF" w:rsidRPr="001C1CFA" w:rsidRDefault="00FF6320" w:rsidP="00E12DBF">
      <w:pPr>
        <w:spacing w:after="0" w:line="240" w:lineRule="auto"/>
        <w:jc w:val="both"/>
        <w:rPr>
          <w:rFonts w:ascii="Arial" w:eastAsia="Times New Roman" w:hAnsi="Arial" w:cs="Arial"/>
          <w:b/>
          <w:color w:val="0D0D0D"/>
          <w:lang w:val="es-ES"/>
        </w:rPr>
      </w:pPr>
      <w:r>
        <w:rPr>
          <w:rFonts w:ascii="Arial" w:eastAsia="Times New Roman" w:hAnsi="Arial" w:cs="Arial"/>
          <w:noProof/>
          <w:color w:val="0D0D0D"/>
          <w:lang w:val="es-ES" w:eastAsia="es-ES"/>
        </w:rPr>
        <w:pict>
          <v:shape id="Cuadro de texto 10279" o:spid="_x0000_s1075" type="#_x0000_t202" style="position:absolute;left:0;text-align:left;margin-left:-21.9pt;margin-top:4.2pt;width:99.75pt;height:36.75pt;z-index:251523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" fillcolor="#c0504d" strokecolor="window" strokeweight="3pt">
            <v:shadow on="t" color="black" opacity="24903f" origin=",.5" offset="0,.55556mm"/>
            <v:textbox>
              <w:txbxContent>
                <w:p w:rsidR="00DE3625" w:rsidRPr="00072445" w:rsidRDefault="00DE3625" w:rsidP="00E12DBF">
                  <w:pPr>
                    <w:spacing w:before="168" w:after="0"/>
                    <w:jc w:val="center"/>
                    <w:textAlignment w:val="baseline"/>
                    <w:rPr>
                      <w:sz w:val="20"/>
                      <w:szCs w:val="20"/>
                    </w:rPr>
                  </w:pPr>
                  <w:r w:rsidRPr="000B03A2">
                    <w:rPr>
                      <w:rFonts w:ascii="Century Gothic" w:hAnsi="Century Gothic"/>
                      <w:b/>
                      <w:bCs/>
                      <w:color w:val="FFFFFF"/>
                      <w:kern w:val="24"/>
                      <w:sz w:val="20"/>
                      <w:szCs w:val="20"/>
                    </w:rPr>
                    <w:t>Gerente de área</w:t>
                  </w:r>
                </w:p>
              </w:txbxContent>
            </v:textbox>
          </v:shape>
        </w:pict>
      </w:r>
    </w:p>
    <w:p w:rsidR="00E12DBF" w:rsidRPr="001C1CFA" w:rsidRDefault="00E12DBF" w:rsidP="00E12DBF">
      <w:pPr>
        <w:spacing w:after="0" w:line="240" w:lineRule="auto"/>
        <w:jc w:val="both"/>
        <w:rPr>
          <w:rFonts w:ascii="Arial" w:eastAsia="Times New Roman" w:hAnsi="Arial" w:cs="Arial"/>
          <w:b/>
          <w:color w:val="0D0D0D"/>
          <w:lang w:val="es-ES"/>
        </w:rPr>
      </w:pPr>
    </w:p>
    <w:p w:rsidR="00E12DBF" w:rsidRPr="001C1CFA" w:rsidRDefault="00FF6320" w:rsidP="00E12DBF">
      <w:pPr>
        <w:spacing w:after="0" w:line="240" w:lineRule="auto"/>
        <w:jc w:val="both"/>
        <w:rPr>
          <w:rFonts w:ascii="Arial" w:eastAsia="Times New Roman" w:hAnsi="Arial" w:cs="Arial"/>
          <w:b/>
          <w:color w:val="0D0D0D"/>
          <w:lang w:val="es-ES"/>
        </w:rPr>
      </w:pPr>
      <w:r>
        <w:rPr>
          <w:rFonts w:ascii="Arial" w:eastAsia="Times New Roman" w:hAnsi="Arial" w:cs="Arial"/>
          <w:noProof/>
          <w:color w:val="0D0D0D"/>
          <w:lang w:val="es-ES" w:eastAsia="es-ES"/>
        </w:rPr>
        <w:pict>
          <v:line id="Conector recto 53" o:spid="_x0000_s1123" style="position:absolute;left:0;text-align:left;flip:x y;z-index:251633664;visibility:visible;mso-wrap-distance-left:3.17497mm;mso-wrap-distance-right:3.17497mm;mso-width-relative:margin;mso-height-relative:margin" from="313.1pt,5.85pt" to="313.1pt,1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" strokecolor="#393" strokeweight="3pt">
            <v:shadow on="t" color="black" opacity="22936f" origin=",.5" offset="0,.63889mm"/>
          </v:line>
        </w:pict>
      </w:r>
    </w:p>
    <w:p w:rsidR="00E12DBF" w:rsidRPr="001C1CFA" w:rsidRDefault="00FF6320" w:rsidP="00E12DBF">
      <w:pPr>
        <w:spacing w:after="0" w:line="240" w:lineRule="auto"/>
        <w:jc w:val="both"/>
        <w:rPr>
          <w:rFonts w:ascii="Arial" w:eastAsia="Times New Roman" w:hAnsi="Arial" w:cs="Arial"/>
          <w:b/>
          <w:color w:val="0D0D0D"/>
          <w:lang w:val="es-ES"/>
        </w:rPr>
      </w:pPr>
      <w:r>
        <w:rPr>
          <w:rFonts w:ascii="Arial" w:eastAsia="Times New Roman" w:hAnsi="Arial" w:cs="Arial"/>
          <w:noProof/>
          <w:color w:val="0D0D0D"/>
          <w:lang w:val="es-ES" w:eastAsia="es-ES"/>
        </w:rPr>
        <w:pict>
          <v:rect id="Rectángulo 26656" o:spid="_x0000_s1076" style="position:absolute;left:0;text-align:left;margin-left:374.95pt;margin-top:3.05pt;width:99.75pt;height:26.1pt;z-index:2516408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" fillcolor="#ffc000" strokecolor="#ffc000" strokeweight="2pt">
            <v:textbox>
              <w:txbxContent>
                <w:p w:rsidR="00DE3625" w:rsidRDefault="00DE3625" w:rsidP="00E12DBF">
                  <w:pPr>
                    <w:spacing w:after="0"/>
                    <w:jc w:val="center"/>
                    <w:textAlignment w:val="baseline"/>
                  </w:pPr>
                  <w:r w:rsidRPr="00662E40">
                    <w:rPr>
                      <w:rFonts w:ascii="Arial" w:hAnsi="Arial" w:cs="Arial"/>
                      <w:bCs/>
                      <w:color w:val="000000"/>
                      <w:kern w:val="24"/>
                      <w:sz w:val="20"/>
                      <w:szCs w:val="20"/>
                      <w:lang w:val="es-AR"/>
                    </w:rPr>
                    <w:t>Contador</w:t>
                  </w:r>
                </w:p>
              </w:txbxContent>
            </v:textbox>
          </v:rect>
        </w:pict>
      </w:r>
      <w:r>
        <w:rPr>
          <w:rFonts w:ascii="Arial" w:eastAsia="Times New Roman" w:hAnsi="Arial" w:cs="Arial"/>
          <w:noProof/>
          <w:color w:val="0D0D0D"/>
          <w:lang w:val="es-ES" w:eastAsia="es-ES"/>
        </w:rPr>
        <w:pict>
          <v:line id="Conector recto 47" o:spid="_x0000_s1122" style="position:absolute;left:0;text-align:left;rotation:90;z-index:251489280;visibility:visible;mso-wrap-distance-left:3.17492mm;mso-wrap-distance-right:3.17492mm;mso-width-relative:margin;mso-height-relative:margin" from="15.2pt,19.95pt" to="48.9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" strokecolor="#c0504d" strokeweight="4.5pt">
            <v:shadow on="t" color="black" opacity="22937f" origin=",.5" offset="0,.63889mm"/>
            <o:lock v:ext="edit" shapetype="f"/>
          </v:line>
        </w:pict>
      </w:r>
    </w:p>
    <w:p w:rsidR="00E12DBF" w:rsidRPr="001C1CFA" w:rsidRDefault="00FF6320" w:rsidP="00E12DBF">
      <w:pPr>
        <w:spacing w:after="0" w:line="240" w:lineRule="auto"/>
        <w:jc w:val="both"/>
        <w:rPr>
          <w:rFonts w:ascii="Arial" w:eastAsia="Times New Roman" w:hAnsi="Arial" w:cs="Arial"/>
          <w:b/>
          <w:color w:val="0D0D0D"/>
          <w:lang w:val="es-ES"/>
        </w:rPr>
      </w:pPr>
      <w:r>
        <w:rPr>
          <w:rFonts w:ascii="Arial" w:eastAsia="Times New Roman" w:hAnsi="Arial" w:cs="Arial"/>
          <w:noProof/>
          <w:color w:val="0D0D0D"/>
          <w:sz w:val="18"/>
          <w:szCs w:val="18"/>
          <w:lang w:val="es-ES" w:eastAsia="es-ES"/>
        </w:rPr>
        <w:pict>
          <v:rect id="Rectángulo 31" o:spid="_x0000_s1077" style="position:absolute;left:0;text-align:left;margin-left:198.35pt;margin-top:6.45pt;width:95.15pt;height:34.5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" fillcolor="#f79646" strokecolor="#f2f2f2" strokeweight="3pt">
            <v:shadow on="t" color="#974706" opacity=".5" offset="1pt"/>
            <v:textbox>
              <w:txbxContent>
                <w:p w:rsidR="00DE3625" w:rsidRPr="00662E40" w:rsidRDefault="00DE3625" w:rsidP="00E12DBF">
                  <w:pPr>
                    <w:jc w:val="center"/>
                    <w:rPr>
                      <w:rFonts w:ascii="Arial" w:hAnsi="Arial" w:cs="Arial"/>
                      <w:sz w:val="16"/>
                      <w:szCs w:val="16"/>
                    </w:rPr>
                  </w:pPr>
                  <w:r w:rsidRPr="00662E40">
                    <w:rPr>
                      <w:rFonts w:ascii="Arial" w:hAnsi="Arial" w:cs="Arial"/>
                      <w:sz w:val="16"/>
                      <w:szCs w:val="16"/>
                    </w:rPr>
                    <w:t>Técnico de M&amp;E</w:t>
                  </w:r>
                </w:p>
              </w:txbxContent>
            </v:textbox>
          </v:rect>
        </w:pict>
      </w:r>
      <w:r>
        <w:rPr>
          <w:rFonts w:ascii="Arial" w:eastAsia="Times New Roman" w:hAnsi="Arial" w:cs="Arial"/>
          <w:noProof/>
          <w:color w:val="0D0D0D"/>
          <w:lang w:val="es-ES" w:eastAsia="es-ES"/>
        </w:rPr>
        <w:pict>
          <v:line id="Conector recto 21" o:spid="_x0000_s1121" style="position:absolute;left:0;text-align:left;z-index:251672576;visibility:visible;mso-wrap-distance-top:-8e-5mm;mso-wrap-distance-bottom:-8e-5mm;mso-width-relative:margin;mso-height-relative:margin" from="311.1pt,4.25pt" to="372.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" strokecolor="#393" strokeweight="3pt">
            <v:shadow on="t" color="black" opacity="22937f" origin=",.5" offset="0,.63889mm"/>
            <o:lock v:ext="edit" shapetype="f"/>
          </v:line>
        </w:pict>
      </w:r>
    </w:p>
    <w:p w:rsidR="00E12DBF" w:rsidRPr="001C1CFA" w:rsidRDefault="00FF6320" w:rsidP="00E12DBF">
      <w:pPr>
        <w:spacing w:after="0" w:line="240" w:lineRule="auto"/>
        <w:jc w:val="both"/>
        <w:rPr>
          <w:rFonts w:ascii="Arial" w:eastAsia="Times New Roman" w:hAnsi="Arial" w:cs="Arial"/>
          <w:color w:val="0D0D0D"/>
          <w:sz w:val="18"/>
          <w:szCs w:val="18"/>
          <w:lang w:val="es-ES"/>
        </w:rPr>
      </w:pPr>
      <w:r>
        <w:rPr>
          <w:rFonts w:ascii="Arial" w:eastAsia="Times New Roman" w:hAnsi="Arial" w:cs="Arial"/>
          <w:noProof/>
          <w:color w:val="0D0D0D"/>
          <w:lang w:val="es-ES" w:eastAsia="es-ES"/>
        </w:rPr>
        <w:pict>
          <v:line id="Conector recto 20" o:spid="_x0000_s1120" style="position:absolute;left:0;text-align:left;flip:y;z-index:251680768;visibility:visible;mso-wrap-distance-left:3.17492mm;mso-wrap-distance-right:3.17492mm;mso-width-relative:margin;mso-height-relative:margin" from="423.55pt,6.55pt" to="423.5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" strokecolor="#393" strokeweight="3pt">
            <v:shadow on="t" color="black" opacity="22937f" origin=",.5" offset="0,.63889mm"/>
            <o:lock v:ext="edit" shapetype="f"/>
          </v:line>
        </w:pict>
      </w:r>
    </w:p>
    <w:p w:rsidR="00E12DBF" w:rsidRPr="001C1CFA" w:rsidRDefault="00FF6320" w:rsidP="00E12DBF">
      <w:pPr>
        <w:spacing w:after="0" w:line="240" w:lineRule="auto"/>
        <w:jc w:val="both"/>
        <w:rPr>
          <w:rFonts w:ascii="Arial" w:eastAsia="Times New Roman" w:hAnsi="Arial" w:cs="Arial"/>
          <w:color w:val="0D0D0D"/>
          <w:sz w:val="18"/>
          <w:szCs w:val="18"/>
          <w:lang w:val="es-ES"/>
        </w:rPr>
      </w:pPr>
      <w:r>
        <w:rPr>
          <w:rFonts w:ascii="Arial" w:eastAsia="Times New Roman" w:hAnsi="Arial" w:cs="Arial"/>
          <w:noProof/>
          <w:color w:val="0D0D0D"/>
          <w:lang w:val="es-ES" w:eastAsia="es-ES"/>
        </w:rPr>
        <w:pict>
          <v:line id="Conector recto 19" o:spid="_x0000_s1119" style="position:absolute;left:0;text-align:left;z-index:251657216;visibility:visible;mso-wrap-distance-top:-8e-5mm;mso-wrap-distance-bottom:-8e-5mm;mso-width-relative:margin;mso-height-relative:margin" from="294.55pt,5.35pt" to="308.8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" strokecolor="#393" strokeweight="3pt">
            <v:shadow on="t" color="black" opacity="22937f" origin=",.5" offset="0,.63889mm"/>
            <o:lock v:ext="edit" shapetype="f"/>
          </v:line>
        </w:pict>
      </w:r>
      <w:r>
        <w:rPr>
          <w:rFonts w:ascii="Arial" w:eastAsia="Times New Roman" w:hAnsi="Arial" w:cs="Arial"/>
          <w:noProof/>
          <w:color w:val="0D0D0D"/>
          <w:lang w:val="es-ES" w:eastAsia="es-ES"/>
        </w:rPr>
        <w:pict>
          <v:line id="Conector recto 50" o:spid="_x0000_s1118" style="position:absolute;left:0;text-align:left;z-index:251497472;visibility:visible;mso-wrap-distance-left:3.17492mm;mso-wrap-distance-right:3.17492mm;mso-width-relative:margin;mso-height-relative:margin" from="83.1pt,8.9pt" to="83.1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" strokecolor="#c0504d" strokeweight="4.5pt">
            <v:shadow on="t" color="black" opacity="22937f" origin=",.5" offset="0,.63889mm"/>
            <o:lock v:ext="edit" shapetype="f"/>
          </v:line>
        </w:pict>
      </w:r>
      <w:r>
        <w:rPr>
          <w:rFonts w:ascii="Arial" w:eastAsia="Times New Roman" w:hAnsi="Arial" w:cs="Arial"/>
          <w:noProof/>
          <w:color w:val="0D0D0D"/>
          <w:lang w:val="es-ES" w:eastAsia="es-ES"/>
        </w:rPr>
        <w:pict>
          <v:line id="Conector recto 18" o:spid="_x0000_s1117" style="position:absolute;left:0;text-align:left;z-index:251493376;visibility:visible;mso-wrap-distance-left:3.17492mm;mso-wrap-distance-right:3.17492mm;mso-width-relative:margin;mso-height-relative:margin" from="-11.4pt,8.9pt" to="-11.4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" strokecolor="#c0504d" strokeweight="4.5pt">
            <v:shadow on="t" color="black" opacity="22937f" origin=",.5" offset="0,.63889mm"/>
            <o:lock v:ext="edit" shapetype="f"/>
          </v:line>
        </w:pict>
      </w:r>
      <w:r>
        <w:rPr>
          <w:rFonts w:ascii="Arial" w:eastAsia="Times New Roman" w:hAnsi="Arial" w:cs="Arial"/>
          <w:noProof/>
          <w:color w:val="0D0D0D"/>
          <w:lang w:val="es-ES" w:eastAsia="es-ES"/>
        </w:rPr>
        <w:pict>
          <v:line id="Conector recto 17" o:spid="_x0000_s1116" style="position:absolute;left:0;text-align:left;flip:x;z-index:251485184;visibility:visible;mso-wrap-distance-top:-8e-5mm;mso-wrap-distance-bottom:-8e-5mm;mso-width-relative:margin" from="-11.4pt,5.15pt" to="83.1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" strokecolor="#c0504d" strokeweight="3pt">
            <v:shadow on="t" color="black" opacity="22937f" origin=",.5" offset="0,.63889mm"/>
            <o:lock v:ext="edit" shapetype="f"/>
          </v:line>
        </w:pict>
      </w:r>
    </w:p>
    <w:p w:rsidR="00E12DBF" w:rsidRPr="001C1CFA" w:rsidRDefault="00FF6320" w:rsidP="00E12DBF">
      <w:pPr>
        <w:spacing w:after="0" w:line="240" w:lineRule="auto"/>
        <w:jc w:val="both"/>
        <w:rPr>
          <w:rFonts w:ascii="Arial" w:eastAsia="Times New Roman" w:hAnsi="Arial" w:cs="Arial"/>
          <w:color w:val="0D0D0D"/>
          <w:sz w:val="18"/>
          <w:szCs w:val="18"/>
          <w:lang w:val="es-ES"/>
        </w:rPr>
      </w:pPr>
      <w:r>
        <w:rPr>
          <w:rFonts w:ascii="Arial" w:eastAsia="Times New Roman" w:hAnsi="Arial" w:cs="Arial"/>
          <w:noProof/>
          <w:color w:val="0D0D0D"/>
          <w:lang w:val="es-ES" w:eastAsia="es-ES"/>
        </w:rPr>
        <w:pict>
          <v:rect id="Rectángulo 4126" o:spid="_x0000_s1078" style="position:absolute;left:0;text-align:left;margin-left:385.45pt;margin-top:3.9pt;width:77.95pt;height:37.45pt;z-index:251649024;visibility:visible;mso-wrap-style:non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" fillcolor="#ffe07d" strokecolor="#ffd44b">
            <v:textbox>
              <w:txbxContent>
                <w:p w:rsidR="00DE3625" w:rsidRPr="00662E40" w:rsidRDefault="00DE3625" w:rsidP="00E12DBF">
                  <w:pPr>
                    <w:spacing w:after="0"/>
                    <w:jc w:val="center"/>
                    <w:textAlignment w:val="baseline"/>
                    <w:rPr>
                      <w:rFonts w:ascii="Arial" w:hAnsi="Arial" w:cs="Arial"/>
                      <w:sz w:val="20"/>
                      <w:szCs w:val="20"/>
                    </w:rPr>
                  </w:pPr>
                  <w:r w:rsidRPr="00662E40">
                    <w:rPr>
                      <w:rFonts w:ascii="Arial" w:hAnsi="Arial" w:cs="Arial"/>
                      <w:bCs/>
                      <w:color w:val="000000"/>
                      <w:kern w:val="24"/>
                      <w:sz w:val="20"/>
                      <w:szCs w:val="20"/>
                    </w:rPr>
                    <w:t xml:space="preserve">Auxiliar </w:t>
                  </w:r>
                </w:p>
                <w:p w:rsidR="00DE3625" w:rsidRPr="00662E40" w:rsidRDefault="00DE3625" w:rsidP="00E12DBF">
                  <w:pPr>
                    <w:spacing w:after="0"/>
                    <w:jc w:val="center"/>
                    <w:textAlignment w:val="baseline"/>
                    <w:rPr>
                      <w:rFonts w:ascii="Arial" w:hAnsi="Arial" w:cs="Arial"/>
                      <w:sz w:val="20"/>
                      <w:szCs w:val="20"/>
                    </w:rPr>
                  </w:pPr>
                  <w:r w:rsidRPr="00662E40">
                    <w:rPr>
                      <w:rFonts w:ascii="Arial" w:hAnsi="Arial" w:cs="Arial"/>
                      <w:bCs/>
                      <w:color w:val="000000"/>
                      <w:kern w:val="24"/>
                      <w:sz w:val="20"/>
                      <w:szCs w:val="20"/>
                    </w:rPr>
                    <w:t>Administrativo</w:t>
                  </w:r>
                </w:p>
              </w:txbxContent>
            </v:textbox>
          </v:rect>
        </w:pict>
      </w:r>
    </w:p>
    <w:p w:rsidR="00E12DBF" w:rsidRPr="001C1CFA" w:rsidRDefault="00E12DBF" w:rsidP="00E12DBF">
      <w:pPr>
        <w:spacing w:after="0" w:line="240" w:lineRule="auto"/>
        <w:jc w:val="both"/>
        <w:rPr>
          <w:rFonts w:ascii="Arial" w:eastAsia="Times New Roman" w:hAnsi="Arial" w:cs="Arial"/>
          <w:color w:val="0D0D0D"/>
          <w:sz w:val="18"/>
          <w:szCs w:val="18"/>
          <w:lang w:val="es-ES"/>
        </w:rPr>
      </w:pPr>
    </w:p>
    <w:p w:rsidR="00E12DBF" w:rsidRPr="001C1CFA" w:rsidRDefault="00FF6320" w:rsidP="00E12DBF">
      <w:pPr>
        <w:spacing w:after="0" w:line="240" w:lineRule="auto"/>
        <w:jc w:val="both"/>
        <w:rPr>
          <w:rFonts w:ascii="Arial" w:eastAsia="Times New Roman" w:hAnsi="Arial" w:cs="Arial"/>
          <w:color w:val="0D0D0D"/>
          <w:sz w:val="18"/>
          <w:szCs w:val="18"/>
          <w:lang w:val="es-ES"/>
        </w:rPr>
      </w:pPr>
      <w:r>
        <w:rPr>
          <w:rFonts w:ascii="Arial" w:eastAsia="Times New Roman" w:hAnsi="Arial" w:cs="Arial"/>
          <w:noProof/>
          <w:color w:val="0D0D0D"/>
          <w:lang w:val="es-ES" w:eastAsia="es-ES"/>
        </w:rPr>
        <w:pict>
          <v:rect id="Rectángulo 16" o:spid="_x0000_s1079" style="position:absolute;left:0;text-align:left;margin-left:197.6pt;margin-top:7.45pt;width:105.45pt;height:32.25pt;z-index:251567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" fillcolor="yellow" stroked="f">
            <v:shadow on="t" color="black" opacity="22937f" origin=",.5" offset="0,.63889mm"/>
            <v:textbox>
              <w:txbxContent>
                <w:p w:rsidR="00DE3625" w:rsidRPr="00662E40" w:rsidRDefault="00DE3625" w:rsidP="00E12DBF">
                  <w:pPr>
                    <w:spacing w:after="0"/>
                    <w:jc w:val="center"/>
                    <w:textAlignment w:val="baseline"/>
                    <w:rPr>
                      <w:rFonts w:ascii="Arial" w:hAnsi="Arial" w:cs="Arial"/>
                      <w:sz w:val="16"/>
                      <w:szCs w:val="16"/>
                    </w:rPr>
                  </w:pPr>
                  <w:r w:rsidRPr="00662E40">
                    <w:rPr>
                      <w:rFonts w:ascii="Arial" w:hAnsi="Arial" w:cs="Arial"/>
                      <w:bCs/>
                      <w:color w:val="0D0D0D"/>
                      <w:kern w:val="24"/>
                      <w:sz w:val="16"/>
                      <w:szCs w:val="16"/>
                    </w:rPr>
                    <w:t>Enlaces de programas y relación con padrinos</w:t>
                  </w:r>
                </w:p>
              </w:txbxContent>
            </v:textbox>
          </v:rect>
        </w:pict>
      </w:r>
      <w:r>
        <w:rPr>
          <w:rFonts w:ascii="Arial" w:eastAsia="Times New Roman" w:hAnsi="Arial" w:cs="Arial"/>
          <w:noProof/>
          <w:color w:val="0D0D0D"/>
          <w:lang w:val="es-ES" w:eastAsia="es-ES"/>
        </w:rPr>
        <w:pict>
          <v:shape id="Cuadro de texto 10281" o:spid="_x0000_s1080" type="#_x0000_t202" style="position:absolute;left:0;text-align:left;margin-left:68.35pt;margin-top:-.15pt;width:101.25pt;height:29.2pt;z-index:251510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" fillcolor="#4f81bd" strokecolor="window" strokeweight="3pt">
            <v:shadow on="t" color="black" opacity="24903f" origin=",.5" offset="0,.55556mm"/>
            <v:textbox style="mso-fit-shape-to-text:t">
              <w:txbxContent>
                <w:p w:rsidR="00DE3625" w:rsidRPr="008F4791" w:rsidRDefault="00DE3625" w:rsidP="00E12DBF">
                  <w:pPr>
                    <w:spacing w:before="168" w:after="0"/>
                    <w:jc w:val="center"/>
                    <w:textAlignment w:val="baseline"/>
                    <w:rPr>
                      <w:sz w:val="16"/>
                      <w:szCs w:val="16"/>
                    </w:rPr>
                  </w:pPr>
                  <w:r w:rsidRPr="000B03A2">
                    <w:rPr>
                      <w:rFonts w:ascii="Century Gothic" w:hAnsi="Century Gothic"/>
                      <w:b/>
                      <w:bCs/>
                      <w:color w:val="000000"/>
                      <w:kern w:val="24"/>
                      <w:sz w:val="16"/>
                      <w:szCs w:val="16"/>
                    </w:rPr>
                    <w:t>Oficial de Sponsor</w:t>
                  </w:r>
                </w:p>
              </w:txbxContent>
            </v:textbox>
          </v:shape>
        </w:pict>
      </w:r>
      <w:r>
        <w:rPr>
          <w:rFonts w:ascii="Arial" w:eastAsia="Times New Roman" w:hAnsi="Arial" w:cs="Arial"/>
          <w:noProof/>
          <w:color w:val="0D0D0D"/>
          <w:lang w:val="es-ES" w:eastAsia="es-ES"/>
        </w:rPr>
        <w:pict>
          <v:shape id="Cuadro de texto 10280" o:spid="_x0000_s1081" type="#_x0000_t202" style="position:absolute;left:0;text-align:left;margin-left:-42.75pt;margin-top:-.15pt;width:96.6pt;height:29.2pt;z-index:251501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" fillcolor="#4f81bd" strokecolor="window" strokeweight="3pt">
            <v:shadow on="t" color="black" opacity="24903f" origin=",.5" offset="0,.55556mm"/>
            <v:textbox style="mso-fit-shape-to-text:t">
              <w:txbxContent>
                <w:p w:rsidR="00DE3625" w:rsidRPr="008F4791" w:rsidRDefault="00DE3625" w:rsidP="00E12DBF">
                  <w:pPr>
                    <w:spacing w:before="168" w:after="0"/>
                    <w:jc w:val="center"/>
                    <w:textAlignment w:val="baseline"/>
                    <w:rPr>
                      <w:sz w:val="16"/>
                      <w:szCs w:val="16"/>
                    </w:rPr>
                  </w:pPr>
                  <w:r w:rsidRPr="000B03A2">
                    <w:rPr>
                      <w:rFonts w:ascii="Century Gothic" w:hAnsi="Century Gothic"/>
                      <w:b/>
                      <w:bCs/>
                      <w:color w:val="000000"/>
                      <w:kern w:val="24"/>
                      <w:sz w:val="16"/>
                      <w:szCs w:val="16"/>
                    </w:rPr>
                    <w:t>Oficial de Finanzas</w:t>
                  </w:r>
                </w:p>
              </w:txbxContent>
            </v:textbox>
          </v:shape>
        </w:pict>
      </w:r>
    </w:p>
    <w:p w:rsidR="00E12DBF" w:rsidRPr="001C1CFA" w:rsidRDefault="00E12DBF" w:rsidP="00E12DBF">
      <w:pPr>
        <w:spacing w:after="0" w:line="240" w:lineRule="auto"/>
        <w:jc w:val="both"/>
        <w:rPr>
          <w:rFonts w:ascii="Arial" w:eastAsia="Times New Roman" w:hAnsi="Arial" w:cs="Arial"/>
          <w:color w:val="0D0D0D"/>
          <w:sz w:val="18"/>
          <w:szCs w:val="18"/>
          <w:lang w:val="es-ES"/>
        </w:rPr>
      </w:pPr>
    </w:p>
    <w:p w:rsidR="00E12DBF" w:rsidRPr="001C1CFA" w:rsidRDefault="00FF6320" w:rsidP="00E12DBF">
      <w:pPr>
        <w:spacing w:after="0" w:line="240" w:lineRule="auto"/>
        <w:jc w:val="both"/>
        <w:rPr>
          <w:rFonts w:ascii="Arial" w:eastAsia="Times New Roman" w:hAnsi="Arial" w:cs="Arial"/>
          <w:color w:val="0D0D0D"/>
          <w:sz w:val="18"/>
          <w:szCs w:val="18"/>
          <w:lang w:val="es-ES"/>
        </w:rPr>
      </w:pPr>
      <w:r>
        <w:rPr>
          <w:rFonts w:ascii="Arial" w:eastAsia="Times New Roman" w:hAnsi="Arial" w:cs="Arial"/>
          <w:noProof/>
          <w:color w:val="0D0D0D"/>
          <w:lang w:val="es-ES" w:eastAsia="es-ES"/>
        </w:rPr>
        <w:pict>
          <v:line id="Conector recto 14" o:spid="_x0000_s1115" style="position:absolute;left:0;text-align:left;flip:y;z-index:251693056;visibility:visible;mso-wrap-distance-left:3.17497mm;mso-wrap-distance-top:-6e-5mm;mso-wrap-distance-right:3.17497mm;mso-wrap-distance-bottom:-6e-5mm;mso-width-relative:margin;mso-height-relative:margin" from="303.05pt,0" to="313.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" strokecolor="#393" strokeweight="3pt">
            <v:shadow on="t" color="black" opacity="22937f" origin=",.5" offset="0,.63889mm"/>
            <o:lock v:ext="edit" shapetype="f"/>
          </v:line>
        </w:pict>
      </w:r>
    </w:p>
    <w:p w:rsidR="00E12DBF" w:rsidRPr="001C1CFA" w:rsidRDefault="00E12DBF" w:rsidP="00E12DBF">
      <w:pPr>
        <w:spacing w:after="0" w:line="240" w:lineRule="auto"/>
        <w:jc w:val="both"/>
        <w:rPr>
          <w:rFonts w:ascii="Arial" w:eastAsia="Times New Roman" w:hAnsi="Arial" w:cs="Arial"/>
          <w:color w:val="0D0D0D"/>
          <w:sz w:val="18"/>
          <w:szCs w:val="18"/>
          <w:lang w:val="es-ES"/>
        </w:rPr>
      </w:pPr>
    </w:p>
    <w:p w:rsidR="00E12DBF" w:rsidRPr="001C1CFA" w:rsidRDefault="00E12DBF" w:rsidP="00E12DBF">
      <w:pPr>
        <w:spacing w:after="0" w:line="240" w:lineRule="auto"/>
        <w:jc w:val="both"/>
        <w:rPr>
          <w:rFonts w:ascii="Arial" w:eastAsia="Times New Roman" w:hAnsi="Arial" w:cs="Arial"/>
          <w:color w:val="0D0D0D"/>
          <w:sz w:val="18"/>
          <w:szCs w:val="18"/>
          <w:lang w:val="es-ES"/>
        </w:rPr>
      </w:pPr>
    </w:p>
    <w:p w:rsidR="00E12DBF" w:rsidRPr="001C1CFA" w:rsidRDefault="00E12DBF" w:rsidP="00E12DBF">
      <w:pPr>
        <w:spacing w:after="0" w:line="240" w:lineRule="auto"/>
        <w:jc w:val="both"/>
        <w:rPr>
          <w:rFonts w:ascii="Arial" w:eastAsia="Times New Roman" w:hAnsi="Arial" w:cs="Arial"/>
          <w:color w:val="0D0D0D"/>
          <w:sz w:val="18"/>
          <w:szCs w:val="18"/>
          <w:lang w:val="es-ES"/>
        </w:rPr>
      </w:pPr>
    </w:p>
    <w:p w:rsidR="00E12DBF" w:rsidRPr="001C1CFA" w:rsidRDefault="00FF6320" w:rsidP="00E12DBF">
      <w:pPr>
        <w:spacing w:after="0" w:line="240" w:lineRule="auto"/>
        <w:jc w:val="both"/>
        <w:rPr>
          <w:rFonts w:ascii="Arial" w:eastAsia="Times New Roman" w:hAnsi="Arial" w:cs="Arial"/>
          <w:color w:val="0D0D0D"/>
          <w:sz w:val="18"/>
          <w:szCs w:val="18"/>
          <w:lang w:val="es-ES"/>
        </w:rPr>
      </w:pPr>
      <w:r>
        <w:rPr>
          <w:rFonts w:ascii="Arial" w:eastAsia="Times New Roman" w:hAnsi="Arial" w:cs="Arial"/>
          <w:noProof/>
          <w:color w:val="0D0D0D"/>
          <w:sz w:val="18"/>
          <w:szCs w:val="18"/>
          <w:lang w:val="es-ES" w:eastAsia="es-ES"/>
        </w:rPr>
        <w:pict>
          <v:roundrect id="Rectángulo redondeado 11" o:spid="_x0000_s1082" style="position:absolute;left:0;text-align:left;margin-left:264.8pt;margin-top:4.15pt;width:96.4pt;height:25.1pt;z-index:2516889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" fillcolor="#ffc000" strokecolor="#f2f2f2" strokeweight="3pt">
            <v:shadow color="#4e6128" opacity=".5" offset="1pt"/>
            <v:textbox>
              <w:txbxContent>
                <w:p w:rsidR="00DE3625" w:rsidRPr="000B03A2" w:rsidRDefault="00DE3625" w:rsidP="00E12DBF">
                  <w:r>
                    <w:t xml:space="preserve">  Movilizadores</w:t>
                  </w:r>
                </w:p>
              </w:txbxContent>
            </v:textbox>
          </v:roundrect>
        </w:pict>
      </w:r>
    </w:p>
    <w:p w:rsidR="00E12DBF" w:rsidRPr="001C1CFA" w:rsidRDefault="00E12DBF" w:rsidP="00E12DBF">
      <w:pPr>
        <w:spacing w:after="0" w:line="240" w:lineRule="auto"/>
        <w:jc w:val="both"/>
        <w:rPr>
          <w:rFonts w:ascii="Arial" w:eastAsia="Times New Roman" w:hAnsi="Arial" w:cs="Arial"/>
          <w:color w:val="0D0D0D"/>
          <w:sz w:val="18"/>
          <w:szCs w:val="18"/>
          <w:lang w:val="es-ES"/>
        </w:rPr>
      </w:pPr>
    </w:p>
    <w:p w:rsidR="00E12DBF" w:rsidRPr="001C1CFA" w:rsidRDefault="00E12DBF" w:rsidP="00E12DBF">
      <w:pPr>
        <w:spacing w:after="0" w:line="240" w:lineRule="auto"/>
        <w:jc w:val="both"/>
        <w:rPr>
          <w:rFonts w:ascii="Arial" w:eastAsia="Times New Roman" w:hAnsi="Arial" w:cs="Arial"/>
          <w:color w:val="0D0D0D"/>
          <w:sz w:val="18"/>
          <w:szCs w:val="18"/>
          <w:lang w:val="es-ES"/>
        </w:rPr>
      </w:pPr>
    </w:p>
    <w:p w:rsidR="00E12DBF" w:rsidRPr="001C1CFA" w:rsidRDefault="00E12DBF" w:rsidP="00E12DBF">
      <w:pPr>
        <w:spacing w:after="0" w:line="240" w:lineRule="auto"/>
        <w:jc w:val="both"/>
        <w:rPr>
          <w:rFonts w:ascii="Arial" w:eastAsia="Times New Roman" w:hAnsi="Arial" w:cs="Arial"/>
          <w:color w:val="0D0D0D"/>
          <w:sz w:val="18"/>
          <w:szCs w:val="18"/>
          <w:lang w:val="es-ES"/>
        </w:rPr>
      </w:pPr>
    </w:p>
    <w:p w:rsidR="00E12DBF" w:rsidRDefault="00E12DBF" w:rsidP="00E12DBF">
      <w:pPr>
        <w:spacing w:line="360" w:lineRule="auto"/>
        <w:jc w:val="both"/>
        <w:rPr>
          <w:rFonts w:ascii="Arial" w:hAnsi="Arial" w:cs="Arial"/>
          <w:sz w:val="24"/>
          <w:szCs w:val="24"/>
        </w:rPr>
      </w:pPr>
    </w:p>
    <w:p w:rsidR="00E12DBF" w:rsidRDefault="00E12DBF" w:rsidP="00E12DBF">
      <w:pPr>
        <w:spacing w:line="360" w:lineRule="auto"/>
        <w:jc w:val="both"/>
        <w:rPr>
          <w:rFonts w:ascii="Arial" w:hAnsi="Arial" w:cs="Arial"/>
          <w:sz w:val="24"/>
          <w:szCs w:val="24"/>
        </w:rPr>
      </w:pPr>
    </w:p>
    <w:p w:rsidR="00E12DBF" w:rsidRDefault="00E12DBF" w:rsidP="00E12DBF">
      <w:pPr>
        <w:spacing w:line="360" w:lineRule="auto"/>
        <w:jc w:val="both"/>
        <w:rPr>
          <w:rFonts w:ascii="Arial" w:hAnsi="Arial" w:cs="Arial"/>
          <w:sz w:val="24"/>
          <w:szCs w:val="24"/>
        </w:rPr>
      </w:pPr>
    </w:p>
    <w:p w:rsidR="00E12DBF" w:rsidRDefault="00E12DBF" w:rsidP="00E12DBF">
      <w:pPr>
        <w:spacing w:line="360" w:lineRule="auto"/>
        <w:jc w:val="both"/>
        <w:rPr>
          <w:rStyle w:val="nfasisintenso"/>
          <w:rFonts w:ascii="Arial" w:hAnsi="Arial" w:cs="Arial"/>
          <w:i w:val="0"/>
          <w:iCs w:val="0"/>
          <w:sz w:val="24"/>
          <w:szCs w:val="24"/>
        </w:rPr>
      </w:pPr>
      <w:r w:rsidRPr="001A7867">
        <w:rPr>
          <w:rFonts w:ascii="Calibri" w:eastAsia="Calibri" w:hAnsi="Calibri" w:cs="Times New Roman"/>
          <w:noProof/>
          <w:lang w:eastAsia="es-HN"/>
        </w:rPr>
        <w:drawing>
          <wp:anchor distT="0" distB="0" distL="114300" distR="114300" simplePos="0" relativeHeight="251476992" behindDoc="0" locked="0" layoutInCell="1" allowOverlap="1" wp14:anchorId="36A41770" wp14:editId="5023FFB3">
            <wp:simplePos x="0" y="0"/>
            <wp:positionH relativeFrom="margin">
              <wp:posOffset>1874520</wp:posOffset>
            </wp:positionH>
            <wp:positionV relativeFrom="margin">
              <wp:posOffset>96520</wp:posOffset>
            </wp:positionV>
            <wp:extent cx="3810000" cy="2324100"/>
            <wp:effectExtent l="171450" t="171450" r="361950" b="342900"/>
            <wp:wrapSquare wrapText="bothSides"/>
            <wp:docPr id="7" name="Imagen 7" descr="E:\DSC03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SC03269.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810000" cy="2324100"/>
                    </a:xfrm>
                    <a:prstGeom prst="rect">
                      <a:avLst/>
                    </a:prstGeom>
                    <a:ln>
                      <a:noFill/>
                    </a:ln>
                    <a:effectLst>
                      <a:outerShdw blurRad="292100" dist="139700" dir="2700000" algn="tl" rotWithShape="0">
                        <a:srgbClr val="333333">
                          <a:alpha val="65000"/>
                        </a:srgbClr>
                      </a:outerShdw>
                    </a:effectLst>
                  </pic:spPr>
                </pic:pic>
              </a:graphicData>
            </a:graphic>
          </wp:anchor>
        </w:drawing>
      </w:r>
      <w:bookmarkStart w:id="274" w:name="_Toc423030630"/>
    </w:p>
    <w:p w:rsidR="00E12DBF" w:rsidRDefault="00E12DBF" w:rsidP="00E12DBF">
      <w:pPr>
        <w:pStyle w:val="Ttulo2"/>
        <w:rPr>
          <w:rStyle w:val="nfasisintenso"/>
          <w:rFonts w:ascii="Arial" w:hAnsi="Arial" w:cs="Arial"/>
          <w:i w:val="0"/>
          <w:iCs w:val="0"/>
          <w:sz w:val="24"/>
          <w:szCs w:val="24"/>
        </w:rPr>
      </w:pPr>
    </w:p>
    <w:p w:rsidR="00E12DBF" w:rsidRPr="00D871E8" w:rsidRDefault="00E12DBF" w:rsidP="00E12DBF">
      <w:pPr>
        <w:pStyle w:val="Ttulo2"/>
        <w:jc w:val="center"/>
        <w:rPr>
          <w:rStyle w:val="nfasisintenso"/>
          <w:rFonts w:ascii="Arial" w:hAnsi="Arial" w:cs="Arial"/>
          <w:b/>
          <w:i w:val="0"/>
          <w:iCs w:val="0"/>
          <w:sz w:val="24"/>
          <w:szCs w:val="24"/>
        </w:rPr>
      </w:pPr>
      <w:bookmarkStart w:id="275" w:name="_Toc423599737"/>
      <w:bookmarkStart w:id="276" w:name="_Toc446753489"/>
      <w:bookmarkStart w:id="277" w:name="_Toc446849961"/>
      <w:bookmarkStart w:id="278" w:name="_Toc449519183"/>
      <w:bookmarkStart w:id="279" w:name="_Toc449528504"/>
      <w:bookmarkEnd w:id="274"/>
      <w:r w:rsidRPr="00D871E8">
        <w:rPr>
          <w:rStyle w:val="nfasisintenso"/>
          <w:rFonts w:ascii="Arial" w:hAnsi="Arial" w:cs="Arial"/>
          <w:b/>
          <w:i w:val="0"/>
          <w:iCs w:val="0"/>
          <w:sz w:val="24"/>
          <w:szCs w:val="24"/>
        </w:rPr>
        <w:t xml:space="preserve">Oficinas de la ADAL </w:t>
      </w:r>
      <w:bookmarkEnd w:id="275"/>
      <w:r>
        <w:rPr>
          <w:rStyle w:val="nfasisintenso"/>
          <w:rFonts w:ascii="Arial" w:hAnsi="Arial" w:cs="Arial"/>
          <w:b/>
          <w:i w:val="0"/>
          <w:iCs w:val="0"/>
          <w:sz w:val="24"/>
          <w:szCs w:val="24"/>
        </w:rPr>
        <w:t>año 2015</w:t>
      </w:r>
      <w:bookmarkEnd w:id="276"/>
      <w:bookmarkEnd w:id="277"/>
      <w:bookmarkEnd w:id="278"/>
      <w:bookmarkEnd w:id="279"/>
    </w:p>
    <w:p w:rsidR="00E12DBF" w:rsidRPr="001A7867" w:rsidRDefault="00E12DBF" w:rsidP="00E12DBF"/>
    <w:p w:rsidR="00E12DBF" w:rsidRDefault="00E12DBF" w:rsidP="00E12DBF">
      <w:pPr>
        <w:widowControl w:val="0"/>
        <w:suppressAutoHyphens/>
        <w:spacing w:after="0" w:line="360" w:lineRule="auto"/>
        <w:ind w:right="275"/>
        <w:jc w:val="both"/>
        <w:rPr>
          <w:rFonts w:ascii="Arial" w:eastAsia="Times New Roman" w:hAnsi="Arial" w:cs="Arial"/>
          <w:bCs/>
          <w:color w:val="000000"/>
          <w:sz w:val="24"/>
          <w:szCs w:val="24"/>
          <w:lang w:val="es-ES_tradnl" w:eastAsia="es-ES_tradnl"/>
        </w:rPr>
      </w:pPr>
    </w:p>
    <w:p w:rsidR="00E12DBF" w:rsidRDefault="00E12DBF" w:rsidP="00E12DBF">
      <w:pPr>
        <w:widowControl w:val="0"/>
        <w:suppressAutoHyphens/>
        <w:spacing w:after="0" w:line="360" w:lineRule="auto"/>
        <w:ind w:right="18"/>
        <w:jc w:val="both"/>
        <w:rPr>
          <w:rFonts w:ascii="Arial" w:eastAsia="Times New Roman" w:hAnsi="Arial" w:cs="Arial"/>
          <w:bCs/>
          <w:color w:val="000000"/>
          <w:sz w:val="24"/>
          <w:szCs w:val="24"/>
          <w:lang w:val="es-ES_tradnl" w:eastAsia="es-ES_tradnl"/>
        </w:rPr>
      </w:pPr>
    </w:p>
    <w:p w:rsidR="00E12DBF" w:rsidRDefault="00E12DBF" w:rsidP="00E12DBF">
      <w:pPr>
        <w:widowControl w:val="0"/>
        <w:suppressAutoHyphens/>
        <w:spacing w:after="0" w:line="360" w:lineRule="auto"/>
        <w:ind w:right="18"/>
        <w:jc w:val="both"/>
        <w:rPr>
          <w:rFonts w:ascii="Arial" w:eastAsia="Times New Roman" w:hAnsi="Arial" w:cs="Arial"/>
          <w:bCs/>
          <w:color w:val="000000"/>
          <w:sz w:val="24"/>
          <w:szCs w:val="24"/>
          <w:lang w:val="es-ES_tradnl" w:eastAsia="es-ES_tradnl"/>
        </w:rPr>
      </w:pPr>
    </w:p>
    <w:p w:rsidR="00E12DBF" w:rsidRDefault="00E12DBF" w:rsidP="00E12DBF">
      <w:pPr>
        <w:widowControl w:val="0"/>
        <w:suppressAutoHyphens/>
        <w:spacing w:after="0" w:line="360" w:lineRule="auto"/>
        <w:ind w:right="18"/>
        <w:jc w:val="both"/>
        <w:rPr>
          <w:rFonts w:ascii="Arial" w:eastAsia="Times New Roman" w:hAnsi="Arial" w:cs="Arial"/>
          <w:bCs/>
          <w:color w:val="000000"/>
          <w:sz w:val="24"/>
          <w:szCs w:val="24"/>
          <w:lang w:val="es-ES_tradnl" w:eastAsia="es-ES_tradnl"/>
        </w:rPr>
      </w:pPr>
    </w:p>
    <w:p w:rsidR="00E12DBF" w:rsidRPr="001C1CFA" w:rsidRDefault="00E12DBF" w:rsidP="00E12DBF">
      <w:pPr>
        <w:widowControl w:val="0"/>
        <w:suppressAutoHyphens/>
        <w:spacing w:after="0" w:line="360" w:lineRule="auto"/>
        <w:ind w:right="18"/>
        <w:jc w:val="both"/>
        <w:rPr>
          <w:rFonts w:ascii="Arial" w:eastAsia="Times New Roman" w:hAnsi="Arial" w:cs="Arial"/>
          <w:bCs/>
          <w:color w:val="000000"/>
          <w:sz w:val="24"/>
          <w:szCs w:val="24"/>
          <w:lang w:val="es-ES_tradnl" w:eastAsia="es-ES_tradnl"/>
        </w:rPr>
      </w:pPr>
      <w:r w:rsidRPr="001C1CFA">
        <w:rPr>
          <w:rFonts w:ascii="Arial" w:eastAsia="Times New Roman" w:hAnsi="Arial" w:cs="Arial"/>
          <w:bCs/>
          <w:color w:val="000000"/>
          <w:sz w:val="24"/>
          <w:szCs w:val="24"/>
          <w:lang w:val="es-ES_tradnl" w:eastAsia="es-ES_tradnl"/>
        </w:rPr>
        <w:t>Para el desarrollo de los programas y proyectos la asociación cuenta con 21 empleados</w:t>
      </w:r>
      <w:r>
        <w:rPr>
          <w:rFonts w:ascii="Arial" w:eastAsia="Times New Roman" w:hAnsi="Arial" w:cs="Arial"/>
          <w:bCs/>
          <w:color w:val="000000"/>
          <w:sz w:val="24"/>
          <w:szCs w:val="24"/>
          <w:lang w:val="es-ES_tradnl" w:eastAsia="es-ES_tradnl"/>
        </w:rPr>
        <w:t xml:space="preserve"> (movilizadores</w:t>
      </w:r>
      <w:r w:rsidRPr="00E1733A">
        <w:rPr>
          <w:rFonts w:ascii="Arial" w:eastAsia="Times New Roman" w:hAnsi="Arial" w:cs="Arial"/>
          <w:bCs/>
          <w:color w:val="000000"/>
          <w:sz w:val="24"/>
          <w:szCs w:val="24"/>
          <w:lang w:val="es-ES_tradnl" w:eastAsia="es-ES_tradnl"/>
        </w:rPr>
        <w:t>, técnicos y personal administrativo</w:t>
      </w:r>
      <w:r>
        <w:rPr>
          <w:rFonts w:ascii="Arial" w:eastAsia="Times New Roman" w:hAnsi="Arial" w:cs="Arial"/>
          <w:bCs/>
          <w:color w:val="000000"/>
          <w:sz w:val="24"/>
          <w:szCs w:val="24"/>
          <w:lang w:val="es-ES_tradnl" w:eastAsia="es-ES_tradnl"/>
        </w:rPr>
        <w:t>)</w:t>
      </w:r>
      <w:r w:rsidRPr="001C1CFA">
        <w:rPr>
          <w:rFonts w:ascii="Arial" w:eastAsia="Times New Roman" w:hAnsi="Arial" w:cs="Arial"/>
          <w:bCs/>
          <w:color w:val="000000"/>
          <w:sz w:val="24"/>
          <w:szCs w:val="24"/>
          <w:lang w:val="es-ES_tradnl" w:eastAsia="es-ES_tradnl"/>
        </w:rPr>
        <w:t>:</w:t>
      </w:r>
    </w:p>
    <w:p w:rsidR="00823C95" w:rsidRDefault="00823C95" w:rsidP="00823C95">
      <w:pPr>
        <w:pStyle w:val="Descripcin"/>
        <w:keepNext/>
      </w:pPr>
    </w:p>
    <w:p w:rsidR="00B858D1" w:rsidRDefault="00B858D1" w:rsidP="00B858D1">
      <w:pPr>
        <w:pStyle w:val="Descripcin"/>
        <w:keepNext/>
      </w:pPr>
      <w:bookmarkStart w:id="280" w:name="_Toc449518730"/>
      <w:r>
        <w:t xml:space="preserve">Tabla </w:t>
      </w:r>
      <w:r w:rsidR="00FF6320">
        <w:fldChar w:fldCharType="begin"/>
      </w:r>
      <w:r w:rsidR="00FF6320">
        <w:instrText xml:space="preserve"> SEQ Tabla \* ARABIC </w:instrText>
      </w:r>
      <w:r w:rsidR="00FF6320">
        <w:fldChar w:fldCharType="separate"/>
      </w:r>
      <w:r w:rsidR="007D43CA">
        <w:rPr>
          <w:noProof/>
        </w:rPr>
        <w:t>3</w:t>
      </w:r>
      <w:r w:rsidR="00FF6320">
        <w:rPr>
          <w:noProof/>
        </w:rPr>
        <w:fldChar w:fldCharType="end"/>
      </w:r>
      <w:r>
        <w:t xml:space="preserve"> Cantidad de empleados(a)</w:t>
      </w:r>
      <w:bookmarkEnd w:id="280"/>
    </w:p>
    <w:tbl>
      <w:tblPr>
        <w:tblStyle w:val="Cuadrculaclara-nfasis2"/>
        <w:tblpPr w:leftFromText="141" w:rightFromText="141" w:vertAnchor="page" w:horzAnchor="page" w:tblpX="3161" w:tblpY="8683"/>
        <w:tblW w:w="0" w:type="auto"/>
        <w:tblLayout w:type="fixed"/>
        <w:tblLook w:val="04A0" w:firstRow="1" w:lastRow="0" w:firstColumn="1" w:lastColumn="0" w:noHBand="0" w:noVBand="1"/>
      </w:tblPr>
      <w:tblGrid>
        <w:gridCol w:w="2268"/>
        <w:gridCol w:w="2250"/>
        <w:gridCol w:w="1890"/>
      </w:tblGrid>
      <w:tr w:rsidR="00E12DBF" w:rsidRPr="001312AC" w:rsidTr="00DC37FB">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68" w:type="dxa"/>
          </w:tcPr>
          <w:p w:rsidR="00E12DBF" w:rsidRPr="00E1733A" w:rsidRDefault="00E12DBF" w:rsidP="00DC37FB">
            <w:pPr>
              <w:ind w:right="797"/>
              <w:jc w:val="center"/>
              <w:rPr>
                <w:rFonts w:ascii="Arial" w:hAnsi="Arial" w:cs="Arial"/>
                <w:sz w:val="24"/>
                <w:szCs w:val="24"/>
              </w:rPr>
            </w:pPr>
            <w:r w:rsidRPr="00E1733A">
              <w:rPr>
                <w:rFonts w:ascii="Arial" w:hAnsi="Arial" w:cs="Arial"/>
                <w:sz w:val="24"/>
                <w:szCs w:val="24"/>
              </w:rPr>
              <w:t>Femenino</w:t>
            </w:r>
          </w:p>
        </w:tc>
        <w:tc>
          <w:tcPr>
            <w:tcW w:w="2250" w:type="dxa"/>
          </w:tcPr>
          <w:p w:rsidR="00E12DBF" w:rsidRPr="00E1733A" w:rsidRDefault="00E12DBF" w:rsidP="00DC37FB">
            <w:pPr>
              <w:ind w:right="797"/>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1733A">
              <w:rPr>
                <w:rFonts w:ascii="Arial" w:hAnsi="Arial" w:cs="Arial"/>
                <w:sz w:val="24"/>
                <w:szCs w:val="24"/>
              </w:rPr>
              <w:t>Masculino</w:t>
            </w:r>
          </w:p>
        </w:tc>
        <w:tc>
          <w:tcPr>
            <w:tcW w:w="1890" w:type="dxa"/>
          </w:tcPr>
          <w:p w:rsidR="00E12DBF" w:rsidRPr="00E1733A" w:rsidRDefault="00E12DBF" w:rsidP="00DC37FB">
            <w:pPr>
              <w:ind w:right="797"/>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1733A">
              <w:rPr>
                <w:rFonts w:ascii="Arial" w:hAnsi="Arial" w:cs="Arial"/>
                <w:sz w:val="24"/>
                <w:szCs w:val="24"/>
              </w:rPr>
              <w:t>Total</w:t>
            </w:r>
          </w:p>
        </w:tc>
      </w:tr>
      <w:tr w:rsidR="00E12DBF" w:rsidRPr="001312AC" w:rsidTr="00DC37F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8" w:type="dxa"/>
          </w:tcPr>
          <w:p w:rsidR="00E12DBF" w:rsidRPr="00E1733A" w:rsidRDefault="00E12DBF" w:rsidP="00DC37FB">
            <w:pPr>
              <w:ind w:right="797"/>
              <w:jc w:val="center"/>
              <w:rPr>
                <w:rFonts w:ascii="Arial" w:hAnsi="Arial" w:cs="Arial"/>
                <w:b w:val="0"/>
                <w:sz w:val="24"/>
                <w:szCs w:val="24"/>
              </w:rPr>
            </w:pPr>
            <w:r w:rsidRPr="00E1733A">
              <w:rPr>
                <w:rFonts w:ascii="Arial" w:hAnsi="Arial" w:cs="Arial"/>
                <w:b w:val="0"/>
                <w:sz w:val="24"/>
                <w:szCs w:val="24"/>
              </w:rPr>
              <w:t>9</w:t>
            </w:r>
          </w:p>
        </w:tc>
        <w:tc>
          <w:tcPr>
            <w:tcW w:w="2250" w:type="dxa"/>
          </w:tcPr>
          <w:p w:rsidR="00E12DBF" w:rsidRPr="00E1733A" w:rsidRDefault="00E12DBF" w:rsidP="00DC37FB">
            <w:pPr>
              <w:ind w:right="797"/>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1733A">
              <w:rPr>
                <w:rFonts w:ascii="Arial" w:hAnsi="Arial" w:cs="Arial"/>
                <w:sz w:val="24"/>
                <w:szCs w:val="24"/>
              </w:rPr>
              <w:t>12</w:t>
            </w:r>
          </w:p>
        </w:tc>
        <w:tc>
          <w:tcPr>
            <w:tcW w:w="1890" w:type="dxa"/>
          </w:tcPr>
          <w:p w:rsidR="00E12DBF" w:rsidRPr="00E1733A" w:rsidRDefault="00E12DBF" w:rsidP="00DC37FB">
            <w:pPr>
              <w:ind w:right="797"/>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1733A">
              <w:rPr>
                <w:rFonts w:ascii="Arial" w:hAnsi="Arial" w:cs="Arial"/>
                <w:sz w:val="24"/>
                <w:szCs w:val="24"/>
              </w:rPr>
              <w:t>21</w:t>
            </w:r>
          </w:p>
        </w:tc>
      </w:tr>
    </w:tbl>
    <w:p w:rsidR="00E12DBF" w:rsidRDefault="00E12DBF" w:rsidP="00E12DBF">
      <w:pPr>
        <w:spacing w:line="360" w:lineRule="auto"/>
        <w:jc w:val="both"/>
        <w:rPr>
          <w:rFonts w:ascii="Arial" w:hAnsi="Arial" w:cs="Arial"/>
          <w:sz w:val="24"/>
          <w:szCs w:val="24"/>
        </w:rPr>
      </w:pPr>
    </w:p>
    <w:p w:rsidR="00E12DBF" w:rsidRDefault="00E12DBF" w:rsidP="00E12DBF">
      <w:pPr>
        <w:spacing w:after="0" w:line="240" w:lineRule="auto"/>
        <w:ind w:right="18"/>
        <w:jc w:val="both"/>
        <w:rPr>
          <w:rFonts w:ascii="Arial" w:eastAsia="Times New Roman" w:hAnsi="Arial" w:cs="Arial"/>
          <w:color w:val="0D0D0D"/>
          <w:sz w:val="24"/>
          <w:szCs w:val="24"/>
          <w:lang w:val="es-ES"/>
        </w:rPr>
      </w:pPr>
    </w:p>
    <w:p w:rsidR="00E12DBF" w:rsidRDefault="00E12DBF" w:rsidP="00E12DBF">
      <w:pPr>
        <w:spacing w:after="0" w:line="240" w:lineRule="auto"/>
        <w:ind w:right="18"/>
        <w:jc w:val="both"/>
        <w:rPr>
          <w:rFonts w:ascii="Arial" w:eastAsia="Times New Roman" w:hAnsi="Arial" w:cs="Arial"/>
          <w:color w:val="0D0D0D"/>
          <w:sz w:val="24"/>
          <w:szCs w:val="24"/>
          <w:lang w:val="es-ES"/>
        </w:rPr>
      </w:pPr>
    </w:p>
    <w:p w:rsidR="00D906A7" w:rsidRPr="005A3611" w:rsidRDefault="00D906A7" w:rsidP="00E12DBF">
      <w:pPr>
        <w:spacing w:after="0" w:line="240" w:lineRule="auto"/>
        <w:ind w:right="18"/>
        <w:jc w:val="both"/>
        <w:rPr>
          <w:rFonts w:ascii="Arial" w:eastAsia="Times New Roman" w:hAnsi="Arial" w:cs="Arial"/>
          <w:color w:val="0D0D0D"/>
          <w:sz w:val="24"/>
          <w:szCs w:val="24"/>
          <w:lang w:val="es-ES"/>
        </w:rPr>
      </w:pPr>
    </w:p>
    <w:p w:rsidR="00E12DBF" w:rsidRDefault="00E12DBF" w:rsidP="00E12DBF">
      <w:pPr>
        <w:spacing w:after="0" w:line="240" w:lineRule="auto"/>
        <w:jc w:val="both"/>
        <w:rPr>
          <w:rFonts w:ascii="Arial" w:eastAsia="Times New Roman" w:hAnsi="Arial" w:cs="Arial"/>
          <w:b/>
          <w:color w:val="0D0D0D"/>
          <w:sz w:val="28"/>
          <w:lang w:val="es-ES"/>
        </w:rPr>
      </w:pPr>
    </w:p>
    <w:p w:rsidR="00E12DBF" w:rsidRDefault="00E12DBF" w:rsidP="00E12DBF">
      <w:pPr>
        <w:spacing w:after="0" w:line="240" w:lineRule="auto"/>
        <w:jc w:val="both"/>
        <w:rPr>
          <w:rFonts w:ascii="Arial" w:eastAsia="Times New Roman" w:hAnsi="Arial" w:cs="Arial"/>
          <w:b/>
          <w:color w:val="0D0D0D"/>
          <w:sz w:val="28"/>
          <w:lang w:val="es-ES"/>
        </w:rPr>
      </w:pPr>
    </w:p>
    <w:p w:rsidR="00E12DBF" w:rsidRPr="00071EEA" w:rsidRDefault="00E12DBF" w:rsidP="00E12DBF">
      <w:pPr>
        <w:spacing w:after="0" w:line="240" w:lineRule="auto"/>
        <w:jc w:val="both"/>
        <w:rPr>
          <w:rFonts w:ascii="Arial" w:eastAsia="Times New Roman" w:hAnsi="Arial" w:cs="Arial"/>
          <w:b/>
          <w:color w:val="0D0D0D"/>
          <w:sz w:val="28"/>
          <w:lang w:val="es-ES"/>
        </w:rPr>
      </w:pPr>
      <w:r w:rsidRPr="00071EEA">
        <w:rPr>
          <w:rFonts w:ascii="Arial" w:eastAsia="Times New Roman" w:hAnsi="Arial" w:cs="Arial"/>
          <w:b/>
          <w:color w:val="0D0D0D"/>
          <w:sz w:val="28"/>
          <w:lang w:val="es-ES"/>
        </w:rPr>
        <w:t>Socio financiero:</w:t>
      </w:r>
      <w:r>
        <w:rPr>
          <w:rFonts w:ascii="Arial" w:eastAsia="Times New Roman" w:hAnsi="Arial" w:cs="Arial"/>
          <w:b/>
          <w:color w:val="0D0D0D"/>
          <w:sz w:val="28"/>
          <w:lang w:val="es-ES"/>
        </w:rPr>
        <w:t xml:space="preserve"> </w:t>
      </w:r>
      <w:r w:rsidRPr="00071EEA">
        <w:rPr>
          <w:rFonts w:ascii="Arial" w:eastAsia="Times New Roman" w:hAnsi="Arial" w:cs="Arial"/>
          <w:color w:val="0D0D0D"/>
          <w:sz w:val="24"/>
          <w:lang w:val="es-ES"/>
        </w:rPr>
        <w:t>ChildFund</w:t>
      </w:r>
      <w:r>
        <w:rPr>
          <w:rFonts w:ascii="Arial" w:eastAsia="Times New Roman" w:hAnsi="Arial" w:cs="Arial"/>
          <w:color w:val="0D0D0D"/>
          <w:sz w:val="24"/>
          <w:lang w:val="es-ES"/>
        </w:rPr>
        <w:t xml:space="preserve"> </w:t>
      </w:r>
      <w:r w:rsidRPr="00071EEA">
        <w:rPr>
          <w:rFonts w:ascii="Arial" w:eastAsia="Times New Roman" w:hAnsi="Arial" w:cs="Arial"/>
          <w:color w:val="0D0D0D"/>
          <w:sz w:val="24"/>
          <w:lang w:val="es-ES"/>
        </w:rPr>
        <w:t>Honduras</w:t>
      </w:r>
    </w:p>
    <w:p w:rsidR="00E12DBF" w:rsidRPr="00071EEA" w:rsidRDefault="00E12DBF" w:rsidP="00E12DBF">
      <w:pPr>
        <w:spacing w:after="0" w:line="240" w:lineRule="auto"/>
        <w:jc w:val="both"/>
        <w:rPr>
          <w:rFonts w:ascii="Arial" w:eastAsia="Times New Roman" w:hAnsi="Arial" w:cs="Arial"/>
          <w:b/>
          <w:color w:val="0D0D0D"/>
          <w:sz w:val="28"/>
          <w:lang w:val="es-ES"/>
        </w:rPr>
      </w:pPr>
    </w:p>
    <w:p w:rsidR="00E12DBF" w:rsidRPr="00071EEA" w:rsidRDefault="00E12DBF" w:rsidP="00E12DBF">
      <w:pPr>
        <w:spacing w:after="0" w:line="240" w:lineRule="auto"/>
        <w:jc w:val="both"/>
        <w:rPr>
          <w:rFonts w:ascii="Arial" w:eastAsia="Times New Roman" w:hAnsi="Arial" w:cs="Arial"/>
          <w:color w:val="0D0D0D"/>
          <w:sz w:val="24"/>
          <w:lang w:val="es-ES"/>
        </w:rPr>
      </w:pPr>
    </w:p>
    <w:p w:rsidR="00E12DBF" w:rsidRDefault="00E12DBF" w:rsidP="00E12DBF">
      <w:pPr>
        <w:spacing w:after="0" w:line="240" w:lineRule="auto"/>
        <w:jc w:val="both"/>
        <w:rPr>
          <w:rFonts w:ascii="Arial" w:eastAsia="Times New Roman" w:hAnsi="Arial" w:cs="Arial"/>
          <w:color w:val="0D0D0D"/>
          <w:lang w:val="es-ES"/>
        </w:rPr>
      </w:pPr>
    </w:p>
    <w:p w:rsidR="00E12DBF" w:rsidRDefault="00E12DBF" w:rsidP="00E12DBF">
      <w:pPr>
        <w:spacing w:after="0" w:line="240" w:lineRule="auto"/>
        <w:jc w:val="both"/>
        <w:rPr>
          <w:rFonts w:ascii="Arial" w:eastAsia="Times New Roman" w:hAnsi="Arial" w:cs="Arial"/>
          <w:color w:val="0D0D0D"/>
          <w:lang w:val="es-ES"/>
        </w:rPr>
      </w:pPr>
    </w:p>
    <w:p w:rsidR="00E12DBF" w:rsidRDefault="00E12DBF" w:rsidP="00E12DBF">
      <w:pPr>
        <w:spacing w:after="0" w:line="240" w:lineRule="auto"/>
        <w:jc w:val="both"/>
        <w:rPr>
          <w:rFonts w:ascii="Arial" w:eastAsia="Times New Roman" w:hAnsi="Arial" w:cs="Arial"/>
          <w:color w:val="0D0D0D"/>
          <w:lang w:val="es-ES"/>
        </w:rPr>
      </w:pPr>
    </w:p>
    <w:p w:rsidR="00E12DBF" w:rsidRDefault="00E12DBF" w:rsidP="00E12DBF">
      <w:pPr>
        <w:spacing w:after="0" w:line="240" w:lineRule="auto"/>
        <w:jc w:val="both"/>
        <w:rPr>
          <w:rFonts w:ascii="Arial" w:eastAsia="Times New Roman" w:hAnsi="Arial" w:cs="Arial"/>
          <w:color w:val="0D0D0D"/>
          <w:lang w:val="es-ES"/>
        </w:rPr>
      </w:pPr>
    </w:p>
    <w:p w:rsidR="00E12DBF" w:rsidRDefault="00E12DBF" w:rsidP="00E12DBF">
      <w:pPr>
        <w:spacing w:after="0" w:line="240" w:lineRule="auto"/>
        <w:jc w:val="both"/>
        <w:rPr>
          <w:rFonts w:ascii="Arial" w:eastAsia="Times New Roman" w:hAnsi="Arial" w:cs="Arial"/>
          <w:color w:val="0D0D0D"/>
          <w:lang w:val="es-ES"/>
        </w:rPr>
      </w:pPr>
    </w:p>
    <w:p w:rsidR="00F907E7" w:rsidRDefault="00F907E7" w:rsidP="00E12DBF">
      <w:pPr>
        <w:spacing w:after="0" w:line="240" w:lineRule="auto"/>
        <w:jc w:val="both"/>
        <w:rPr>
          <w:rFonts w:ascii="Arial" w:eastAsia="Times New Roman" w:hAnsi="Arial" w:cs="Arial"/>
          <w:color w:val="0D0D0D"/>
          <w:lang w:val="es-ES"/>
        </w:rPr>
      </w:pPr>
    </w:p>
    <w:p w:rsidR="006E1334" w:rsidRDefault="006E1334" w:rsidP="009C6FFE">
      <w:pPr>
        <w:pStyle w:val="Ttulo2"/>
        <w:jc w:val="center"/>
        <w:rPr>
          <w:rFonts w:ascii="Arial" w:eastAsia="Times New Roman" w:hAnsi="Arial" w:cs="Arial"/>
          <w:b w:val="0"/>
          <w:bCs w:val="0"/>
          <w:color w:val="0D0D0D"/>
          <w:sz w:val="22"/>
          <w:szCs w:val="22"/>
          <w:lang w:val="es-ES"/>
        </w:rPr>
      </w:pPr>
      <w:bookmarkStart w:id="281" w:name="_Toc423030631"/>
      <w:bookmarkStart w:id="282" w:name="_Toc446753490"/>
    </w:p>
    <w:p w:rsidR="006E1334" w:rsidRDefault="006E1334" w:rsidP="006E1334">
      <w:pPr>
        <w:rPr>
          <w:lang w:val="es-ES"/>
        </w:rPr>
      </w:pPr>
    </w:p>
    <w:p w:rsidR="00D906A7" w:rsidRDefault="00D906A7" w:rsidP="006E1334">
      <w:pPr>
        <w:rPr>
          <w:lang w:val="es-ES"/>
        </w:rPr>
      </w:pPr>
    </w:p>
    <w:p w:rsidR="00D906A7" w:rsidRPr="006E1334" w:rsidRDefault="00D906A7" w:rsidP="006E1334">
      <w:pPr>
        <w:rPr>
          <w:lang w:val="es-ES"/>
        </w:rPr>
      </w:pPr>
    </w:p>
    <w:p w:rsidR="00E12DBF" w:rsidRDefault="00325713" w:rsidP="009C6FFE">
      <w:pPr>
        <w:pStyle w:val="Ttulo2"/>
        <w:jc w:val="center"/>
        <w:rPr>
          <w:sz w:val="28"/>
        </w:rPr>
      </w:pPr>
      <w:bookmarkStart w:id="283" w:name="_Toc449519184"/>
      <w:bookmarkStart w:id="284" w:name="_Toc449528505"/>
      <w:r w:rsidRPr="009F4CFB">
        <w:rPr>
          <w:sz w:val="28"/>
        </w:rPr>
        <w:lastRenderedPageBreak/>
        <w:t xml:space="preserve">4.3 </w:t>
      </w:r>
      <w:r w:rsidR="00E12DBF" w:rsidRPr="009F4CFB">
        <w:rPr>
          <w:sz w:val="28"/>
        </w:rPr>
        <w:t>PLANTEAMIENTO DEL PROBLEMA</w:t>
      </w:r>
      <w:bookmarkEnd w:id="281"/>
      <w:bookmarkEnd w:id="282"/>
      <w:bookmarkEnd w:id="283"/>
      <w:bookmarkEnd w:id="284"/>
    </w:p>
    <w:p w:rsidR="009F4CFB" w:rsidRPr="009F4CFB" w:rsidRDefault="009F4CFB" w:rsidP="009F4CFB"/>
    <w:p w:rsidR="00E12DBF" w:rsidRDefault="00E12DBF" w:rsidP="00E12DBF">
      <w:pPr>
        <w:widowControl w:val="0"/>
        <w:tabs>
          <w:tab w:val="left" w:pos="567"/>
        </w:tabs>
        <w:autoSpaceDE w:val="0"/>
        <w:autoSpaceDN w:val="0"/>
        <w:adjustRightInd w:val="0"/>
        <w:spacing w:before="48" w:after="0" w:line="360" w:lineRule="auto"/>
        <w:ind w:right="-20"/>
        <w:contextualSpacing/>
        <w:jc w:val="both"/>
        <w:rPr>
          <w:rFonts w:ascii="Arial" w:eastAsia="Times New Roman" w:hAnsi="Arial" w:cs="Arial"/>
          <w:bCs/>
          <w:sz w:val="24"/>
          <w:szCs w:val="24"/>
        </w:rPr>
      </w:pPr>
      <w:r w:rsidRPr="00BC0ABE">
        <w:rPr>
          <w:rFonts w:ascii="Arial" w:eastAsia="Times New Roman" w:hAnsi="Arial" w:cs="Arial"/>
          <w:bCs/>
          <w:sz w:val="24"/>
          <w:szCs w:val="24"/>
        </w:rPr>
        <w:t>El</w:t>
      </w:r>
      <w:r>
        <w:rPr>
          <w:rFonts w:ascii="Arial" w:eastAsia="Times New Roman" w:hAnsi="Arial" w:cs="Arial"/>
          <w:bCs/>
          <w:sz w:val="24"/>
          <w:szCs w:val="24"/>
        </w:rPr>
        <w:t xml:space="preserve"> problema identificado se centra en el débil fortalecimiento de capacidades de los empleados(a), y las estructuras de base de la Asociación de acuerdo a la lectura de documentos acerca de los programas y proyectos, y a su vez la observación que se ha realizado en los procesos de ejecución del trabajo elaborado en el fortalecimiento de las capacidades de desarrollo del Área de Lepaterique (ADAL).</w:t>
      </w:r>
    </w:p>
    <w:p w:rsidR="00E12DBF" w:rsidRDefault="00E12DBF" w:rsidP="00E12DBF">
      <w:pPr>
        <w:widowControl w:val="0"/>
        <w:shd w:val="clear" w:color="auto" w:fill="FFFFFF" w:themeFill="background1"/>
        <w:tabs>
          <w:tab w:val="left" w:pos="567"/>
        </w:tabs>
        <w:autoSpaceDE w:val="0"/>
        <w:autoSpaceDN w:val="0"/>
        <w:adjustRightInd w:val="0"/>
        <w:spacing w:before="48" w:after="0" w:line="360" w:lineRule="auto"/>
        <w:ind w:right="-20"/>
        <w:contextualSpacing/>
        <w:jc w:val="both"/>
        <w:rPr>
          <w:rFonts w:ascii="Arial" w:eastAsia="Times New Roman" w:hAnsi="Arial" w:cs="Arial"/>
          <w:bCs/>
          <w:sz w:val="24"/>
          <w:szCs w:val="24"/>
        </w:rPr>
      </w:pPr>
    </w:p>
    <w:p w:rsidR="00E12DBF" w:rsidRPr="004E6D89" w:rsidRDefault="00E12DBF" w:rsidP="00E12DBF">
      <w:pPr>
        <w:widowControl w:val="0"/>
        <w:shd w:val="clear" w:color="auto" w:fill="FFFFFF" w:themeFill="background1"/>
        <w:tabs>
          <w:tab w:val="left" w:pos="567"/>
        </w:tabs>
        <w:autoSpaceDE w:val="0"/>
        <w:autoSpaceDN w:val="0"/>
        <w:adjustRightInd w:val="0"/>
        <w:spacing w:before="48" w:after="0" w:line="360" w:lineRule="auto"/>
        <w:ind w:right="-20"/>
        <w:contextualSpacing/>
        <w:jc w:val="both"/>
        <w:rPr>
          <w:rFonts w:ascii="Arial" w:eastAsia="Times New Roman" w:hAnsi="Arial" w:cs="Arial"/>
          <w:bCs/>
          <w:sz w:val="24"/>
          <w:szCs w:val="24"/>
        </w:rPr>
      </w:pPr>
      <w:r w:rsidRPr="00D259D9">
        <w:rPr>
          <w:rFonts w:ascii="Arial" w:eastAsia="Times New Roman" w:hAnsi="Arial" w:cs="Arial"/>
          <w:bCs/>
          <w:sz w:val="24"/>
          <w:szCs w:val="24"/>
        </w:rPr>
        <w:t>Parte del problema se debe a la existencia del asistencialismo otorgado por la Junta Directiva, empleados(as)</w:t>
      </w:r>
      <w:r>
        <w:rPr>
          <w:rFonts w:ascii="Arial" w:eastAsia="Times New Roman" w:hAnsi="Arial" w:cs="Arial"/>
          <w:bCs/>
          <w:sz w:val="24"/>
          <w:szCs w:val="24"/>
        </w:rPr>
        <w:t xml:space="preserve"> de la Asociación </w:t>
      </w:r>
      <w:r w:rsidRPr="00D259D9">
        <w:rPr>
          <w:rFonts w:ascii="Arial" w:eastAsia="Times New Roman" w:hAnsi="Arial" w:cs="Arial"/>
          <w:bCs/>
          <w:sz w:val="24"/>
          <w:szCs w:val="24"/>
        </w:rPr>
        <w:t xml:space="preserve"> a</w:t>
      </w:r>
      <w:r w:rsidRPr="001A099F">
        <w:rPr>
          <w:rFonts w:ascii="Arial" w:eastAsia="Times New Roman" w:hAnsi="Arial" w:cs="Arial"/>
          <w:bCs/>
          <w:sz w:val="24"/>
          <w:szCs w:val="24"/>
        </w:rPr>
        <w:t xml:space="preserve"> </w:t>
      </w:r>
      <w:r w:rsidRPr="00D259D9">
        <w:rPr>
          <w:rFonts w:ascii="Arial" w:eastAsia="Times New Roman" w:hAnsi="Arial" w:cs="Arial"/>
          <w:bCs/>
          <w:sz w:val="24"/>
          <w:szCs w:val="24"/>
        </w:rPr>
        <w:t>los comités de base y de zona</w:t>
      </w:r>
      <w:r>
        <w:rPr>
          <w:rFonts w:ascii="Arial" w:eastAsia="Times New Roman" w:hAnsi="Arial" w:cs="Arial"/>
          <w:bCs/>
          <w:sz w:val="24"/>
          <w:szCs w:val="24"/>
        </w:rPr>
        <w:t xml:space="preserve"> y afiliados(a)</w:t>
      </w:r>
      <w:r w:rsidRPr="00D259D9">
        <w:rPr>
          <w:rFonts w:ascii="Arial" w:eastAsia="Times New Roman" w:hAnsi="Arial" w:cs="Arial"/>
          <w:bCs/>
          <w:sz w:val="24"/>
          <w:szCs w:val="24"/>
        </w:rPr>
        <w:t>, lo que ha</w:t>
      </w:r>
      <w:r w:rsidRPr="004E6D89">
        <w:rPr>
          <w:rFonts w:ascii="Arial" w:eastAsia="Times New Roman" w:hAnsi="Arial" w:cs="Arial"/>
          <w:bCs/>
          <w:sz w:val="24"/>
          <w:szCs w:val="24"/>
        </w:rPr>
        <w:t xml:space="preserve"> provocado</w:t>
      </w:r>
      <w:r>
        <w:rPr>
          <w:rFonts w:ascii="Arial" w:eastAsia="Times New Roman" w:hAnsi="Arial" w:cs="Arial"/>
          <w:bCs/>
          <w:sz w:val="24"/>
          <w:szCs w:val="24"/>
        </w:rPr>
        <w:t xml:space="preserve"> </w:t>
      </w:r>
      <w:r w:rsidRPr="004E6D89">
        <w:rPr>
          <w:rFonts w:ascii="Arial" w:eastAsia="Times New Roman" w:hAnsi="Arial" w:cs="Arial"/>
          <w:bCs/>
          <w:sz w:val="24"/>
          <w:szCs w:val="24"/>
        </w:rPr>
        <w:t>una d</w:t>
      </w:r>
      <w:r>
        <w:rPr>
          <w:rFonts w:ascii="Arial" w:eastAsia="Times New Roman" w:hAnsi="Arial" w:cs="Arial"/>
          <w:bCs/>
          <w:sz w:val="24"/>
          <w:szCs w:val="24"/>
        </w:rPr>
        <w:t>etención en el desarrollo como A</w:t>
      </w:r>
      <w:r w:rsidRPr="004E6D89">
        <w:rPr>
          <w:rFonts w:ascii="Arial" w:eastAsia="Times New Roman" w:hAnsi="Arial" w:cs="Arial"/>
          <w:bCs/>
          <w:sz w:val="24"/>
          <w:szCs w:val="24"/>
        </w:rPr>
        <w:t>sociación, comu</w:t>
      </w:r>
      <w:r>
        <w:rPr>
          <w:rFonts w:ascii="Arial" w:eastAsia="Times New Roman" w:hAnsi="Arial" w:cs="Arial"/>
          <w:bCs/>
          <w:sz w:val="24"/>
          <w:szCs w:val="24"/>
        </w:rPr>
        <w:t>nidad y M</w:t>
      </w:r>
      <w:r w:rsidRPr="004E6D89">
        <w:rPr>
          <w:rFonts w:ascii="Arial" w:eastAsia="Times New Roman" w:hAnsi="Arial" w:cs="Arial"/>
          <w:bCs/>
          <w:sz w:val="24"/>
          <w:szCs w:val="24"/>
        </w:rPr>
        <w:t>unicipio.</w:t>
      </w:r>
    </w:p>
    <w:p w:rsidR="00E12DBF" w:rsidRDefault="00E12DBF" w:rsidP="00E12DBF">
      <w:pPr>
        <w:widowControl w:val="0"/>
        <w:tabs>
          <w:tab w:val="left" w:pos="567"/>
        </w:tabs>
        <w:autoSpaceDE w:val="0"/>
        <w:autoSpaceDN w:val="0"/>
        <w:adjustRightInd w:val="0"/>
        <w:spacing w:before="48" w:after="0" w:line="360" w:lineRule="auto"/>
        <w:ind w:right="-20"/>
        <w:contextualSpacing/>
        <w:jc w:val="both"/>
        <w:rPr>
          <w:rFonts w:ascii="Arial" w:eastAsia="Times New Roman" w:hAnsi="Arial" w:cs="Arial"/>
          <w:bCs/>
          <w:sz w:val="24"/>
          <w:szCs w:val="24"/>
        </w:rPr>
      </w:pPr>
      <w:r w:rsidRPr="004E6D89">
        <w:rPr>
          <w:rFonts w:ascii="Arial" w:eastAsia="Times New Roman" w:hAnsi="Arial" w:cs="Arial"/>
          <w:bCs/>
          <w:sz w:val="24"/>
          <w:szCs w:val="24"/>
        </w:rPr>
        <w:t>Esta</w:t>
      </w:r>
      <w:r>
        <w:rPr>
          <w:rFonts w:ascii="Arial" w:eastAsia="Times New Roman" w:hAnsi="Arial" w:cs="Arial"/>
          <w:bCs/>
          <w:sz w:val="24"/>
          <w:szCs w:val="24"/>
        </w:rPr>
        <w:t xml:space="preserve"> dificultad </w:t>
      </w:r>
      <w:r w:rsidRPr="004E6D89">
        <w:rPr>
          <w:rFonts w:ascii="Arial" w:eastAsia="Times New Roman" w:hAnsi="Arial" w:cs="Arial"/>
          <w:bCs/>
          <w:sz w:val="24"/>
          <w:szCs w:val="24"/>
        </w:rPr>
        <w:t>provoca que la carga laboral sea aún mayor para las y los empleados de la ADAL</w:t>
      </w:r>
      <w:r>
        <w:rPr>
          <w:rFonts w:ascii="Arial" w:eastAsia="Times New Roman" w:hAnsi="Arial" w:cs="Arial"/>
          <w:bCs/>
          <w:sz w:val="24"/>
          <w:szCs w:val="24"/>
        </w:rPr>
        <w:t xml:space="preserve"> </w:t>
      </w:r>
      <w:r w:rsidRPr="004E6D89">
        <w:rPr>
          <w:rFonts w:ascii="Arial" w:eastAsia="Times New Roman" w:hAnsi="Arial" w:cs="Arial"/>
          <w:bCs/>
          <w:sz w:val="24"/>
          <w:szCs w:val="24"/>
        </w:rPr>
        <w:t>“trayendo como consecuencia un débil acompañamiento y monitoreo</w:t>
      </w:r>
      <w:r>
        <w:rPr>
          <w:rFonts w:ascii="Arial" w:eastAsia="Times New Roman" w:hAnsi="Arial" w:cs="Arial"/>
          <w:bCs/>
          <w:sz w:val="24"/>
          <w:szCs w:val="24"/>
        </w:rPr>
        <w:t>,</w:t>
      </w:r>
      <w:r w:rsidRPr="004E6D89">
        <w:rPr>
          <w:rFonts w:ascii="Arial" w:eastAsia="Times New Roman" w:hAnsi="Arial" w:cs="Arial"/>
          <w:bCs/>
          <w:sz w:val="24"/>
          <w:szCs w:val="24"/>
        </w:rPr>
        <w:t xml:space="preserve"> factores que abonan a </w:t>
      </w:r>
      <w:r>
        <w:rPr>
          <w:rFonts w:ascii="Arial" w:eastAsia="Times New Roman" w:hAnsi="Arial" w:cs="Arial"/>
          <w:bCs/>
          <w:sz w:val="24"/>
          <w:szCs w:val="24"/>
        </w:rPr>
        <w:t xml:space="preserve">estas causas se relacionan con </w:t>
      </w:r>
      <w:r w:rsidRPr="004E6D89">
        <w:rPr>
          <w:rFonts w:ascii="Arial" w:eastAsia="Times New Roman" w:hAnsi="Arial" w:cs="Arial"/>
          <w:bCs/>
          <w:sz w:val="24"/>
          <w:szCs w:val="24"/>
        </w:rPr>
        <w:t>una frágil participación de la comunidad en los procesos de implementación de los proyectos,  carencia o escaso liderazgo a nivel  local,  baja escolaridad de la población.”</w:t>
      </w:r>
      <w:sdt>
        <w:sdtPr>
          <w:rPr>
            <w:rFonts w:ascii="Arial" w:eastAsia="Times New Roman" w:hAnsi="Arial" w:cs="Arial"/>
            <w:bCs/>
            <w:sz w:val="24"/>
            <w:szCs w:val="24"/>
          </w:rPr>
          <w:id w:val="278080745"/>
          <w:citation/>
        </w:sdtPr>
        <w:sdtEndPr/>
        <w:sdtContent>
          <w:r w:rsidR="009E69C2" w:rsidRPr="004E6D89">
            <w:rPr>
              <w:rFonts w:ascii="Arial" w:eastAsia="Times New Roman" w:hAnsi="Arial" w:cs="Arial"/>
              <w:bCs/>
              <w:sz w:val="24"/>
              <w:szCs w:val="24"/>
            </w:rPr>
            <w:fldChar w:fldCharType="begin"/>
          </w:r>
          <w:r w:rsidRPr="004E6D89">
            <w:rPr>
              <w:rFonts w:ascii="Arial" w:eastAsia="Times New Roman" w:hAnsi="Arial" w:cs="Arial"/>
              <w:bCs/>
              <w:sz w:val="24"/>
              <w:szCs w:val="24"/>
            </w:rPr>
            <w:instrText xml:space="preserve"> CITATION Aso14 \l 18442 </w:instrText>
          </w:r>
          <w:r w:rsidR="009E69C2" w:rsidRPr="004E6D89">
            <w:rPr>
              <w:rFonts w:ascii="Arial" w:eastAsia="Times New Roman" w:hAnsi="Arial" w:cs="Arial"/>
              <w:bCs/>
              <w:sz w:val="24"/>
              <w:szCs w:val="24"/>
            </w:rPr>
            <w:fldChar w:fldCharType="separate"/>
          </w:r>
          <w:r w:rsidR="00B16CBE">
            <w:rPr>
              <w:rFonts w:ascii="Arial" w:eastAsia="Times New Roman" w:hAnsi="Arial" w:cs="Arial"/>
              <w:bCs/>
              <w:noProof/>
              <w:sz w:val="24"/>
              <w:szCs w:val="24"/>
            </w:rPr>
            <w:t xml:space="preserve"> </w:t>
          </w:r>
          <w:r w:rsidR="00B16CBE" w:rsidRPr="00B16CBE">
            <w:rPr>
              <w:rFonts w:ascii="Arial" w:eastAsia="Times New Roman" w:hAnsi="Arial" w:cs="Arial"/>
              <w:noProof/>
              <w:sz w:val="24"/>
              <w:szCs w:val="24"/>
            </w:rPr>
            <w:t>(Asociasion de Desarrollo del Area de Lepaterique , 2014)</w:t>
          </w:r>
          <w:r w:rsidR="009E69C2" w:rsidRPr="004E6D89">
            <w:rPr>
              <w:rFonts w:ascii="Arial" w:eastAsia="Times New Roman" w:hAnsi="Arial" w:cs="Arial"/>
              <w:bCs/>
              <w:sz w:val="24"/>
              <w:szCs w:val="24"/>
            </w:rPr>
            <w:fldChar w:fldCharType="end"/>
          </w:r>
        </w:sdtContent>
      </w:sdt>
    </w:p>
    <w:p w:rsidR="00E12DBF" w:rsidRPr="00D259D9" w:rsidRDefault="00E12DBF" w:rsidP="00E12DBF">
      <w:pPr>
        <w:widowControl w:val="0"/>
        <w:tabs>
          <w:tab w:val="left" w:pos="567"/>
        </w:tabs>
        <w:autoSpaceDE w:val="0"/>
        <w:autoSpaceDN w:val="0"/>
        <w:adjustRightInd w:val="0"/>
        <w:spacing w:before="48" w:after="0" w:line="360" w:lineRule="auto"/>
        <w:ind w:right="-20"/>
        <w:contextualSpacing/>
        <w:jc w:val="both"/>
        <w:rPr>
          <w:rFonts w:ascii="Arial" w:eastAsia="Times New Roman" w:hAnsi="Arial" w:cs="Arial"/>
          <w:bCs/>
          <w:sz w:val="24"/>
          <w:szCs w:val="24"/>
        </w:rPr>
      </w:pPr>
    </w:p>
    <w:p w:rsidR="00E12DBF" w:rsidRPr="00BC0ABE" w:rsidRDefault="00E12DBF" w:rsidP="00E12DBF">
      <w:pPr>
        <w:widowControl w:val="0"/>
        <w:tabs>
          <w:tab w:val="left" w:pos="567"/>
        </w:tabs>
        <w:autoSpaceDE w:val="0"/>
        <w:autoSpaceDN w:val="0"/>
        <w:adjustRightInd w:val="0"/>
        <w:spacing w:before="48" w:after="0" w:line="360" w:lineRule="auto"/>
        <w:ind w:right="-20"/>
        <w:contextualSpacing/>
        <w:jc w:val="both"/>
        <w:rPr>
          <w:rFonts w:ascii="Arial" w:eastAsia="Times New Roman" w:hAnsi="Arial" w:cs="Arial"/>
          <w:bCs/>
          <w:sz w:val="24"/>
          <w:szCs w:val="24"/>
        </w:rPr>
      </w:pPr>
      <w:r w:rsidRPr="00D259D9">
        <w:rPr>
          <w:rFonts w:ascii="Arial" w:eastAsia="Times New Roman" w:hAnsi="Arial" w:cs="Arial"/>
          <w:bCs/>
          <w:sz w:val="24"/>
          <w:szCs w:val="24"/>
        </w:rPr>
        <w:t xml:space="preserve">Una forma de dotar empoderamiento es transfiriendo capacidades y habilidades </w:t>
      </w:r>
      <w:r>
        <w:rPr>
          <w:rFonts w:ascii="Arial" w:eastAsia="Times New Roman" w:hAnsi="Arial" w:cs="Arial"/>
          <w:bCs/>
          <w:sz w:val="24"/>
          <w:szCs w:val="24"/>
        </w:rPr>
        <w:t xml:space="preserve"> a las estructuras</w:t>
      </w:r>
      <w:r w:rsidRPr="00D259D9">
        <w:rPr>
          <w:rFonts w:ascii="Arial" w:eastAsia="Times New Roman" w:hAnsi="Arial" w:cs="Arial"/>
          <w:bCs/>
          <w:sz w:val="24"/>
          <w:szCs w:val="24"/>
        </w:rPr>
        <w:t>, iniciando por la Junta Directica, Comités de base y de zona, este abordaje alcanzara que la comunidad se identifique con los objetivos trazados de los programas y proyectos, logrando que se sienta parte importante para el logro d</w:t>
      </w:r>
      <w:r w:rsidR="006E1334">
        <w:rPr>
          <w:rFonts w:ascii="Arial" w:eastAsia="Times New Roman" w:hAnsi="Arial" w:cs="Arial"/>
          <w:bCs/>
          <w:sz w:val="24"/>
          <w:szCs w:val="24"/>
        </w:rPr>
        <w:t>e los mismos.</w:t>
      </w:r>
    </w:p>
    <w:p w:rsidR="00E12DBF" w:rsidRPr="003F4341" w:rsidRDefault="00E12DBF" w:rsidP="00E12DBF">
      <w:pPr>
        <w:widowControl w:val="0"/>
        <w:tabs>
          <w:tab w:val="left" w:pos="567"/>
        </w:tabs>
        <w:autoSpaceDE w:val="0"/>
        <w:autoSpaceDN w:val="0"/>
        <w:adjustRightInd w:val="0"/>
        <w:spacing w:before="48" w:after="0" w:line="360" w:lineRule="auto"/>
        <w:ind w:left="567" w:right="-20"/>
        <w:contextualSpacing/>
        <w:jc w:val="both"/>
        <w:rPr>
          <w:rFonts w:ascii="Arial" w:eastAsia="Times New Roman" w:hAnsi="Arial" w:cs="Arial"/>
          <w:sz w:val="24"/>
          <w:szCs w:val="24"/>
        </w:rPr>
      </w:pPr>
      <w:r w:rsidRPr="00143CEF">
        <w:rPr>
          <w:rFonts w:ascii="Arial" w:eastAsia="Times New Roman" w:hAnsi="Arial" w:cs="Arial"/>
          <w:sz w:val="24"/>
          <w:szCs w:val="24"/>
        </w:rPr>
        <w:t>En vista a la problemática detallada parte de los objetivos del proyecto serán lograr mayor empoderam</w:t>
      </w:r>
      <w:r>
        <w:rPr>
          <w:rFonts w:ascii="Arial" w:eastAsia="Times New Roman" w:hAnsi="Arial" w:cs="Arial"/>
          <w:sz w:val="24"/>
          <w:szCs w:val="24"/>
        </w:rPr>
        <w:t>iento de las estructuras de</w:t>
      </w:r>
      <w:r w:rsidRPr="00143CEF">
        <w:rPr>
          <w:rFonts w:ascii="Arial" w:eastAsia="Times New Roman" w:hAnsi="Arial" w:cs="Arial"/>
          <w:sz w:val="24"/>
          <w:szCs w:val="24"/>
        </w:rPr>
        <w:t xml:space="preserve"> mediante el protagonismo y liderazgo activo de los líderes a diferente nivel, así nuestra función es y será construir o fortalecer dichas capacidades delegando mayor responsabilidad a la comunidad quien dirigirá su </w:t>
      </w:r>
      <w:r w:rsidRPr="00143CEF">
        <w:rPr>
          <w:rFonts w:ascii="Arial" w:eastAsia="Times New Roman" w:hAnsi="Arial" w:cs="Arial"/>
          <w:sz w:val="24"/>
          <w:szCs w:val="24"/>
        </w:rPr>
        <w:lastRenderedPageBreak/>
        <w:t>destino en los próximos tres años.</w:t>
      </w:r>
      <w:sdt>
        <w:sdtPr>
          <w:rPr>
            <w:rFonts w:ascii="Arial" w:eastAsia="Times New Roman" w:hAnsi="Arial" w:cs="Arial"/>
            <w:sz w:val="24"/>
            <w:szCs w:val="24"/>
          </w:rPr>
          <w:id w:val="-1341689735"/>
          <w:citation/>
        </w:sdtPr>
        <w:sdtEndPr/>
        <w:sdtContent>
          <w:r w:rsidR="009E69C2" w:rsidRPr="00143CEF">
            <w:rPr>
              <w:rFonts w:ascii="Arial" w:eastAsia="Times New Roman" w:hAnsi="Arial" w:cs="Arial"/>
              <w:sz w:val="24"/>
              <w:szCs w:val="24"/>
            </w:rPr>
            <w:fldChar w:fldCharType="begin"/>
          </w:r>
          <w:r w:rsidRPr="00143CEF">
            <w:rPr>
              <w:rFonts w:ascii="Arial" w:eastAsia="Times New Roman" w:hAnsi="Arial" w:cs="Arial"/>
              <w:sz w:val="24"/>
              <w:szCs w:val="24"/>
              <w:lang w:val="es-ES_tradnl"/>
            </w:rPr>
            <w:instrText xml:space="preserve"> CITATION Aso14 \l 1034 </w:instrText>
          </w:r>
          <w:r w:rsidR="009E69C2" w:rsidRPr="00143CEF">
            <w:rPr>
              <w:rFonts w:ascii="Arial" w:eastAsia="Times New Roman" w:hAnsi="Arial" w:cs="Arial"/>
              <w:sz w:val="24"/>
              <w:szCs w:val="24"/>
            </w:rPr>
            <w:fldChar w:fldCharType="separate"/>
          </w:r>
          <w:r w:rsidR="00B16CBE">
            <w:rPr>
              <w:rFonts w:ascii="Arial" w:eastAsia="Times New Roman" w:hAnsi="Arial" w:cs="Arial"/>
              <w:noProof/>
              <w:sz w:val="24"/>
              <w:szCs w:val="24"/>
              <w:lang w:val="es-ES_tradnl"/>
            </w:rPr>
            <w:t xml:space="preserve"> </w:t>
          </w:r>
          <w:r w:rsidR="00B16CBE" w:rsidRPr="00B16CBE">
            <w:rPr>
              <w:rFonts w:ascii="Arial" w:eastAsia="Times New Roman" w:hAnsi="Arial" w:cs="Arial"/>
              <w:noProof/>
              <w:sz w:val="24"/>
              <w:szCs w:val="24"/>
              <w:lang w:val="es-ES_tradnl"/>
            </w:rPr>
            <w:t>(Asociasion de Desarrollo del Area de Lepaterique , 2014)</w:t>
          </w:r>
          <w:r w:rsidR="009E69C2" w:rsidRPr="00143CEF">
            <w:rPr>
              <w:rFonts w:ascii="Arial" w:eastAsia="Times New Roman" w:hAnsi="Arial" w:cs="Arial"/>
              <w:sz w:val="24"/>
              <w:szCs w:val="24"/>
            </w:rPr>
            <w:fldChar w:fldCharType="end"/>
          </w:r>
        </w:sdtContent>
      </w:sdt>
    </w:p>
    <w:p w:rsidR="00E12DBF" w:rsidRPr="009F4CFB" w:rsidRDefault="00325713" w:rsidP="009C6FFE">
      <w:pPr>
        <w:pStyle w:val="Ttulo2"/>
        <w:jc w:val="center"/>
        <w:rPr>
          <w:sz w:val="28"/>
        </w:rPr>
      </w:pPr>
      <w:bookmarkStart w:id="285" w:name="_Toc423030632"/>
      <w:bookmarkStart w:id="286" w:name="_Toc446753491"/>
      <w:bookmarkStart w:id="287" w:name="_Toc449519185"/>
      <w:bookmarkStart w:id="288" w:name="_Toc449528506"/>
      <w:r w:rsidRPr="009F4CFB">
        <w:rPr>
          <w:sz w:val="28"/>
        </w:rPr>
        <w:t>4.4</w:t>
      </w:r>
      <w:r w:rsidR="00FC5C6A" w:rsidRPr="009F4CFB">
        <w:rPr>
          <w:sz w:val="28"/>
        </w:rPr>
        <w:t xml:space="preserve"> </w:t>
      </w:r>
      <w:r w:rsidR="00E12DBF" w:rsidRPr="009F4CFB">
        <w:rPr>
          <w:sz w:val="28"/>
        </w:rPr>
        <w:t>JUSTIFICACIÓN</w:t>
      </w:r>
      <w:bookmarkEnd w:id="285"/>
      <w:bookmarkEnd w:id="286"/>
      <w:bookmarkEnd w:id="287"/>
      <w:bookmarkEnd w:id="288"/>
    </w:p>
    <w:p w:rsidR="00E12DBF" w:rsidRPr="00D32999" w:rsidRDefault="00E12DBF" w:rsidP="00E12DBF"/>
    <w:p w:rsidR="00E12DBF" w:rsidRPr="00D259D9" w:rsidRDefault="00E12DBF" w:rsidP="00E12DBF">
      <w:pPr>
        <w:spacing w:line="360" w:lineRule="auto"/>
        <w:jc w:val="both"/>
        <w:rPr>
          <w:rFonts w:ascii="Arial" w:hAnsi="Arial" w:cs="Arial"/>
          <w:bCs/>
          <w:sz w:val="24"/>
          <w:szCs w:val="24"/>
        </w:rPr>
      </w:pPr>
      <w:r w:rsidRPr="00D32999">
        <w:rPr>
          <w:rFonts w:ascii="Arial" w:hAnsi="Arial" w:cs="Arial"/>
          <w:sz w:val="24"/>
          <w:szCs w:val="24"/>
        </w:rPr>
        <w:t xml:space="preserve">La intención de elaborar el plan de intervención del </w:t>
      </w:r>
      <w:r w:rsidRPr="00D259D9">
        <w:rPr>
          <w:rFonts w:ascii="Arial" w:hAnsi="Arial" w:cs="Arial"/>
          <w:sz w:val="24"/>
          <w:szCs w:val="24"/>
        </w:rPr>
        <w:t xml:space="preserve">proyecto “Fortalecimiento de Capacidades” </w:t>
      </w:r>
      <w:r>
        <w:rPr>
          <w:rFonts w:ascii="Arial" w:hAnsi="Arial" w:cs="Arial"/>
          <w:sz w:val="24"/>
          <w:szCs w:val="24"/>
        </w:rPr>
        <w:t>es con el propósito que la</w:t>
      </w:r>
      <w:r w:rsidRPr="00D259D9">
        <w:rPr>
          <w:rFonts w:ascii="Arial" w:hAnsi="Arial" w:cs="Arial"/>
          <w:sz w:val="24"/>
          <w:szCs w:val="24"/>
        </w:rPr>
        <w:t xml:space="preserve"> Junta Directiva, Comités de base y de zona que conforman </w:t>
      </w:r>
      <w:r>
        <w:rPr>
          <w:rFonts w:ascii="Arial" w:hAnsi="Arial" w:cs="Arial"/>
          <w:sz w:val="24"/>
          <w:szCs w:val="24"/>
        </w:rPr>
        <w:t xml:space="preserve">las estructuras </w:t>
      </w:r>
      <w:r w:rsidRPr="00D259D9">
        <w:rPr>
          <w:rFonts w:ascii="Arial" w:hAnsi="Arial" w:cs="Arial"/>
          <w:sz w:val="24"/>
          <w:szCs w:val="24"/>
        </w:rPr>
        <w:t>obtengan un empoderamiento de los programas y proyectos y puedan llevar a cabo los objetivos trazados de la Asociación, poniendo en práctica sus habilidades, demostrando las capacidades que tienen como Asociación.</w:t>
      </w:r>
    </w:p>
    <w:p w:rsidR="00E12DBF" w:rsidRPr="00D259D9" w:rsidRDefault="00E12DBF" w:rsidP="00E12DBF">
      <w:pPr>
        <w:spacing w:line="360" w:lineRule="auto"/>
        <w:jc w:val="both"/>
        <w:rPr>
          <w:rFonts w:ascii="Arial" w:hAnsi="Arial" w:cs="Arial"/>
          <w:bCs/>
          <w:sz w:val="24"/>
          <w:szCs w:val="24"/>
        </w:rPr>
      </w:pPr>
      <w:r w:rsidRPr="00D259D9">
        <w:rPr>
          <w:rFonts w:ascii="Arial" w:hAnsi="Arial" w:cs="Arial"/>
          <w:bCs/>
          <w:sz w:val="24"/>
          <w:szCs w:val="24"/>
        </w:rPr>
        <w:t>A nivel de organización una de sus principales limitaciones es el escaso personal que labora en la Asociación, la cual cubre todo</w:t>
      </w:r>
      <w:r>
        <w:rPr>
          <w:rFonts w:ascii="Arial" w:hAnsi="Arial" w:cs="Arial"/>
          <w:bCs/>
          <w:sz w:val="24"/>
          <w:szCs w:val="24"/>
        </w:rPr>
        <w:t>s los espacios geográficos del M</w:t>
      </w:r>
      <w:r w:rsidRPr="00D259D9">
        <w:rPr>
          <w:rFonts w:ascii="Arial" w:hAnsi="Arial" w:cs="Arial"/>
          <w:bCs/>
          <w:sz w:val="24"/>
          <w:szCs w:val="24"/>
        </w:rPr>
        <w:t>unicipio de manera poco eficaz y existe un esfuerzo mayor para las y los movilizadores en el rendimiento de su trabajo por esta razón  se requiere capacitar a la Junta Directiva, Comités de Base y de zona para que ellos y ellas puedan empoderarse, de esta manera su involucramiento logre una mayor participación y desarrollo tanto a nivel personal como comunitario.</w:t>
      </w:r>
    </w:p>
    <w:p w:rsidR="00E12DBF" w:rsidRPr="00D32999" w:rsidRDefault="00E12DBF" w:rsidP="00E12DBF">
      <w:pPr>
        <w:spacing w:line="360" w:lineRule="auto"/>
        <w:jc w:val="both"/>
        <w:rPr>
          <w:rFonts w:ascii="Arial" w:hAnsi="Arial" w:cs="Arial"/>
          <w:sz w:val="24"/>
          <w:szCs w:val="24"/>
        </w:rPr>
      </w:pPr>
      <w:r w:rsidRPr="00D259D9">
        <w:rPr>
          <w:rFonts w:ascii="Arial" w:hAnsi="Arial" w:cs="Arial"/>
          <w:sz w:val="24"/>
          <w:szCs w:val="24"/>
        </w:rPr>
        <w:t xml:space="preserve">Logrando con nuestra intervención como </w:t>
      </w:r>
      <w:r>
        <w:rPr>
          <w:rFonts w:ascii="Arial" w:hAnsi="Arial" w:cs="Arial"/>
          <w:sz w:val="24"/>
          <w:szCs w:val="24"/>
        </w:rPr>
        <w:t>practicantes de Trabajo</w:t>
      </w:r>
      <w:r w:rsidRPr="00D259D9">
        <w:rPr>
          <w:rFonts w:ascii="Arial" w:hAnsi="Arial" w:cs="Arial"/>
          <w:sz w:val="24"/>
          <w:szCs w:val="24"/>
        </w:rPr>
        <w:t xml:space="preserve"> Socia</w:t>
      </w:r>
      <w:r>
        <w:rPr>
          <w:rFonts w:ascii="Arial" w:hAnsi="Arial" w:cs="Arial"/>
          <w:sz w:val="24"/>
          <w:szCs w:val="24"/>
        </w:rPr>
        <w:t>l</w:t>
      </w:r>
      <w:r w:rsidRPr="00D259D9">
        <w:rPr>
          <w:rFonts w:ascii="Arial" w:hAnsi="Arial" w:cs="Arial"/>
          <w:sz w:val="24"/>
          <w:szCs w:val="24"/>
        </w:rPr>
        <w:t xml:space="preserve"> un liderazgo activo en las estructuras de base (Junta Directiva, Comités de base y de zona),</w:t>
      </w:r>
      <w:r w:rsidRPr="00D32999">
        <w:rPr>
          <w:rFonts w:ascii="Arial" w:hAnsi="Arial" w:cs="Arial"/>
          <w:sz w:val="24"/>
          <w:szCs w:val="24"/>
        </w:rPr>
        <w:t xml:space="preserve"> contribuyendo a la mejora de </w:t>
      </w:r>
      <w:r>
        <w:rPr>
          <w:rFonts w:ascii="Arial" w:hAnsi="Arial" w:cs="Arial"/>
          <w:sz w:val="24"/>
          <w:szCs w:val="24"/>
        </w:rPr>
        <w:t>su comunidad y así mismo de su M</w:t>
      </w:r>
      <w:r w:rsidRPr="00D32999">
        <w:rPr>
          <w:rFonts w:ascii="Arial" w:hAnsi="Arial" w:cs="Arial"/>
          <w:sz w:val="24"/>
          <w:szCs w:val="24"/>
        </w:rPr>
        <w:t>unicipio.</w:t>
      </w:r>
    </w:p>
    <w:p w:rsidR="00E12DBF" w:rsidRPr="00F907E7" w:rsidRDefault="00E12DBF" w:rsidP="00F907E7">
      <w:pPr>
        <w:spacing w:line="360" w:lineRule="auto"/>
        <w:ind w:left="708"/>
        <w:jc w:val="both"/>
      </w:pPr>
      <w:r w:rsidRPr="00D32999">
        <w:rPr>
          <w:rFonts w:ascii="Arial" w:hAnsi="Arial" w:cs="Arial"/>
          <w:bCs/>
          <w:sz w:val="24"/>
          <w:szCs w:val="24"/>
        </w:rPr>
        <w:t xml:space="preserve">Se requiere poner mayores esfuerzos que conduzcan al logro de mayor interés en sus líderes en los procesos orientados a la búsqueda de un mejor apropiamiento y contribución del voluntariado, mejora de mayor participación de las familias que den como resultado la maximización de los recursos y mayor efectividad en la implementación de los programas y proyectos.  </w:t>
      </w:r>
      <w:sdt>
        <w:sdtPr>
          <w:id w:val="1954048667"/>
          <w:citation/>
        </w:sdtPr>
        <w:sdtEndPr/>
        <w:sdtContent>
          <w:r w:rsidR="009E69C2" w:rsidRPr="00D32999">
            <w:rPr>
              <w:rFonts w:ascii="Arial" w:hAnsi="Arial" w:cs="Arial"/>
              <w:bCs/>
              <w:sz w:val="24"/>
              <w:szCs w:val="24"/>
            </w:rPr>
            <w:fldChar w:fldCharType="begin"/>
          </w:r>
          <w:r w:rsidRPr="00D32999">
            <w:rPr>
              <w:rFonts w:ascii="Arial" w:hAnsi="Arial" w:cs="Arial"/>
              <w:bCs/>
              <w:sz w:val="24"/>
              <w:szCs w:val="24"/>
            </w:rPr>
            <w:instrText xml:space="preserve"> CITATION Aso14 \l 18442 </w:instrText>
          </w:r>
          <w:r w:rsidR="009E69C2" w:rsidRPr="00D32999">
            <w:rPr>
              <w:rFonts w:ascii="Arial" w:hAnsi="Arial" w:cs="Arial"/>
              <w:bCs/>
              <w:sz w:val="24"/>
              <w:szCs w:val="24"/>
            </w:rPr>
            <w:fldChar w:fldCharType="separate"/>
          </w:r>
          <w:r w:rsidR="00B16CBE" w:rsidRPr="00B16CBE">
            <w:rPr>
              <w:rFonts w:ascii="Arial" w:hAnsi="Arial" w:cs="Arial"/>
              <w:noProof/>
              <w:sz w:val="24"/>
              <w:szCs w:val="24"/>
            </w:rPr>
            <w:t>(Asociasion de Desarrollo del Area de Lepaterique , 2014)</w:t>
          </w:r>
          <w:r w:rsidR="009E69C2" w:rsidRPr="00D32999">
            <w:rPr>
              <w:rFonts w:ascii="Arial" w:hAnsi="Arial" w:cs="Arial"/>
              <w:bCs/>
              <w:sz w:val="24"/>
              <w:szCs w:val="24"/>
            </w:rPr>
            <w:fldChar w:fldCharType="end"/>
          </w:r>
        </w:sdtContent>
      </w:sdt>
    </w:p>
    <w:p w:rsidR="006E1334" w:rsidRDefault="006E1334" w:rsidP="00E12DBF">
      <w:pPr>
        <w:widowControl w:val="0"/>
        <w:tabs>
          <w:tab w:val="left" w:pos="1530"/>
        </w:tabs>
        <w:autoSpaceDE w:val="0"/>
        <w:autoSpaceDN w:val="0"/>
        <w:adjustRightInd w:val="0"/>
        <w:spacing w:before="70" w:after="0" w:line="276" w:lineRule="auto"/>
        <w:ind w:right="397"/>
        <w:contextualSpacing/>
        <w:jc w:val="both"/>
        <w:rPr>
          <w:rFonts w:ascii="Arial" w:eastAsia="Times New Roman" w:hAnsi="Arial" w:cs="Arial"/>
          <w:bCs/>
          <w:sz w:val="24"/>
          <w:szCs w:val="24"/>
        </w:rPr>
      </w:pPr>
    </w:p>
    <w:p w:rsidR="00E12DBF" w:rsidRPr="00B858D1" w:rsidRDefault="00FC5C6A" w:rsidP="00B858D1">
      <w:pPr>
        <w:pStyle w:val="Ttulo2"/>
        <w:jc w:val="center"/>
        <w:rPr>
          <w:sz w:val="28"/>
        </w:rPr>
      </w:pPr>
      <w:bookmarkStart w:id="289" w:name="_Toc423030633"/>
      <w:bookmarkStart w:id="290" w:name="_Toc446753493"/>
      <w:bookmarkStart w:id="291" w:name="_Toc449519186"/>
      <w:bookmarkStart w:id="292" w:name="_Toc449528507"/>
      <w:r w:rsidRPr="009F4CFB">
        <w:rPr>
          <w:sz w:val="28"/>
        </w:rPr>
        <w:t xml:space="preserve">4.5 </w:t>
      </w:r>
      <w:r w:rsidR="00E12DBF" w:rsidRPr="009F4CFB">
        <w:rPr>
          <w:sz w:val="28"/>
        </w:rPr>
        <w:t>OBJETIVOS</w:t>
      </w:r>
      <w:bookmarkEnd w:id="289"/>
      <w:bookmarkEnd w:id="290"/>
      <w:bookmarkEnd w:id="291"/>
      <w:bookmarkEnd w:id="292"/>
    </w:p>
    <w:p w:rsidR="00E12DBF" w:rsidRPr="00D32999" w:rsidRDefault="00E12DBF" w:rsidP="00E12DBF">
      <w:pPr>
        <w:rPr>
          <w:u w:val="single"/>
        </w:rPr>
      </w:pPr>
    </w:p>
    <w:p w:rsidR="00E12DBF" w:rsidRPr="00D32999" w:rsidRDefault="00E12DBF" w:rsidP="00E12DBF">
      <w:pPr>
        <w:pStyle w:val="Subttulo"/>
        <w:spacing w:line="360" w:lineRule="auto"/>
        <w:jc w:val="left"/>
        <w:rPr>
          <w:rFonts w:ascii="Arial" w:hAnsi="Arial" w:cs="Arial"/>
          <w:b/>
          <w:u w:val="single"/>
        </w:rPr>
      </w:pPr>
      <w:bookmarkStart w:id="293" w:name="_Toc423599742"/>
      <w:bookmarkStart w:id="294" w:name="_Toc446753494"/>
      <w:bookmarkStart w:id="295" w:name="_Toc446849966"/>
      <w:bookmarkStart w:id="296" w:name="_Toc449519187"/>
      <w:bookmarkStart w:id="297" w:name="_Toc449528508"/>
      <w:bookmarkStart w:id="298" w:name="_Toc423030634"/>
      <w:bookmarkStart w:id="299" w:name="_Toc423032976"/>
      <w:bookmarkStart w:id="300" w:name="_Toc423033541"/>
      <w:r>
        <w:rPr>
          <w:rFonts w:ascii="Arial" w:hAnsi="Arial" w:cs="Arial"/>
          <w:b/>
          <w:u w:val="single"/>
        </w:rPr>
        <w:t>Objetivo G</w:t>
      </w:r>
      <w:r w:rsidRPr="00D32999">
        <w:rPr>
          <w:rFonts w:ascii="Arial" w:hAnsi="Arial" w:cs="Arial"/>
          <w:b/>
          <w:u w:val="single"/>
        </w:rPr>
        <w:t>eneral</w:t>
      </w:r>
      <w:bookmarkEnd w:id="293"/>
      <w:bookmarkEnd w:id="294"/>
      <w:bookmarkEnd w:id="295"/>
      <w:bookmarkEnd w:id="296"/>
      <w:bookmarkEnd w:id="297"/>
    </w:p>
    <w:p w:rsidR="00E12DBF" w:rsidRPr="007024FD" w:rsidRDefault="00E12DBF" w:rsidP="00E12DBF"/>
    <w:p w:rsidR="00E12DBF" w:rsidRPr="008D27CB" w:rsidRDefault="00E12DBF" w:rsidP="00E12DBF">
      <w:pPr>
        <w:pStyle w:val="Subttulo"/>
        <w:spacing w:line="360" w:lineRule="auto"/>
        <w:jc w:val="both"/>
        <w:rPr>
          <w:rFonts w:ascii="Arial" w:hAnsi="Arial" w:cs="Arial"/>
        </w:rPr>
      </w:pPr>
      <w:bookmarkStart w:id="301" w:name="_Toc423599743"/>
      <w:bookmarkStart w:id="302" w:name="_Toc446753495"/>
      <w:bookmarkStart w:id="303" w:name="_Toc446849967"/>
      <w:bookmarkStart w:id="304" w:name="_Toc449519188"/>
      <w:bookmarkStart w:id="305" w:name="_Toc449528509"/>
      <w:r w:rsidRPr="00791DD1">
        <w:rPr>
          <w:rFonts w:ascii="Arial" w:hAnsi="Arial" w:cs="Arial"/>
        </w:rPr>
        <w:t xml:space="preserve">Fortalecer las estructuras </w:t>
      </w:r>
      <w:r>
        <w:rPr>
          <w:rFonts w:ascii="Arial" w:hAnsi="Arial" w:cs="Arial"/>
        </w:rPr>
        <w:t>organizativas de la Junta Directiva los Comité de base y de zona a través de capacitaciones, seminarios y talleres desarrollando sus habilidades  para obtener mayor calidad en el desarrollo de su trabajo y alcanzar mejores resultados dentro de la Asociación de Desarrollo de Área de Lepaterique en el año 2015-2016</w:t>
      </w:r>
      <w:bookmarkEnd w:id="298"/>
      <w:bookmarkEnd w:id="299"/>
      <w:bookmarkEnd w:id="300"/>
      <w:bookmarkEnd w:id="301"/>
      <w:bookmarkEnd w:id="302"/>
      <w:bookmarkEnd w:id="303"/>
      <w:bookmarkEnd w:id="304"/>
      <w:bookmarkEnd w:id="305"/>
    </w:p>
    <w:p w:rsidR="00E12DBF" w:rsidRPr="00B961A3" w:rsidRDefault="00E12DBF" w:rsidP="00E12DBF">
      <w:pPr>
        <w:rPr>
          <w:rFonts w:ascii="Arial" w:hAnsi="Arial" w:cs="Arial"/>
          <w:color w:val="FF0000"/>
          <w:sz w:val="24"/>
          <w:szCs w:val="24"/>
        </w:rPr>
      </w:pPr>
    </w:p>
    <w:p w:rsidR="00E12DBF" w:rsidRPr="00D32999" w:rsidRDefault="00E12DBF" w:rsidP="00E12DBF">
      <w:pPr>
        <w:rPr>
          <w:rFonts w:ascii="Arial" w:hAnsi="Arial" w:cs="Arial"/>
          <w:b/>
          <w:sz w:val="24"/>
          <w:szCs w:val="24"/>
          <w:u w:val="single"/>
        </w:rPr>
      </w:pPr>
      <w:r w:rsidRPr="00D32999">
        <w:rPr>
          <w:rFonts w:ascii="Arial" w:hAnsi="Arial" w:cs="Arial"/>
          <w:b/>
          <w:sz w:val="24"/>
          <w:szCs w:val="24"/>
          <w:u w:val="single"/>
        </w:rPr>
        <w:t xml:space="preserve">Objetivo </w:t>
      </w:r>
      <w:r>
        <w:rPr>
          <w:rFonts w:ascii="Arial" w:hAnsi="Arial" w:cs="Arial"/>
          <w:b/>
          <w:sz w:val="24"/>
          <w:szCs w:val="24"/>
          <w:u w:val="single"/>
        </w:rPr>
        <w:t>E</w:t>
      </w:r>
      <w:r w:rsidRPr="00D32999">
        <w:rPr>
          <w:rFonts w:ascii="Arial" w:hAnsi="Arial" w:cs="Arial"/>
          <w:b/>
          <w:sz w:val="24"/>
          <w:szCs w:val="24"/>
          <w:u w:val="single"/>
        </w:rPr>
        <w:t>specífico</w:t>
      </w:r>
    </w:p>
    <w:p w:rsidR="00E12DBF" w:rsidRPr="00345852" w:rsidRDefault="00E12DBF" w:rsidP="00E12DBF">
      <w:pPr>
        <w:rPr>
          <w:rFonts w:ascii="Arial" w:hAnsi="Arial" w:cs="Arial"/>
          <w:b/>
          <w:sz w:val="24"/>
          <w:szCs w:val="24"/>
        </w:rPr>
      </w:pPr>
    </w:p>
    <w:p w:rsidR="00E12DBF" w:rsidRPr="002A72B4" w:rsidRDefault="00E12DBF" w:rsidP="00E00737">
      <w:pPr>
        <w:pStyle w:val="Prrafodelista"/>
        <w:numPr>
          <w:ilvl w:val="0"/>
          <w:numId w:val="11"/>
        </w:numPr>
        <w:spacing w:after="200" w:line="360" w:lineRule="auto"/>
        <w:jc w:val="both"/>
        <w:rPr>
          <w:rFonts w:ascii="Arial" w:hAnsi="Arial" w:cs="Arial"/>
          <w:sz w:val="24"/>
          <w:szCs w:val="24"/>
        </w:rPr>
      </w:pPr>
      <w:r>
        <w:rPr>
          <w:rFonts w:ascii="Arial" w:hAnsi="Arial" w:cs="Arial"/>
          <w:sz w:val="24"/>
          <w:szCs w:val="24"/>
        </w:rPr>
        <w:t xml:space="preserve">Diseño </w:t>
      </w:r>
      <w:r w:rsidRPr="00345852">
        <w:rPr>
          <w:rFonts w:ascii="Arial" w:hAnsi="Arial" w:cs="Arial"/>
          <w:sz w:val="24"/>
          <w:szCs w:val="24"/>
        </w:rPr>
        <w:t>guiones metodológicos que faciliten los procesos de capacitación</w:t>
      </w:r>
      <w:r>
        <w:rPr>
          <w:rFonts w:ascii="Arial" w:hAnsi="Arial" w:cs="Arial"/>
          <w:sz w:val="24"/>
          <w:szCs w:val="24"/>
        </w:rPr>
        <w:t>.</w:t>
      </w:r>
    </w:p>
    <w:p w:rsidR="00E12DBF" w:rsidRPr="002A72B4" w:rsidRDefault="00E12DBF" w:rsidP="00E00737">
      <w:pPr>
        <w:pStyle w:val="Prrafodelista"/>
        <w:numPr>
          <w:ilvl w:val="0"/>
          <w:numId w:val="11"/>
        </w:numPr>
        <w:spacing w:after="200" w:line="360" w:lineRule="auto"/>
        <w:jc w:val="both"/>
        <w:rPr>
          <w:rFonts w:ascii="Arial" w:hAnsi="Arial" w:cs="Arial"/>
          <w:sz w:val="24"/>
          <w:szCs w:val="24"/>
        </w:rPr>
      </w:pPr>
      <w:r>
        <w:rPr>
          <w:rFonts w:ascii="Arial" w:hAnsi="Arial" w:cs="Arial"/>
          <w:sz w:val="24"/>
          <w:szCs w:val="24"/>
        </w:rPr>
        <w:t>Crear un plan de capacitación y organización con las diferentes temáticas que logren el fortalecimiento de las capacidades de las estructuras de base y zona  de la  Asociación.</w:t>
      </w:r>
    </w:p>
    <w:p w:rsidR="00E12DBF" w:rsidRPr="00FD7FA0" w:rsidRDefault="00E12DBF" w:rsidP="00E00737">
      <w:pPr>
        <w:pStyle w:val="Prrafodelista"/>
        <w:numPr>
          <w:ilvl w:val="0"/>
          <w:numId w:val="11"/>
        </w:numPr>
        <w:spacing w:after="200" w:line="360" w:lineRule="auto"/>
        <w:jc w:val="both"/>
        <w:rPr>
          <w:rFonts w:ascii="Arial" w:hAnsi="Arial" w:cs="Arial"/>
          <w:sz w:val="24"/>
          <w:szCs w:val="24"/>
        </w:rPr>
      </w:pPr>
      <w:r>
        <w:rPr>
          <w:rFonts w:ascii="Arial" w:hAnsi="Arial" w:cs="Arial"/>
          <w:sz w:val="24"/>
          <w:szCs w:val="24"/>
        </w:rPr>
        <w:t xml:space="preserve">Crear estrategias de monitoreo y evaluación para medir el avance de los habilidades del personal y voluntarios de la Asociación.  </w:t>
      </w:r>
    </w:p>
    <w:p w:rsidR="00E12DBF" w:rsidRDefault="00E12DBF" w:rsidP="00E12DBF">
      <w:pPr>
        <w:rPr>
          <w:rFonts w:ascii="Arial" w:hAnsi="Arial" w:cs="Arial"/>
          <w:color w:val="FF0000"/>
          <w:sz w:val="24"/>
          <w:szCs w:val="24"/>
        </w:rPr>
      </w:pPr>
    </w:p>
    <w:p w:rsidR="00E12DBF" w:rsidRDefault="00E12DBF" w:rsidP="00E12DBF">
      <w:pPr>
        <w:rPr>
          <w:rFonts w:ascii="Arial" w:hAnsi="Arial" w:cs="Arial"/>
          <w:color w:val="FF0000"/>
          <w:sz w:val="24"/>
          <w:szCs w:val="24"/>
        </w:rPr>
      </w:pPr>
    </w:p>
    <w:p w:rsidR="00E12DBF" w:rsidRDefault="00E12DBF" w:rsidP="00E12DBF">
      <w:pPr>
        <w:rPr>
          <w:rFonts w:ascii="Arial" w:hAnsi="Arial" w:cs="Arial"/>
          <w:color w:val="FF0000"/>
          <w:sz w:val="24"/>
          <w:szCs w:val="24"/>
        </w:rPr>
      </w:pPr>
    </w:p>
    <w:p w:rsidR="00E12DBF" w:rsidRDefault="00E12DBF" w:rsidP="00E12DBF">
      <w:pPr>
        <w:rPr>
          <w:rFonts w:ascii="Arial" w:hAnsi="Arial" w:cs="Arial"/>
          <w:color w:val="FF0000"/>
          <w:sz w:val="24"/>
          <w:szCs w:val="24"/>
        </w:rPr>
      </w:pPr>
    </w:p>
    <w:p w:rsidR="00E12DBF" w:rsidRDefault="00E12DBF" w:rsidP="00E12DBF">
      <w:pPr>
        <w:rPr>
          <w:rFonts w:ascii="Arial" w:hAnsi="Arial" w:cs="Arial"/>
          <w:color w:val="FF0000"/>
          <w:sz w:val="24"/>
          <w:szCs w:val="24"/>
        </w:rPr>
      </w:pPr>
    </w:p>
    <w:p w:rsidR="00E12DBF" w:rsidRDefault="00E12DBF" w:rsidP="00E12DBF">
      <w:pPr>
        <w:rPr>
          <w:rFonts w:ascii="Arial" w:hAnsi="Arial" w:cs="Arial"/>
          <w:color w:val="FF0000"/>
          <w:sz w:val="24"/>
          <w:szCs w:val="24"/>
        </w:rPr>
      </w:pPr>
    </w:p>
    <w:p w:rsidR="00E12DBF" w:rsidRDefault="00E12DBF" w:rsidP="00E12DBF">
      <w:pPr>
        <w:rPr>
          <w:rFonts w:ascii="Arial" w:hAnsi="Arial" w:cs="Arial"/>
          <w:color w:val="FF0000"/>
          <w:sz w:val="24"/>
          <w:szCs w:val="24"/>
        </w:rPr>
      </w:pPr>
    </w:p>
    <w:p w:rsidR="00E12DBF" w:rsidRPr="00171C47" w:rsidRDefault="00E12DBF" w:rsidP="00E12DBF">
      <w:pPr>
        <w:tabs>
          <w:tab w:val="left" w:pos="1035"/>
        </w:tabs>
      </w:pPr>
    </w:p>
    <w:p w:rsidR="00E12DBF" w:rsidRPr="009F4CFB" w:rsidRDefault="00FC5C6A" w:rsidP="009C6FFE">
      <w:pPr>
        <w:pStyle w:val="Ttulo2"/>
        <w:jc w:val="center"/>
        <w:rPr>
          <w:sz w:val="28"/>
        </w:rPr>
      </w:pPr>
      <w:bookmarkStart w:id="306" w:name="_Toc446753496"/>
      <w:bookmarkStart w:id="307" w:name="_Toc449519189"/>
      <w:bookmarkStart w:id="308" w:name="_Toc449528510"/>
      <w:r w:rsidRPr="009F4CFB">
        <w:rPr>
          <w:sz w:val="28"/>
        </w:rPr>
        <w:lastRenderedPageBreak/>
        <w:t xml:space="preserve">4.6 </w:t>
      </w:r>
      <w:r w:rsidR="00E12DBF" w:rsidRPr="009F4CFB">
        <w:rPr>
          <w:sz w:val="28"/>
        </w:rPr>
        <w:t>ANTECEDENTES DE LA INSTITUCIÒN</w:t>
      </w:r>
      <w:bookmarkEnd w:id="306"/>
      <w:bookmarkEnd w:id="307"/>
      <w:bookmarkEnd w:id="308"/>
    </w:p>
    <w:p w:rsidR="00E12DBF" w:rsidRPr="001D13F3" w:rsidRDefault="00E12DBF" w:rsidP="00E12DBF"/>
    <w:p w:rsidR="00E12DBF" w:rsidRPr="00873C2A" w:rsidRDefault="00E12DBF" w:rsidP="00E12DBF">
      <w:pPr>
        <w:spacing w:after="0" w:line="360" w:lineRule="auto"/>
        <w:jc w:val="both"/>
        <w:rPr>
          <w:rFonts w:ascii="Arial" w:eastAsia="Times New Roman" w:hAnsi="Arial" w:cs="Arial"/>
          <w:color w:val="0D0D0D"/>
          <w:sz w:val="24"/>
          <w:szCs w:val="24"/>
          <w:lang w:val="es-ES"/>
        </w:rPr>
      </w:pPr>
      <w:r>
        <w:rPr>
          <w:rFonts w:ascii="Arial" w:hAnsi="Arial" w:cs="Arial"/>
          <w:sz w:val="24"/>
          <w:szCs w:val="24"/>
        </w:rPr>
        <w:t>La Asociación de Desarrollo de</w:t>
      </w:r>
      <w:r w:rsidRPr="00873C2A">
        <w:rPr>
          <w:rFonts w:ascii="Arial" w:hAnsi="Arial" w:cs="Arial"/>
          <w:sz w:val="24"/>
          <w:szCs w:val="24"/>
        </w:rPr>
        <w:t xml:space="preserve"> Área de Lepaterique (ADAL) se encuentra ubicada en la comunidad de Lepaterique</w:t>
      </w:r>
      <w:r>
        <w:rPr>
          <w:rFonts w:ascii="Arial" w:hAnsi="Arial" w:cs="Arial"/>
          <w:sz w:val="24"/>
          <w:szCs w:val="24"/>
        </w:rPr>
        <w:t xml:space="preserve"> Centro del municipio, l</w:t>
      </w:r>
      <w:r w:rsidRPr="00CC3DA9">
        <w:rPr>
          <w:rFonts w:ascii="Arial" w:hAnsi="Arial" w:cs="Arial"/>
          <w:sz w:val="24"/>
          <w:szCs w:val="24"/>
        </w:rPr>
        <w:t xml:space="preserve">a intervención </w:t>
      </w:r>
      <w:r>
        <w:rPr>
          <w:rFonts w:ascii="Arial" w:hAnsi="Arial" w:cs="Arial"/>
          <w:sz w:val="24"/>
          <w:szCs w:val="24"/>
        </w:rPr>
        <w:t xml:space="preserve">que desempeña la Asociación </w:t>
      </w:r>
      <w:r w:rsidRPr="00CC3DA9">
        <w:rPr>
          <w:rFonts w:ascii="Arial" w:hAnsi="Arial" w:cs="Arial"/>
          <w:sz w:val="24"/>
          <w:szCs w:val="24"/>
        </w:rPr>
        <w:t xml:space="preserve">es </w:t>
      </w:r>
      <w:r w:rsidRPr="00CC3DA9">
        <w:rPr>
          <w:rFonts w:ascii="Arial" w:eastAsia="Calibri" w:hAnsi="Arial" w:cs="Arial"/>
          <w:sz w:val="24"/>
          <w:szCs w:val="24"/>
          <w:lang w:val="es-ES"/>
        </w:rPr>
        <w:t xml:space="preserve"> “en salud, educación y generación de ingresos para atacar los retos sociales y económicos que enfrentan las comunidades pobres dentro del área.  Estas estrategias fueron diseñadas de acuerdo a las Metas de</w:t>
      </w:r>
      <w:r w:rsidRPr="00873C2A">
        <w:rPr>
          <w:rFonts w:ascii="Arial" w:eastAsia="Calibri" w:hAnsi="Arial" w:cs="Arial"/>
          <w:sz w:val="24"/>
          <w:szCs w:val="24"/>
          <w:lang w:val="es-ES"/>
        </w:rPr>
        <w:t xml:space="preserve"> Desarrollo del Milenio y al trabajo desarrollado por niños, jóvenes y adultos de las comunidades del área, tomando en cuenta que la asociación debe abordar directamente las causas subyacentes de la pobreza para que las personas vulnerables, excluidas y carentes especialmente los niños, jóvenes obtengan su derecho a una calidad educativa y a una buena salud”. </w:t>
      </w:r>
      <w:sdt>
        <w:sdtPr>
          <w:rPr>
            <w:rFonts w:ascii="Arial" w:eastAsia="Times New Roman" w:hAnsi="Arial" w:cs="Arial"/>
            <w:color w:val="0D0D0D"/>
            <w:sz w:val="24"/>
            <w:szCs w:val="24"/>
            <w:lang w:val="es-ES"/>
          </w:rPr>
          <w:id w:val="-1464726875"/>
          <w:citation/>
        </w:sdtPr>
        <w:sdtEndPr/>
        <w:sdtContent>
          <w:r w:rsidR="009E69C2" w:rsidRPr="00873C2A">
            <w:rPr>
              <w:rFonts w:ascii="Arial" w:eastAsia="Times New Roman" w:hAnsi="Arial" w:cs="Arial"/>
              <w:color w:val="0D0D0D"/>
              <w:sz w:val="24"/>
              <w:szCs w:val="24"/>
              <w:lang w:val="es-ES"/>
            </w:rPr>
            <w:fldChar w:fldCharType="begin"/>
          </w:r>
          <w:r w:rsidRPr="00873C2A">
            <w:rPr>
              <w:rFonts w:ascii="Arial" w:eastAsia="Times New Roman" w:hAnsi="Arial" w:cs="Arial"/>
              <w:color w:val="0D0D0D"/>
              <w:sz w:val="24"/>
              <w:szCs w:val="24"/>
              <w:lang w:val="es-ES_tradnl"/>
            </w:rPr>
            <w:instrText xml:space="preserve">CITATION MarcadorDePosición1 \l 1034 </w:instrText>
          </w:r>
          <w:r w:rsidR="009E69C2" w:rsidRPr="00873C2A">
            <w:rPr>
              <w:rFonts w:ascii="Arial" w:eastAsia="Times New Roman" w:hAnsi="Arial" w:cs="Arial"/>
              <w:color w:val="0D0D0D"/>
              <w:sz w:val="24"/>
              <w:szCs w:val="24"/>
              <w:lang w:val="es-ES"/>
            </w:rPr>
            <w:fldChar w:fldCharType="separate"/>
          </w:r>
          <w:r w:rsidR="00B16CBE" w:rsidRPr="00B16CBE">
            <w:rPr>
              <w:rFonts w:ascii="Arial" w:eastAsia="Times New Roman" w:hAnsi="Arial" w:cs="Arial"/>
              <w:noProof/>
              <w:color w:val="0D0D0D"/>
              <w:sz w:val="24"/>
              <w:szCs w:val="24"/>
              <w:lang w:val="es-ES_tradnl"/>
            </w:rPr>
            <w:t>(Asociacion de Desarrollo Area de Lepaterique (ADAL), 2014)</w:t>
          </w:r>
          <w:r w:rsidR="009E69C2" w:rsidRPr="00873C2A">
            <w:rPr>
              <w:rFonts w:ascii="Arial" w:eastAsia="Times New Roman" w:hAnsi="Arial" w:cs="Arial"/>
              <w:color w:val="0D0D0D"/>
              <w:sz w:val="24"/>
              <w:szCs w:val="24"/>
              <w:lang w:val="es-ES"/>
            </w:rPr>
            <w:fldChar w:fldCharType="end"/>
          </w:r>
        </w:sdtContent>
      </w:sdt>
    </w:p>
    <w:p w:rsidR="00823C95" w:rsidRDefault="00823C95" w:rsidP="00823C95">
      <w:pPr>
        <w:pStyle w:val="Descripcin"/>
        <w:keepNext/>
      </w:pPr>
    </w:p>
    <w:p w:rsidR="00B858D1" w:rsidRDefault="00B858D1" w:rsidP="00B858D1">
      <w:pPr>
        <w:pStyle w:val="Descripcin"/>
        <w:keepNext/>
      </w:pPr>
      <w:bookmarkStart w:id="309" w:name="_Toc449518731"/>
      <w:r>
        <w:t xml:space="preserve">Tabla </w:t>
      </w:r>
      <w:r w:rsidR="00FF6320">
        <w:fldChar w:fldCharType="begin"/>
      </w:r>
      <w:r w:rsidR="00FF6320">
        <w:instrText xml:space="preserve"> SEQ Tabla \* ARABIC </w:instrText>
      </w:r>
      <w:r w:rsidR="00FF6320">
        <w:fldChar w:fldCharType="separate"/>
      </w:r>
      <w:r w:rsidR="007D43CA">
        <w:rPr>
          <w:noProof/>
        </w:rPr>
        <w:t>4</w:t>
      </w:r>
      <w:r w:rsidR="00FF6320">
        <w:rPr>
          <w:noProof/>
        </w:rPr>
        <w:fldChar w:fldCharType="end"/>
      </w:r>
      <w:r>
        <w:t xml:space="preserve"> Programas y proyectos de la Asociación</w:t>
      </w:r>
      <w:bookmarkEnd w:id="309"/>
    </w:p>
    <w:tbl>
      <w:tblPr>
        <w:tblpPr w:leftFromText="141" w:rightFromText="141" w:vertAnchor="text" w:horzAnchor="margin" w:tblpXSpec="center"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3544"/>
        <w:gridCol w:w="3828"/>
      </w:tblGrid>
      <w:tr w:rsidR="00E12DBF" w:rsidRPr="00766495" w:rsidTr="00DC37FB">
        <w:tc>
          <w:tcPr>
            <w:tcW w:w="637" w:type="dxa"/>
            <w:shd w:val="clear" w:color="auto" w:fill="FDE9D9"/>
          </w:tcPr>
          <w:p w:rsidR="00E12DBF" w:rsidRPr="00766495" w:rsidRDefault="00E12DBF" w:rsidP="00DC37FB">
            <w:pPr>
              <w:spacing w:after="120"/>
              <w:jc w:val="center"/>
              <w:rPr>
                <w:rFonts w:ascii="Arial" w:eastAsia="Calibri" w:hAnsi="Arial" w:cs="Arial"/>
                <w:b/>
                <w:color w:val="000000"/>
                <w:sz w:val="20"/>
                <w:szCs w:val="20"/>
                <w:lang w:val="es-ES"/>
              </w:rPr>
            </w:pPr>
            <w:r w:rsidRPr="00766495">
              <w:rPr>
                <w:rFonts w:ascii="Arial" w:eastAsia="Calibri" w:hAnsi="Arial" w:cs="Arial"/>
                <w:b/>
                <w:color w:val="000000"/>
                <w:sz w:val="20"/>
                <w:szCs w:val="20"/>
                <w:lang w:val="es-ES"/>
              </w:rPr>
              <w:t>N°</w:t>
            </w:r>
          </w:p>
        </w:tc>
        <w:tc>
          <w:tcPr>
            <w:tcW w:w="3544" w:type="dxa"/>
            <w:shd w:val="clear" w:color="auto" w:fill="FDE9D9"/>
          </w:tcPr>
          <w:p w:rsidR="00E12DBF" w:rsidRPr="00766495" w:rsidRDefault="00E12DBF" w:rsidP="00DC37FB">
            <w:pPr>
              <w:spacing w:after="120"/>
              <w:jc w:val="center"/>
              <w:rPr>
                <w:rFonts w:ascii="Arial" w:eastAsia="Calibri" w:hAnsi="Arial" w:cs="Arial"/>
                <w:b/>
                <w:color w:val="000000"/>
                <w:sz w:val="20"/>
                <w:szCs w:val="20"/>
                <w:lang w:val="es-ES"/>
              </w:rPr>
            </w:pPr>
            <w:r w:rsidRPr="00766495">
              <w:rPr>
                <w:rFonts w:ascii="Arial" w:eastAsia="Calibri" w:hAnsi="Arial" w:cs="Arial"/>
                <w:b/>
                <w:color w:val="000000"/>
                <w:sz w:val="20"/>
                <w:szCs w:val="20"/>
                <w:lang w:val="es-ES"/>
              </w:rPr>
              <w:t>Programas</w:t>
            </w:r>
          </w:p>
        </w:tc>
        <w:tc>
          <w:tcPr>
            <w:tcW w:w="3828" w:type="dxa"/>
            <w:shd w:val="clear" w:color="auto" w:fill="FDE9D9"/>
          </w:tcPr>
          <w:p w:rsidR="00E12DBF" w:rsidRPr="00766495" w:rsidRDefault="00E12DBF" w:rsidP="00DC37FB">
            <w:pPr>
              <w:spacing w:after="120"/>
              <w:jc w:val="center"/>
              <w:rPr>
                <w:rFonts w:ascii="Arial" w:eastAsia="Calibri" w:hAnsi="Arial" w:cs="Arial"/>
                <w:b/>
                <w:color w:val="000000"/>
                <w:sz w:val="20"/>
                <w:szCs w:val="20"/>
                <w:lang w:val="es-ES"/>
              </w:rPr>
            </w:pPr>
            <w:r w:rsidRPr="00766495">
              <w:rPr>
                <w:rFonts w:ascii="Arial" w:eastAsia="Calibri" w:hAnsi="Arial" w:cs="Arial"/>
                <w:b/>
                <w:color w:val="000000"/>
                <w:sz w:val="20"/>
                <w:szCs w:val="20"/>
                <w:lang w:val="es-ES"/>
              </w:rPr>
              <w:t>Proyectos</w:t>
            </w:r>
          </w:p>
        </w:tc>
      </w:tr>
      <w:tr w:rsidR="00E12DBF" w:rsidRPr="00766495" w:rsidTr="00DC37FB">
        <w:trPr>
          <w:trHeight w:val="567"/>
        </w:trPr>
        <w:tc>
          <w:tcPr>
            <w:tcW w:w="637" w:type="dxa"/>
            <w:shd w:val="clear" w:color="auto" w:fill="EAF1DD"/>
          </w:tcPr>
          <w:p w:rsidR="00E12DBF" w:rsidRPr="00766495" w:rsidRDefault="00E12DBF" w:rsidP="00DC37FB">
            <w:pPr>
              <w:spacing w:after="120"/>
              <w:jc w:val="both"/>
              <w:rPr>
                <w:rFonts w:ascii="Arial" w:eastAsia="Calibri" w:hAnsi="Arial" w:cs="Arial"/>
                <w:color w:val="000000"/>
                <w:sz w:val="20"/>
                <w:szCs w:val="20"/>
                <w:lang w:val="es-ES"/>
              </w:rPr>
            </w:pPr>
            <w:r w:rsidRPr="00766495">
              <w:rPr>
                <w:rFonts w:ascii="Arial" w:eastAsia="Calibri" w:hAnsi="Arial" w:cs="Arial"/>
                <w:color w:val="000000"/>
                <w:sz w:val="20"/>
                <w:szCs w:val="20"/>
                <w:lang w:val="es-ES"/>
              </w:rPr>
              <w:t>1</w:t>
            </w:r>
          </w:p>
        </w:tc>
        <w:tc>
          <w:tcPr>
            <w:tcW w:w="3544" w:type="dxa"/>
            <w:shd w:val="clear" w:color="auto" w:fill="EAF1DD"/>
          </w:tcPr>
          <w:p w:rsidR="00E12DBF" w:rsidRPr="00766495" w:rsidRDefault="00E12DBF" w:rsidP="00DC37FB">
            <w:pPr>
              <w:spacing w:after="120"/>
              <w:jc w:val="both"/>
              <w:rPr>
                <w:rFonts w:ascii="Arial" w:eastAsia="Calibri" w:hAnsi="Arial" w:cs="Arial"/>
                <w:color w:val="000000"/>
                <w:sz w:val="20"/>
                <w:szCs w:val="20"/>
                <w:lang w:val="es-ES"/>
              </w:rPr>
            </w:pPr>
            <w:r w:rsidRPr="00766495">
              <w:rPr>
                <w:rFonts w:ascii="Arial" w:eastAsia="Calibri" w:hAnsi="Arial" w:cs="Arial"/>
                <w:color w:val="000000"/>
                <w:sz w:val="20"/>
                <w:szCs w:val="20"/>
                <w:lang w:val="es-ES"/>
              </w:rPr>
              <w:t xml:space="preserve">Desarrollo Infantil Temprano </w:t>
            </w:r>
            <w:r>
              <w:rPr>
                <w:rFonts w:ascii="Arial" w:eastAsia="Calibri" w:hAnsi="Arial" w:cs="Arial"/>
                <w:color w:val="000000"/>
                <w:sz w:val="20"/>
                <w:szCs w:val="20"/>
                <w:lang w:val="es-ES"/>
              </w:rPr>
              <w:t>(</w:t>
            </w:r>
            <w:r w:rsidRPr="00766495">
              <w:rPr>
                <w:rFonts w:ascii="Arial" w:eastAsia="Calibri" w:hAnsi="Arial" w:cs="Arial"/>
                <w:color w:val="000000"/>
                <w:sz w:val="20"/>
                <w:szCs w:val="20"/>
                <w:lang w:val="es-ES"/>
              </w:rPr>
              <w:t>DIT</w:t>
            </w:r>
            <w:r>
              <w:rPr>
                <w:rFonts w:ascii="Arial" w:eastAsia="Calibri" w:hAnsi="Arial" w:cs="Arial"/>
                <w:color w:val="000000"/>
                <w:sz w:val="20"/>
                <w:szCs w:val="20"/>
                <w:lang w:val="es-ES"/>
              </w:rPr>
              <w:t>)</w:t>
            </w:r>
          </w:p>
        </w:tc>
        <w:tc>
          <w:tcPr>
            <w:tcW w:w="3828" w:type="dxa"/>
            <w:shd w:val="clear" w:color="auto" w:fill="EAF1DD"/>
          </w:tcPr>
          <w:p w:rsidR="00E12DBF" w:rsidRPr="00766495" w:rsidRDefault="00E12DBF" w:rsidP="00DC37FB">
            <w:pPr>
              <w:spacing w:after="120"/>
              <w:jc w:val="both"/>
              <w:rPr>
                <w:rFonts w:ascii="Arial" w:eastAsia="Calibri" w:hAnsi="Arial" w:cs="Arial"/>
                <w:color w:val="000000"/>
                <w:sz w:val="20"/>
                <w:szCs w:val="20"/>
                <w:lang w:val="es-ES"/>
              </w:rPr>
            </w:pPr>
            <w:r w:rsidRPr="00766495">
              <w:rPr>
                <w:rFonts w:ascii="Arial" w:eastAsia="Calibri" w:hAnsi="Arial" w:cs="Arial"/>
                <w:color w:val="000000"/>
                <w:sz w:val="20"/>
                <w:szCs w:val="20"/>
                <w:lang w:val="es-ES"/>
              </w:rPr>
              <w:t>Infantes sanos y protegidos</w:t>
            </w:r>
          </w:p>
        </w:tc>
      </w:tr>
      <w:tr w:rsidR="00E12DBF" w:rsidRPr="00766495" w:rsidTr="00DC37FB">
        <w:tc>
          <w:tcPr>
            <w:tcW w:w="637" w:type="dxa"/>
            <w:shd w:val="clear" w:color="auto" w:fill="FFFFCC"/>
          </w:tcPr>
          <w:p w:rsidR="00E12DBF" w:rsidRPr="00766495" w:rsidRDefault="00E12DBF" w:rsidP="00DC37FB">
            <w:pPr>
              <w:spacing w:after="120"/>
              <w:jc w:val="both"/>
              <w:rPr>
                <w:rFonts w:ascii="Arial" w:eastAsia="Calibri" w:hAnsi="Arial" w:cs="Arial"/>
                <w:color w:val="000000"/>
                <w:sz w:val="20"/>
                <w:szCs w:val="20"/>
                <w:lang w:val="es-ES"/>
              </w:rPr>
            </w:pPr>
            <w:r w:rsidRPr="00766495">
              <w:rPr>
                <w:rFonts w:ascii="Arial" w:eastAsia="Calibri" w:hAnsi="Arial" w:cs="Arial"/>
                <w:color w:val="000000"/>
                <w:sz w:val="20"/>
                <w:szCs w:val="20"/>
                <w:lang w:val="es-ES"/>
              </w:rPr>
              <w:t>2</w:t>
            </w:r>
          </w:p>
        </w:tc>
        <w:tc>
          <w:tcPr>
            <w:tcW w:w="3544" w:type="dxa"/>
            <w:vMerge w:val="restart"/>
            <w:shd w:val="clear" w:color="auto" w:fill="FFFFCC"/>
          </w:tcPr>
          <w:p w:rsidR="00E12DBF" w:rsidRPr="00766495" w:rsidRDefault="00E12DBF" w:rsidP="00DC37FB">
            <w:pPr>
              <w:spacing w:after="120"/>
              <w:jc w:val="both"/>
              <w:rPr>
                <w:rFonts w:ascii="Arial" w:eastAsia="Calibri" w:hAnsi="Arial" w:cs="Arial"/>
                <w:color w:val="000000"/>
                <w:sz w:val="20"/>
                <w:szCs w:val="20"/>
                <w:lang w:val="es-ES"/>
              </w:rPr>
            </w:pPr>
            <w:r w:rsidRPr="00766495">
              <w:rPr>
                <w:rFonts w:ascii="Arial" w:eastAsia="Calibri" w:hAnsi="Arial" w:cs="Arial"/>
                <w:color w:val="000000"/>
                <w:sz w:val="20"/>
                <w:szCs w:val="20"/>
                <w:lang w:val="es-ES"/>
              </w:rPr>
              <w:t>Educación y participación activa de niños y jóvenes</w:t>
            </w:r>
          </w:p>
        </w:tc>
        <w:tc>
          <w:tcPr>
            <w:tcW w:w="3828" w:type="dxa"/>
            <w:shd w:val="clear" w:color="auto" w:fill="FFFFCC"/>
          </w:tcPr>
          <w:p w:rsidR="00E12DBF" w:rsidRPr="00766495" w:rsidRDefault="00E12DBF" w:rsidP="00DC37FB">
            <w:pPr>
              <w:spacing w:after="120"/>
              <w:jc w:val="both"/>
              <w:rPr>
                <w:rFonts w:ascii="Arial" w:eastAsia="Calibri" w:hAnsi="Arial" w:cs="Arial"/>
                <w:color w:val="000000"/>
                <w:sz w:val="20"/>
                <w:szCs w:val="20"/>
                <w:lang w:val="es-ES"/>
              </w:rPr>
            </w:pPr>
            <w:r w:rsidRPr="00766495">
              <w:rPr>
                <w:rFonts w:ascii="Arial" w:eastAsia="Calibri" w:hAnsi="Arial" w:cs="Arial"/>
                <w:color w:val="000000"/>
                <w:sz w:val="20"/>
                <w:szCs w:val="20"/>
                <w:lang w:val="es-ES"/>
              </w:rPr>
              <w:t>Niños, niñas educados y con confianza</w:t>
            </w:r>
          </w:p>
        </w:tc>
      </w:tr>
      <w:tr w:rsidR="00E12DBF" w:rsidRPr="00766495" w:rsidTr="00DC37FB">
        <w:tc>
          <w:tcPr>
            <w:tcW w:w="637" w:type="dxa"/>
            <w:shd w:val="clear" w:color="auto" w:fill="FFFFCC"/>
          </w:tcPr>
          <w:p w:rsidR="00E12DBF" w:rsidRPr="00766495" w:rsidRDefault="00E12DBF" w:rsidP="00DC37FB">
            <w:pPr>
              <w:spacing w:after="120"/>
              <w:jc w:val="both"/>
              <w:rPr>
                <w:rFonts w:ascii="Arial" w:eastAsia="Calibri" w:hAnsi="Arial" w:cs="Arial"/>
                <w:color w:val="000000"/>
                <w:sz w:val="20"/>
                <w:szCs w:val="20"/>
                <w:lang w:val="es-ES"/>
              </w:rPr>
            </w:pPr>
            <w:r w:rsidRPr="00766495">
              <w:rPr>
                <w:rFonts w:ascii="Arial" w:eastAsia="Calibri" w:hAnsi="Arial" w:cs="Arial"/>
                <w:color w:val="000000"/>
                <w:sz w:val="20"/>
                <w:szCs w:val="20"/>
                <w:lang w:val="es-ES"/>
              </w:rPr>
              <w:t>3</w:t>
            </w:r>
          </w:p>
        </w:tc>
        <w:tc>
          <w:tcPr>
            <w:tcW w:w="3544" w:type="dxa"/>
            <w:vMerge/>
            <w:shd w:val="clear" w:color="auto" w:fill="FFFFCC"/>
          </w:tcPr>
          <w:p w:rsidR="00E12DBF" w:rsidRPr="00766495" w:rsidRDefault="00E12DBF" w:rsidP="00DC37FB">
            <w:pPr>
              <w:spacing w:after="120"/>
              <w:jc w:val="both"/>
              <w:rPr>
                <w:rFonts w:ascii="Arial" w:eastAsia="Calibri" w:hAnsi="Arial" w:cs="Arial"/>
                <w:color w:val="000000"/>
                <w:sz w:val="20"/>
                <w:szCs w:val="20"/>
                <w:lang w:val="es-ES"/>
              </w:rPr>
            </w:pPr>
          </w:p>
        </w:tc>
        <w:tc>
          <w:tcPr>
            <w:tcW w:w="3828" w:type="dxa"/>
            <w:shd w:val="clear" w:color="auto" w:fill="FFFFCC"/>
          </w:tcPr>
          <w:p w:rsidR="00E12DBF" w:rsidRPr="00766495" w:rsidRDefault="00E12DBF" w:rsidP="00DC37FB">
            <w:pPr>
              <w:spacing w:after="120"/>
              <w:jc w:val="both"/>
              <w:rPr>
                <w:rFonts w:ascii="Arial" w:eastAsia="Calibri" w:hAnsi="Arial" w:cs="Arial"/>
                <w:color w:val="000000"/>
                <w:sz w:val="20"/>
                <w:szCs w:val="20"/>
                <w:lang w:val="es-ES"/>
              </w:rPr>
            </w:pPr>
            <w:r w:rsidRPr="00766495">
              <w:rPr>
                <w:rFonts w:ascii="Arial" w:eastAsia="Calibri" w:hAnsi="Arial" w:cs="Arial"/>
                <w:color w:val="000000"/>
                <w:sz w:val="20"/>
                <w:szCs w:val="20"/>
                <w:lang w:val="es-ES"/>
              </w:rPr>
              <w:t>Jóvenes con habilidades e involucrados</w:t>
            </w:r>
          </w:p>
        </w:tc>
      </w:tr>
      <w:tr w:rsidR="00E12DBF" w:rsidRPr="00766495" w:rsidTr="00DC37FB">
        <w:tc>
          <w:tcPr>
            <w:tcW w:w="637" w:type="dxa"/>
            <w:shd w:val="clear" w:color="auto" w:fill="DAEEF3"/>
          </w:tcPr>
          <w:p w:rsidR="00E12DBF" w:rsidRPr="00766495" w:rsidRDefault="00E12DBF" w:rsidP="00DC37FB">
            <w:pPr>
              <w:spacing w:after="120"/>
              <w:jc w:val="both"/>
              <w:rPr>
                <w:rFonts w:ascii="Arial" w:eastAsia="Calibri" w:hAnsi="Arial" w:cs="Arial"/>
                <w:color w:val="000000"/>
                <w:sz w:val="16"/>
                <w:szCs w:val="20"/>
                <w:lang w:val="es-ES"/>
              </w:rPr>
            </w:pPr>
            <w:r>
              <w:rPr>
                <w:rFonts w:ascii="Arial" w:eastAsia="Calibri" w:hAnsi="Arial" w:cs="Arial"/>
                <w:color w:val="000000"/>
                <w:sz w:val="16"/>
                <w:szCs w:val="20"/>
                <w:lang w:val="es-ES"/>
              </w:rPr>
              <w:t>4</w:t>
            </w:r>
          </w:p>
        </w:tc>
        <w:tc>
          <w:tcPr>
            <w:tcW w:w="7372" w:type="dxa"/>
            <w:gridSpan w:val="2"/>
            <w:shd w:val="clear" w:color="auto" w:fill="DAEEF3"/>
          </w:tcPr>
          <w:p w:rsidR="00E12DBF" w:rsidRPr="00766495" w:rsidRDefault="00E12DBF" w:rsidP="00DC37FB">
            <w:pPr>
              <w:spacing w:after="120"/>
              <w:jc w:val="center"/>
              <w:rPr>
                <w:rFonts w:ascii="Arial" w:eastAsia="Calibri" w:hAnsi="Arial" w:cs="Arial"/>
                <w:color w:val="000000"/>
                <w:sz w:val="16"/>
                <w:szCs w:val="20"/>
                <w:lang w:val="es-ES"/>
              </w:rPr>
            </w:pPr>
            <w:r w:rsidRPr="00766495">
              <w:rPr>
                <w:rFonts w:ascii="Arial" w:eastAsia="Calibri" w:hAnsi="Arial" w:cs="Arial"/>
                <w:color w:val="000000"/>
                <w:szCs w:val="20"/>
                <w:lang w:val="es-ES"/>
              </w:rPr>
              <w:t>Fortalecimiento de Capacidades</w:t>
            </w:r>
          </w:p>
        </w:tc>
      </w:tr>
      <w:tr w:rsidR="00E12DBF" w:rsidRPr="00766495" w:rsidTr="00DC37FB">
        <w:tc>
          <w:tcPr>
            <w:tcW w:w="637" w:type="dxa"/>
            <w:shd w:val="clear" w:color="auto" w:fill="BDD6EE" w:themeFill="accent1" w:themeFillTint="66"/>
          </w:tcPr>
          <w:p w:rsidR="00E12DBF" w:rsidRPr="00766495" w:rsidRDefault="00E12DBF" w:rsidP="00DC37FB">
            <w:pPr>
              <w:spacing w:after="120"/>
              <w:jc w:val="both"/>
              <w:rPr>
                <w:rFonts w:ascii="Arial" w:eastAsia="Calibri" w:hAnsi="Arial" w:cs="Arial"/>
                <w:color w:val="000000"/>
                <w:sz w:val="16"/>
                <w:szCs w:val="20"/>
                <w:lang w:val="es-ES"/>
              </w:rPr>
            </w:pPr>
            <w:r>
              <w:rPr>
                <w:rFonts w:ascii="Arial" w:eastAsia="Calibri" w:hAnsi="Arial" w:cs="Arial"/>
                <w:color w:val="000000"/>
                <w:sz w:val="16"/>
                <w:szCs w:val="20"/>
                <w:lang w:val="es-ES"/>
              </w:rPr>
              <w:t>5</w:t>
            </w:r>
          </w:p>
        </w:tc>
        <w:tc>
          <w:tcPr>
            <w:tcW w:w="7372" w:type="dxa"/>
            <w:gridSpan w:val="2"/>
            <w:shd w:val="clear" w:color="auto" w:fill="BDD6EE" w:themeFill="accent1" w:themeFillTint="66"/>
          </w:tcPr>
          <w:p w:rsidR="00E12DBF" w:rsidRPr="00766495" w:rsidRDefault="00E12DBF" w:rsidP="00DC37FB">
            <w:pPr>
              <w:spacing w:after="120"/>
              <w:jc w:val="center"/>
              <w:rPr>
                <w:rFonts w:ascii="Arial" w:eastAsia="Calibri" w:hAnsi="Arial" w:cs="Arial"/>
                <w:color w:val="000000"/>
                <w:szCs w:val="20"/>
                <w:lang w:val="es-ES"/>
              </w:rPr>
            </w:pPr>
            <w:r>
              <w:rPr>
                <w:rFonts w:ascii="Arial" w:eastAsia="Calibri" w:hAnsi="Arial" w:cs="Arial"/>
                <w:color w:val="000000"/>
                <w:szCs w:val="20"/>
                <w:lang w:val="es-ES"/>
              </w:rPr>
              <w:t xml:space="preserve">Desarrollo Económico </w:t>
            </w:r>
          </w:p>
        </w:tc>
      </w:tr>
    </w:tbl>
    <w:p w:rsidR="00E12DBF" w:rsidRPr="00766495" w:rsidRDefault="00E12DBF" w:rsidP="00E12DBF">
      <w:pPr>
        <w:spacing w:after="0" w:line="360" w:lineRule="auto"/>
        <w:jc w:val="both"/>
        <w:rPr>
          <w:rFonts w:ascii="Arial" w:eastAsia="Calibri" w:hAnsi="Arial" w:cs="Arial"/>
          <w:b/>
          <w:sz w:val="20"/>
          <w:szCs w:val="24"/>
        </w:rPr>
      </w:pPr>
      <w:r w:rsidRPr="00766495">
        <w:rPr>
          <w:rFonts w:ascii="Arial" w:eastAsia="Calibri" w:hAnsi="Arial" w:cs="Arial"/>
          <w:b/>
          <w:sz w:val="20"/>
          <w:szCs w:val="24"/>
        </w:rPr>
        <w:t xml:space="preserve">Fuente: Asociación de desarrollo de área de Lepaterique </w:t>
      </w:r>
    </w:p>
    <w:p w:rsidR="00E12DBF" w:rsidRDefault="00E12DBF" w:rsidP="00E12DBF">
      <w:pPr>
        <w:rPr>
          <w:rFonts w:ascii="Arial" w:hAnsi="Arial" w:cs="Arial"/>
          <w:color w:val="FF0000"/>
          <w:sz w:val="24"/>
          <w:szCs w:val="24"/>
        </w:rPr>
      </w:pPr>
    </w:p>
    <w:p w:rsidR="00E12DBF" w:rsidRDefault="00E12DBF" w:rsidP="00E12DBF">
      <w:pPr>
        <w:pStyle w:val="Listavistosa-nfasis11"/>
        <w:widowControl w:val="0"/>
        <w:tabs>
          <w:tab w:val="left" w:pos="567"/>
        </w:tabs>
        <w:autoSpaceDE w:val="0"/>
        <w:autoSpaceDN w:val="0"/>
        <w:adjustRightInd w:val="0"/>
        <w:spacing w:before="48" w:line="360" w:lineRule="auto"/>
        <w:ind w:left="0" w:right="-20"/>
        <w:jc w:val="both"/>
        <w:rPr>
          <w:rFonts w:ascii="Arial" w:hAnsi="Arial" w:cs="Arial"/>
          <w:bCs/>
        </w:rPr>
      </w:pPr>
      <w:r>
        <w:rPr>
          <w:rFonts w:ascii="Arial" w:hAnsi="Arial" w:cs="Arial"/>
        </w:rPr>
        <w:t xml:space="preserve">También realiza su intervención en el fortalecimiento de las capacidades de las estructuras de base, movilizadores y grupo técnico. Donde se encuentra una debilidad en dicho proyecto </w:t>
      </w:r>
      <w:r w:rsidRPr="00931FA8">
        <w:rPr>
          <w:rFonts w:ascii="Arial" w:hAnsi="Arial" w:cs="Arial"/>
          <w:bCs/>
        </w:rPr>
        <w:t>cayendo en un ininterrumpido ejercicio de actividades asistencialistas, las que lejos de generan desarrollo, promueven la dependencia, lo que repercute en la congestión de carga laboral del personal contratado</w:t>
      </w:r>
      <w:r>
        <w:rPr>
          <w:rFonts w:ascii="Arial" w:hAnsi="Arial" w:cs="Arial"/>
          <w:bCs/>
        </w:rPr>
        <w:t>.</w:t>
      </w:r>
      <w:sdt>
        <w:sdtPr>
          <w:rPr>
            <w:rFonts w:ascii="Arial" w:hAnsi="Arial" w:cs="Arial"/>
            <w:bCs/>
          </w:rPr>
          <w:id w:val="1428613960"/>
          <w:citation/>
        </w:sdtPr>
        <w:sdtEndPr/>
        <w:sdtContent>
          <w:r w:rsidR="009E69C2">
            <w:rPr>
              <w:rFonts w:ascii="Arial" w:hAnsi="Arial" w:cs="Arial"/>
              <w:bCs/>
            </w:rPr>
            <w:fldChar w:fldCharType="begin"/>
          </w:r>
          <w:r>
            <w:rPr>
              <w:rFonts w:ascii="Arial" w:hAnsi="Arial" w:cs="Arial"/>
              <w:bCs/>
            </w:rPr>
            <w:instrText xml:space="preserve"> CITATION Aso14 \l 18442 </w:instrText>
          </w:r>
          <w:r w:rsidR="009E69C2">
            <w:rPr>
              <w:rFonts w:ascii="Arial" w:hAnsi="Arial" w:cs="Arial"/>
              <w:bCs/>
            </w:rPr>
            <w:fldChar w:fldCharType="separate"/>
          </w:r>
          <w:r w:rsidR="00B16CBE">
            <w:rPr>
              <w:rFonts w:ascii="Arial" w:hAnsi="Arial" w:cs="Arial"/>
              <w:bCs/>
              <w:noProof/>
            </w:rPr>
            <w:t xml:space="preserve"> </w:t>
          </w:r>
          <w:r w:rsidR="00B16CBE" w:rsidRPr="00B16CBE">
            <w:rPr>
              <w:rFonts w:ascii="Arial" w:hAnsi="Arial" w:cs="Arial"/>
              <w:noProof/>
            </w:rPr>
            <w:t>(Asociasion de Desarrollo del Area de Lepaterique , 2014)</w:t>
          </w:r>
          <w:r w:rsidR="009E69C2">
            <w:rPr>
              <w:rFonts w:ascii="Arial" w:hAnsi="Arial" w:cs="Arial"/>
              <w:bCs/>
            </w:rPr>
            <w:fldChar w:fldCharType="end"/>
          </w:r>
        </w:sdtContent>
      </w:sdt>
    </w:p>
    <w:p w:rsidR="00E12DBF" w:rsidRPr="007D6354" w:rsidRDefault="00E12DBF" w:rsidP="00E12DBF">
      <w:pPr>
        <w:pStyle w:val="Listavistosa-nfasis11"/>
        <w:widowControl w:val="0"/>
        <w:tabs>
          <w:tab w:val="left" w:pos="567"/>
        </w:tabs>
        <w:autoSpaceDE w:val="0"/>
        <w:autoSpaceDN w:val="0"/>
        <w:adjustRightInd w:val="0"/>
        <w:spacing w:before="48" w:line="360" w:lineRule="auto"/>
        <w:ind w:left="0" w:right="-20"/>
        <w:jc w:val="both"/>
        <w:rPr>
          <w:rFonts w:ascii="Arial" w:hAnsi="Arial" w:cs="Arial"/>
          <w:bCs/>
        </w:rPr>
      </w:pPr>
    </w:p>
    <w:p w:rsidR="00E12DBF" w:rsidRPr="00F907E7" w:rsidRDefault="00E12DBF" w:rsidP="00F907E7">
      <w:pPr>
        <w:spacing w:line="360" w:lineRule="auto"/>
        <w:jc w:val="both"/>
        <w:rPr>
          <w:rFonts w:ascii="Arial" w:hAnsi="Arial" w:cs="Arial"/>
          <w:sz w:val="24"/>
          <w:szCs w:val="24"/>
        </w:rPr>
      </w:pPr>
      <w:r>
        <w:rPr>
          <w:rFonts w:ascii="Arial" w:hAnsi="Arial" w:cs="Arial"/>
          <w:sz w:val="24"/>
          <w:szCs w:val="24"/>
        </w:rPr>
        <w:t>Se pretende encontrar una solución a dicha problemática mediante los procesos de intervención  profesional, a través de una serie de metodologías que serán  aplicadas a las y los empleados, voluntarios de la ADAL que será ejecutado por el equipo de estudiantes de la PAT de la Universidad Nacional Autónoma De Honduras de la carrera de Trabajo Social. En esta problemática se proyecta encontrar resultados favorables en el transcurso d</w:t>
      </w:r>
      <w:r w:rsidR="00F907E7">
        <w:rPr>
          <w:rFonts w:ascii="Arial" w:hAnsi="Arial" w:cs="Arial"/>
          <w:sz w:val="24"/>
          <w:szCs w:val="24"/>
        </w:rPr>
        <w:t xml:space="preserve">el año de práctica estipulado. </w:t>
      </w:r>
    </w:p>
    <w:p w:rsidR="00E12DBF" w:rsidRPr="009F4CFB" w:rsidRDefault="00FF6320" w:rsidP="002A6D00">
      <w:pPr>
        <w:pStyle w:val="Ttulo2"/>
        <w:jc w:val="center"/>
        <w:rPr>
          <w:sz w:val="28"/>
        </w:rPr>
      </w:pPr>
      <w:bookmarkStart w:id="310" w:name="_Toc423030636"/>
      <w:bookmarkStart w:id="311" w:name="_Toc446753497"/>
      <w:r>
        <w:rPr>
          <w:noProof/>
        </w:rPr>
        <w:pict>
          <v:shape id="_x0000_s1138" type="#_x0000_t202" style="position:absolute;left:0;text-align:left;margin-left:203.9pt;margin-top:299.75pt;width:254.95pt;height:.05pt;z-index:251923456" stroked="f">
            <v:textbox style="mso-fit-shape-to-text:t" inset="0,0,0,0">
              <w:txbxContent>
                <w:p w:rsidR="00DE3625" w:rsidRPr="00887898" w:rsidRDefault="00DE3625" w:rsidP="00285497">
                  <w:pPr>
                    <w:pStyle w:val="Descripcin"/>
                    <w:rPr>
                      <w:rFonts w:ascii="Arial" w:eastAsia="Calibri" w:hAnsi="Arial" w:cs="Arial"/>
                      <w:noProof/>
                      <w:sz w:val="24"/>
                      <w:szCs w:val="24"/>
                    </w:rPr>
                  </w:pPr>
                  <w:bookmarkStart w:id="312" w:name="_Toc449519107"/>
                  <w:r>
                    <w:t xml:space="preserve">Mapa Lepaterique No. </w:t>
                  </w:r>
                  <w:r w:rsidR="00FF6320">
                    <w:fldChar w:fldCharType="begin"/>
                  </w:r>
                  <w:r w:rsidR="00FF6320">
                    <w:instrText xml:space="preserve"> SEQ Mapa_Lepaterique_No. \* ARABIC </w:instrText>
                  </w:r>
                  <w:r w:rsidR="00FF6320">
                    <w:fldChar w:fldCharType="separate"/>
                  </w:r>
                  <w:r>
                    <w:rPr>
                      <w:noProof/>
                    </w:rPr>
                    <w:t>2</w:t>
                  </w:r>
                  <w:bookmarkEnd w:id="312"/>
                  <w:r w:rsidR="00FF6320">
                    <w:rPr>
                      <w:noProof/>
                    </w:rPr>
                    <w:fldChar w:fldCharType="end"/>
                  </w:r>
                </w:p>
              </w:txbxContent>
            </v:textbox>
            <w10:wrap type="square"/>
          </v:shape>
        </w:pict>
      </w:r>
      <w:r w:rsidR="00F907E7" w:rsidRPr="0012140D">
        <w:rPr>
          <w:rFonts w:ascii="Arial" w:eastAsia="Calibri" w:hAnsi="Arial" w:cs="Arial"/>
          <w:noProof/>
          <w:sz w:val="24"/>
          <w:szCs w:val="24"/>
          <w:lang w:eastAsia="es-HN"/>
        </w:rPr>
        <w:drawing>
          <wp:anchor distT="0" distB="0" distL="114300" distR="114300" simplePos="0" relativeHeight="251481088" behindDoc="0" locked="0" layoutInCell="1" allowOverlap="1" wp14:anchorId="101551F8" wp14:editId="1CF645B4">
            <wp:simplePos x="0" y="0"/>
            <wp:positionH relativeFrom="margin">
              <wp:posOffset>2589530</wp:posOffset>
            </wp:positionH>
            <wp:positionV relativeFrom="margin">
              <wp:posOffset>2478405</wp:posOffset>
            </wp:positionV>
            <wp:extent cx="3237865" cy="3475990"/>
            <wp:effectExtent l="0" t="0" r="635" b="0"/>
            <wp:wrapSquare wrapText="bothSides"/>
            <wp:docPr id="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37865" cy="3475990"/>
                    </a:xfrm>
                    <a:prstGeom prst="rect">
                      <a:avLst/>
                    </a:prstGeom>
                    <a:noFill/>
                  </pic:spPr>
                </pic:pic>
              </a:graphicData>
            </a:graphic>
          </wp:anchor>
        </w:drawing>
      </w:r>
      <w:bookmarkStart w:id="313" w:name="_Toc449519190"/>
      <w:bookmarkStart w:id="314" w:name="_Toc449528511"/>
      <w:r w:rsidR="00FC5C6A" w:rsidRPr="009F4CFB">
        <w:rPr>
          <w:sz w:val="28"/>
        </w:rPr>
        <w:t xml:space="preserve">4.7 </w:t>
      </w:r>
      <w:r w:rsidR="00E12DBF" w:rsidRPr="009F4CFB">
        <w:rPr>
          <w:sz w:val="28"/>
        </w:rPr>
        <w:t>ALCANCE Y LIMITACIONES</w:t>
      </w:r>
      <w:bookmarkEnd w:id="310"/>
      <w:bookmarkEnd w:id="311"/>
      <w:bookmarkEnd w:id="313"/>
      <w:bookmarkEnd w:id="314"/>
    </w:p>
    <w:p w:rsidR="002A6D00" w:rsidRPr="002A6D00" w:rsidRDefault="002A6D00" w:rsidP="002A6D00"/>
    <w:p w:rsidR="00E12DBF" w:rsidRPr="00391857" w:rsidRDefault="00E12DBF" w:rsidP="00E12DBF">
      <w:pPr>
        <w:keepNext/>
        <w:spacing w:before="240" w:after="60" w:line="360" w:lineRule="auto"/>
        <w:jc w:val="both"/>
        <w:outlineLvl w:val="0"/>
        <w:rPr>
          <w:rFonts w:ascii="Arial" w:eastAsia="Times New Roman" w:hAnsi="Arial" w:cs="Arial"/>
          <w:bCs/>
          <w:kern w:val="32"/>
          <w:sz w:val="24"/>
          <w:szCs w:val="24"/>
        </w:rPr>
      </w:pPr>
      <w:bookmarkStart w:id="315" w:name="_Toc423599746"/>
      <w:bookmarkStart w:id="316" w:name="_Toc446753498"/>
      <w:bookmarkStart w:id="317" w:name="_Toc446849970"/>
      <w:bookmarkStart w:id="318" w:name="_Toc449519191"/>
      <w:bookmarkStart w:id="319" w:name="_Toc449528512"/>
      <w:r w:rsidRPr="0012140D">
        <w:rPr>
          <w:rFonts w:ascii="Arial" w:eastAsia="Times New Roman" w:hAnsi="Arial" w:cs="Arial"/>
          <w:bCs/>
          <w:kern w:val="32"/>
          <w:sz w:val="24"/>
          <w:szCs w:val="24"/>
        </w:rPr>
        <w:t xml:space="preserve">Los alcances del proyecto se </w:t>
      </w:r>
      <w:r w:rsidRPr="00391857">
        <w:rPr>
          <w:rFonts w:ascii="Arial" w:eastAsia="Times New Roman" w:hAnsi="Arial" w:cs="Arial"/>
          <w:bCs/>
          <w:kern w:val="32"/>
          <w:sz w:val="24"/>
          <w:szCs w:val="24"/>
        </w:rPr>
        <w:t>expanden a nueve comunidades donde se establecen las estructuras de base (Junta Directiva, Comités de base y de zona)</w:t>
      </w:r>
      <w:bookmarkEnd w:id="315"/>
      <w:r>
        <w:rPr>
          <w:rFonts w:ascii="Arial" w:eastAsia="Times New Roman" w:hAnsi="Arial" w:cs="Arial"/>
          <w:bCs/>
          <w:kern w:val="32"/>
          <w:sz w:val="24"/>
          <w:szCs w:val="24"/>
        </w:rPr>
        <w:t>.</w:t>
      </w:r>
      <w:bookmarkEnd w:id="316"/>
      <w:bookmarkEnd w:id="317"/>
      <w:bookmarkEnd w:id="318"/>
      <w:bookmarkEnd w:id="319"/>
    </w:p>
    <w:p w:rsidR="00E12DBF" w:rsidRPr="0012140D" w:rsidRDefault="00E12DBF" w:rsidP="00E12DBF">
      <w:pPr>
        <w:keepNext/>
        <w:spacing w:before="240" w:after="60" w:line="360" w:lineRule="auto"/>
        <w:jc w:val="both"/>
        <w:outlineLvl w:val="0"/>
        <w:rPr>
          <w:rFonts w:ascii="Arial" w:eastAsia="Times New Roman" w:hAnsi="Arial" w:cs="Arial"/>
          <w:bCs/>
          <w:kern w:val="32"/>
          <w:sz w:val="24"/>
          <w:szCs w:val="24"/>
        </w:rPr>
      </w:pPr>
      <w:bookmarkStart w:id="320" w:name="_Toc423599747"/>
      <w:bookmarkStart w:id="321" w:name="_Toc446753499"/>
      <w:bookmarkStart w:id="322" w:name="_Toc446849971"/>
      <w:bookmarkStart w:id="323" w:name="_Toc449519192"/>
      <w:bookmarkStart w:id="324" w:name="_Toc449528513"/>
      <w:r w:rsidRPr="0012140D">
        <w:rPr>
          <w:rFonts w:ascii="Arial" w:eastAsia="Times New Roman" w:hAnsi="Arial" w:cs="Arial"/>
          <w:bCs/>
          <w:kern w:val="32"/>
          <w:sz w:val="24"/>
          <w:szCs w:val="24"/>
        </w:rPr>
        <w:t>Ubicación de las comunidades de base:</w:t>
      </w:r>
      <w:bookmarkEnd w:id="320"/>
      <w:bookmarkEnd w:id="321"/>
      <w:bookmarkEnd w:id="322"/>
      <w:bookmarkEnd w:id="323"/>
      <w:bookmarkEnd w:id="324"/>
    </w:p>
    <w:p w:rsidR="00E12DBF" w:rsidRPr="0012140D" w:rsidRDefault="00E12DBF" w:rsidP="00E00737">
      <w:pPr>
        <w:widowControl w:val="0"/>
        <w:numPr>
          <w:ilvl w:val="0"/>
          <w:numId w:val="12"/>
        </w:numPr>
        <w:tabs>
          <w:tab w:val="left" w:pos="1530"/>
        </w:tabs>
        <w:autoSpaceDE w:val="0"/>
        <w:autoSpaceDN w:val="0"/>
        <w:adjustRightInd w:val="0"/>
        <w:spacing w:before="70" w:after="0" w:line="360" w:lineRule="auto"/>
        <w:ind w:right="18"/>
        <w:contextualSpacing/>
        <w:jc w:val="both"/>
        <w:rPr>
          <w:rFonts w:ascii="Arial" w:eastAsia="Times New Roman" w:hAnsi="Arial" w:cs="Arial"/>
          <w:bCs/>
          <w:sz w:val="24"/>
          <w:szCs w:val="24"/>
        </w:rPr>
      </w:pPr>
      <w:r w:rsidRPr="0012140D">
        <w:rPr>
          <w:rFonts w:ascii="Arial" w:eastAsia="Times New Roman" w:hAnsi="Arial" w:cs="Arial"/>
          <w:bCs/>
          <w:sz w:val="24"/>
          <w:szCs w:val="24"/>
        </w:rPr>
        <w:t xml:space="preserve">Turturupe </w:t>
      </w:r>
    </w:p>
    <w:p w:rsidR="00E12DBF" w:rsidRPr="0012140D" w:rsidRDefault="00E12DBF" w:rsidP="00E00737">
      <w:pPr>
        <w:widowControl w:val="0"/>
        <w:numPr>
          <w:ilvl w:val="0"/>
          <w:numId w:val="12"/>
        </w:numPr>
        <w:tabs>
          <w:tab w:val="left" w:pos="1530"/>
        </w:tabs>
        <w:autoSpaceDE w:val="0"/>
        <w:autoSpaceDN w:val="0"/>
        <w:adjustRightInd w:val="0"/>
        <w:spacing w:before="70" w:after="0" w:line="360" w:lineRule="auto"/>
        <w:ind w:right="18"/>
        <w:contextualSpacing/>
        <w:jc w:val="both"/>
        <w:rPr>
          <w:rFonts w:ascii="Arial" w:eastAsia="Times New Roman" w:hAnsi="Arial" w:cs="Arial"/>
          <w:bCs/>
          <w:sz w:val="24"/>
          <w:szCs w:val="24"/>
        </w:rPr>
      </w:pPr>
      <w:r w:rsidRPr="0012140D">
        <w:rPr>
          <w:rFonts w:ascii="Arial" w:eastAsia="Times New Roman" w:hAnsi="Arial" w:cs="Arial"/>
          <w:bCs/>
          <w:sz w:val="24"/>
          <w:szCs w:val="24"/>
        </w:rPr>
        <w:t>Culguaque</w:t>
      </w:r>
    </w:p>
    <w:p w:rsidR="00E12DBF" w:rsidRPr="0012140D" w:rsidRDefault="00E12DBF" w:rsidP="00E00737">
      <w:pPr>
        <w:widowControl w:val="0"/>
        <w:numPr>
          <w:ilvl w:val="0"/>
          <w:numId w:val="12"/>
        </w:numPr>
        <w:tabs>
          <w:tab w:val="left" w:pos="1530"/>
        </w:tabs>
        <w:autoSpaceDE w:val="0"/>
        <w:autoSpaceDN w:val="0"/>
        <w:adjustRightInd w:val="0"/>
        <w:spacing w:before="70" w:after="0" w:line="360" w:lineRule="auto"/>
        <w:ind w:right="18"/>
        <w:contextualSpacing/>
        <w:jc w:val="both"/>
        <w:rPr>
          <w:rFonts w:ascii="Arial" w:eastAsia="Times New Roman" w:hAnsi="Arial" w:cs="Arial"/>
          <w:bCs/>
          <w:sz w:val="24"/>
          <w:szCs w:val="24"/>
        </w:rPr>
      </w:pPr>
      <w:r>
        <w:rPr>
          <w:rFonts w:ascii="Arial" w:eastAsia="Times New Roman" w:hAnsi="Arial" w:cs="Arial"/>
          <w:bCs/>
          <w:sz w:val="24"/>
          <w:szCs w:val="24"/>
        </w:rPr>
        <w:t>Oc</w:t>
      </w:r>
      <w:r w:rsidRPr="0012140D">
        <w:rPr>
          <w:rFonts w:ascii="Arial" w:eastAsia="Times New Roman" w:hAnsi="Arial" w:cs="Arial"/>
          <w:bCs/>
          <w:sz w:val="24"/>
          <w:szCs w:val="24"/>
        </w:rPr>
        <w:t>ote Hueco</w:t>
      </w:r>
    </w:p>
    <w:p w:rsidR="00E12DBF" w:rsidRPr="0012140D" w:rsidRDefault="00E12DBF" w:rsidP="00E00737">
      <w:pPr>
        <w:widowControl w:val="0"/>
        <w:numPr>
          <w:ilvl w:val="0"/>
          <w:numId w:val="12"/>
        </w:numPr>
        <w:tabs>
          <w:tab w:val="left" w:pos="1530"/>
        </w:tabs>
        <w:autoSpaceDE w:val="0"/>
        <w:autoSpaceDN w:val="0"/>
        <w:adjustRightInd w:val="0"/>
        <w:spacing w:before="70" w:after="0" w:line="360" w:lineRule="auto"/>
        <w:ind w:right="18"/>
        <w:contextualSpacing/>
        <w:jc w:val="both"/>
        <w:rPr>
          <w:rFonts w:ascii="Arial" w:eastAsia="Times New Roman" w:hAnsi="Arial" w:cs="Arial"/>
          <w:bCs/>
          <w:sz w:val="24"/>
          <w:szCs w:val="24"/>
        </w:rPr>
      </w:pPr>
      <w:r w:rsidRPr="0012140D">
        <w:rPr>
          <w:rFonts w:ascii="Arial" w:eastAsia="Times New Roman" w:hAnsi="Arial" w:cs="Arial"/>
          <w:bCs/>
          <w:sz w:val="24"/>
          <w:szCs w:val="24"/>
        </w:rPr>
        <w:t>Mulhuaca</w:t>
      </w:r>
    </w:p>
    <w:p w:rsidR="00E12DBF" w:rsidRPr="0012140D" w:rsidRDefault="00E12DBF" w:rsidP="00E00737">
      <w:pPr>
        <w:widowControl w:val="0"/>
        <w:numPr>
          <w:ilvl w:val="0"/>
          <w:numId w:val="12"/>
        </w:numPr>
        <w:tabs>
          <w:tab w:val="left" w:pos="1530"/>
        </w:tabs>
        <w:autoSpaceDE w:val="0"/>
        <w:autoSpaceDN w:val="0"/>
        <w:adjustRightInd w:val="0"/>
        <w:spacing w:before="70" w:after="0" w:line="360" w:lineRule="auto"/>
        <w:ind w:right="18"/>
        <w:contextualSpacing/>
        <w:jc w:val="both"/>
        <w:rPr>
          <w:rFonts w:ascii="Arial" w:eastAsia="Times New Roman" w:hAnsi="Arial" w:cs="Arial"/>
          <w:bCs/>
          <w:sz w:val="24"/>
          <w:szCs w:val="24"/>
        </w:rPr>
      </w:pPr>
      <w:r>
        <w:rPr>
          <w:rFonts w:ascii="Arial" w:eastAsia="Times New Roman" w:hAnsi="Arial" w:cs="Arial"/>
          <w:bCs/>
          <w:sz w:val="24"/>
          <w:szCs w:val="24"/>
        </w:rPr>
        <w:t>La Brea</w:t>
      </w:r>
    </w:p>
    <w:p w:rsidR="00E12DBF" w:rsidRPr="0012140D" w:rsidRDefault="00E12DBF" w:rsidP="00E00737">
      <w:pPr>
        <w:widowControl w:val="0"/>
        <w:numPr>
          <w:ilvl w:val="0"/>
          <w:numId w:val="12"/>
        </w:numPr>
        <w:tabs>
          <w:tab w:val="left" w:pos="1530"/>
        </w:tabs>
        <w:autoSpaceDE w:val="0"/>
        <w:autoSpaceDN w:val="0"/>
        <w:adjustRightInd w:val="0"/>
        <w:spacing w:before="70" w:after="0" w:line="360" w:lineRule="auto"/>
        <w:ind w:right="18"/>
        <w:contextualSpacing/>
        <w:jc w:val="both"/>
        <w:rPr>
          <w:rFonts w:ascii="Arial" w:eastAsia="Times New Roman" w:hAnsi="Arial" w:cs="Arial"/>
          <w:bCs/>
          <w:sz w:val="24"/>
          <w:szCs w:val="24"/>
        </w:rPr>
      </w:pPr>
      <w:r w:rsidRPr="0012140D">
        <w:rPr>
          <w:rFonts w:ascii="Arial" w:eastAsia="Times New Roman" w:hAnsi="Arial" w:cs="Arial"/>
          <w:bCs/>
          <w:sz w:val="24"/>
          <w:szCs w:val="24"/>
        </w:rPr>
        <w:t>Oropule</w:t>
      </w:r>
    </w:p>
    <w:p w:rsidR="00E12DBF" w:rsidRPr="0012140D" w:rsidRDefault="00E12DBF" w:rsidP="00E00737">
      <w:pPr>
        <w:widowControl w:val="0"/>
        <w:numPr>
          <w:ilvl w:val="0"/>
          <w:numId w:val="12"/>
        </w:numPr>
        <w:tabs>
          <w:tab w:val="left" w:pos="1530"/>
        </w:tabs>
        <w:autoSpaceDE w:val="0"/>
        <w:autoSpaceDN w:val="0"/>
        <w:adjustRightInd w:val="0"/>
        <w:spacing w:before="70" w:after="0" w:line="360" w:lineRule="auto"/>
        <w:ind w:right="18"/>
        <w:contextualSpacing/>
        <w:jc w:val="both"/>
        <w:rPr>
          <w:rFonts w:ascii="Arial" w:eastAsia="Times New Roman" w:hAnsi="Arial" w:cs="Arial"/>
          <w:bCs/>
          <w:sz w:val="24"/>
          <w:szCs w:val="24"/>
        </w:rPr>
      </w:pPr>
      <w:r>
        <w:rPr>
          <w:rFonts w:ascii="Arial" w:eastAsia="Times New Roman" w:hAnsi="Arial" w:cs="Arial"/>
          <w:bCs/>
          <w:sz w:val="24"/>
          <w:szCs w:val="24"/>
        </w:rPr>
        <w:t xml:space="preserve">El </w:t>
      </w:r>
      <w:r w:rsidRPr="0012140D">
        <w:rPr>
          <w:rFonts w:ascii="Arial" w:eastAsia="Times New Roman" w:hAnsi="Arial" w:cs="Arial"/>
          <w:bCs/>
          <w:sz w:val="24"/>
          <w:szCs w:val="24"/>
        </w:rPr>
        <w:t>Naranjo</w:t>
      </w:r>
    </w:p>
    <w:p w:rsidR="00E12DBF" w:rsidRPr="0012140D" w:rsidRDefault="00E12DBF" w:rsidP="00E00737">
      <w:pPr>
        <w:widowControl w:val="0"/>
        <w:numPr>
          <w:ilvl w:val="0"/>
          <w:numId w:val="12"/>
        </w:numPr>
        <w:tabs>
          <w:tab w:val="left" w:pos="1530"/>
        </w:tabs>
        <w:autoSpaceDE w:val="0"/>
        <w:autoSpaceDN w:val="0"/>
        <w:adjustRightInd w:val="0"/>
        <w:spacing w:before="70" w:after="0" w:line="360" w:lineRule="auto"/>
        <w:ind w:right="18"/>
        <w:contextualSpacing/>
        <w:jc w:val="both"/>
        <w:rPr>
          <w:rFonts w:ascii="Arial" w:eastAsia="Times New Roman" w:hAnsi="Arial" w:cs="Arial"/>
          <w:bCs/>
          <w:sz w:val="24"/>
          <w:szCs w:val="24"/>
        </w:rPr>
      </w:pPr>
      <w:r>
        <w:rPr>
          <w:rFonts w:ascii="Arial" w:eastAsia="Times New Roman" w:hAnsi="Arial" w:cs="Arial"/>
          <w:bCs/>
          <w:sz w:val="24"/>
          <w:szCs w:val="24"/>
        </w:rPr>
        <w:t xml:space="preserve">La </w:t>
      </w:r>
      <w:r w:rsidRPr="0012140D">
        <w:rPr>
          <w:rFonts w:ascii="Arial" w:eastAsia="Times New Roman" w:hAnsi="Arial" w:cs="Arial"/>
          <w:bCs/>
          <w:sz w:val="24"/>
          <w:szCs w:val="24"/>
        </w:rPr>
        <w:t xml:space="preserve">Estancia </w:t>
      </w:r>
    </w:p>
    <w:p w:rsidR="00E12DBF" w:rsidRPr="00B858D1" w:rsidRDefault="00E12DBF" w:rsidP="00E12DBF">
      <w:pPr>
        <w:widowControl w:val="0"/>
        <w:numPr>
          <w:ilvl w:val="0"/>
          <w:numId w:val="12"/>
        </w:numPr>
        <w:tabs>
          <w:tab w:val="left" w:pos="1530"/>
        </w:tabs>
        <w:autoSpaceDE w:val="0"/>
        <w:autoSpaceDN w:val="0"/>
        <w:adjustRightInd w:val="0"/>
        <w:spacing w:before="70" w:after="0" w:line="360" w:lineRule="auto"/>
        <w:ind w:right="18"/>
        <w:contextualSpacing/>
        <w:jc w:val="both"/>
        <w:rPr>
          <w:rFonts w:ascii="Arial" w:eastAsia="Times New Roman" w:hAnsi="Arial" w:cs="Arial"/>
          <w:bCs/>
          <w:sz w:val="24"/>
          <w:szCs w:val="24"/>
        </w:rPr>
      </w:pPr>
      <w:r w:rsidRPr="0012140D">
        <w:rPr>
          <w:rFonts w:ascii="Arial" w:eastAsia="Times New Roman" w:hAnsi="Arial" w:cs="Arial"/>
          <w:bCs/>
          <w:sz w:val="24"/>
          <w:szCs w:val="24"/>
        </w:rPr>
        <w:t>Lepaterique</w:t>
      </w:r>
    </w:p>
    <w:p w:rsidR="00E12DBF" w:rsidRPr="0012140D" w:rsidRDefault="00E12DBF" w:rsidP="00E12DBF">
      <w:pPr>
        <w:spacing w:line="360" w:lineRule="auto"/>
        <w:jc w:val="both"/>
        <w:rPr>
          <w:rFonts w:ascii="Arial" w:eastAsia="Calibri" w:hAnsi="Arial" w:cs="Arial"/>
          <w:sz w:val="24"/>
          <w:szCs w:val="24"/>
        </w:rPr>
      </w:pPr>
      <w:r>
        <w:rPr>
          <w:rFonts w:ascii="Arial" w:eastAsia="Calibri" w:hAnsi="Arial" w:cs="Arial"/>
          <w:sz w:val="24"/>
          <w:szCs w:val="24"/>
        </w:rPr>
        <w:t>L</w:t>
      </w:r>
      <w:r w:rsidRPr="0012140D">
        <w:rPr>
          <w:rFonts w:ascii="Arial" w:eastAsia="Calibri" w:hAnsi="Arial" w:cs="Arial"/>
          <w:sz w:val="24"/>
          <w:szCs w:val="24"/>
        </w:rPr>
        <w:t xml:space="preserve">a ejecución del proyecto pretende lograr el fortalecimiento de las capacidades de las estructuras </w:t>
      </w:r>
      <w:r w:rsidRPr="00391857">
        <w:rPr>
          <w:rFonts w:ascii="Arial" w:eastAsia="Calibri" w:hAnsi="Arial" w:cs="Arial"/>
          <w:sz w:val="24"/>
          <w:szCs w:val="24"/>
        </w:rPr>
        <w:t>de base (Junta Directiva, Comités de base y de zona</w:t>
      </w:r>
      <w:r>
        <w:rPr>
          <w:rFonts w:ascii="Arial" w:eastAsia="Calibri" w:hAnsi="Arial" w:cs="Arial"/>
          <w:sz w:val="24"/>
          <w:szCs w:val="24"/>
        </w:rPr>
        <w:t>)</w:t>
      </w:r>
      <w:r>
        <w:rPr>
          <w:rFonts w:ascii="Arial" w:eastAsia="Calibri" w:hAnsi="Arial" w:cs="Arial"/>
          <w:color w:val="FF0000"/>
          <w:sz w:val="24"/>
          <w:szCs w:val="24"/>
        </w:rPr>
        <w:t xml:space="preserve"> </w:t>
      </w:r>
      <w:r w:rsidRPr="0012140D">
        <w:rPr>
          <w:rFonts w:ascii="Arial" w:eastAsia="Calibri" w:hAnsi="Arial" w:cs="Arial"/>
          <w:sz w:val="24"/>
          <w:szCs w:val="24"/>
        </w:rPr>
        <w:t>buscando el logro de los objetivos</w:t>
      </w:r>
      <w:r>
        <w:rPr>
          <w:rFonts w:ascii="Arial" w:eastAsia="Calibri" w:hAnsi="Arial" w:cs="Arial"/>
          <w:sz w:val="24"/>
          <w:szCs w:val="24"/>
        </w:rPr>
        <w:t xml:space="preserve"> de la</w:t>
      </w:r>
      <w:r w:rsidRPr="0012140D">
        <w:rPr>
          <w:rFonts w:ascii="Arial" w:eastAsia="Calibri" w:hAnsi="Arial" w:cs="Arial"/>
          <w:sz w:val="24"/>
          <w:szCs w:val="24"/>
        </w:rPr>
        <w:t xml:space="preserve"> ADAL, como también la solución del pr</w:t>
      </w:r>
      <w:r>
        <w:rPr>
          <w:rFonts w:ascii="Arial" w:eastAsia="Calibri" w:hAnsi="Arial" w:cs="Arial"/>
          <w:sz w:val="24"/>
          <w:szCs w:val="24"/>
        </w:rPr>
        <w:t>oblema mencionado anteriormente</w:t>
      </w:r>
      <w:r w:rsidRPr="0012140D">
        <w:rPr>
          <w:rFonts w:ascii="Arial" w:eastAsia="Calibri" w:hAnsi="Arial" w:cs="Arial"/>
          <w:sz w:val="24"/>
          <w:szCs w:val="24"/>
        </w:rPr>
        <w:t>,</w:t>
      </w:r>
      <w:r>
        <w:rPr>
          <w:rFonts w:ascii="Arial" w:eastAsia="Calibri" w:hAnsi="Arial" w:cs="Arial"/>
          <w:sz w:val="24"/>
          <w:szCs w:val="24"/>
        </w:rPr>
        <w:t xml:space="preserve"> y sobre todo disminuir</w:t>
      </w:r>
      <w:r w:rsidRPr="0012140D">
        <w:rPr>
          <w:rFonts w:ascii="Arial" w:eastAsia="Calibri" w:hAnsi="Arial" w:cs="Arial"/>
          <w:sz w:val="24"/>
          <w:szCs w:val="24"/>
        </w:rPr>
        <w:t xml:space="preserve"> el </w:t>
      </w:r>
      <w:r w:rsidRPr="0012140D">
        <w:rPr>
          <w:rFonts w:ascii="Arial" w:eastAsia="Calibri" w:hAnsi="Arial" w:cs="Arial"/>
          <w:sz w:val="24"/>
          <w:szCs w:val="24"/>
        </w:rPr>
        <w:lastRenderedPageBreak/>
        <w:t>asistencia</w:t>
      </w:r>
      <w:r>
        <w:rPr>
          <w:rFonts w:ascii="Arial" w:eastAsia="Calibri" w:hAnsi="Arial" w:cs="Arial"/>
          <w:sz w:val="24"/>
          <w:szCs w:val="24"/>
        </w:rPr>
        <w:t>lismo que presenta la organización</w:t>
      </w:r>
      <w:r w:rsidRPr="0012140D">
        <w:rPr>
          <w:rFonts w:ascii="Arial" w:eastAsia="Calibri" w:hAnsi="Arial" w:cs="Arial"/>
          <w:sz w:val="24"/>
          <w:szCs w:val="24"/>
        </w:rPr>
        <w:t xml:space="preserve">, obteniendo un empoderamiento de los programas y proyectos por parte de las estructuras de base, logrando una disminución en la carga laboral de </w:t>
      </w:r>
      <w:r>
        <w:rPr>
          <w:rFonts w:ascii="Arial" w:eastAsia="Calibri" w:hAnsi="Arial" w:cs="Arial"/>
          <w:sz w:val="24"/>
          <w:szCs w:val="24"/>
        </w:rPr>
        <w:t xml:space="preserve">las y </w:t>
      </w:r>
      <w:r w:rsidRPr="0012140D">
        <w:rPr>
          <w:rFonts w:ascii="Arial" w:eastAsia="Calibri" w:hAnsi="Arial" w:cs="Arial"/>
          <w:sz w:val="24"/>
          <w:szCs w:val="24"/>
        </w:rPr>
        <w:t>los movilizadores.</w:t>
      </w:r>
    </w:p>
    <w:p w:rsidR="00E12DBF" w:rsidRPr="00391857" w:rsidRDefault="00E12DBF" w:rsidP="00E12DBF">
      <w:pPr>
        <w:spacing w:line="360" w:lineRule="auto"/>
        <w:jc w:val="both"/>
        <w:rPr>
          <w:rFonts w:ascii="Arial" w:eastAsia="Calibri" w:hAnsi="Arial" w:cs="Arial"/>
          <w:sz w:val="24"/>
          <w:szCs w:val="24"/>
        </w:rPr>
      </w:pPr>
      <w:r w:rsidRPr="0012140D">
        <w:rPr>
          <w:rFonts w:ascii="Arial" w:eastAsia="Calibri" w:hAnsi="Arial" w:cs="Arial"/>
          <w:sz w:val="24"/>
          <w:szCs w:val="24"/>
        </w:rPr>
        <w:t>Podemos encontrar una serie de limitaciones que pueden afectar el logro de los objetivos del proyecto</w:t>
      </w:r>
      <w:r>
        <w:rPr>
          <w:rFonts w:ascii="Arial" w:eastAsia="Calibri" w:hAnsi="Arial" w:cs="Arial"/>
          <w:sz w:val="24"/>
          <w:szCs w:val="24"/>
        </w:rPr>
        <w:t>,</w:t>
      </w:r>
      <w:r w:rsidRPr="0012140D">
        <w:rPr>
          <w:rFonts w:ascii="Arial" w:eastAsia="Calibri" w:hAnsi="Arial" w:cs="Arial"/>
          <w:sz w:val="24"/>
          <w:szCs w:val="24"/>
        </w:rPr>
        <w:t xml:space="preserve"> como ser una </w:t>
      </w:r>
      <w:r>
        <w:rPr>
          <w:rFonts w:ascii="Arial" w:eastAsia="Calibri" w:hAnsi="Arial" w:cs="Arial"/>
          <w:sz w:val="24"/>
          <w:szCs w:val="24"/>
        </w:rPr>
        <w:t>mala planificación que conlleva a</w:t>
      </w:r>
      <w:r w:rsidRPr="0012140D">
        <w:rPr>
          <w:rFonts w:ascii="Arial" w:eastAsia="Calibri" w:hAnsi="Arial" w:cs="Arial"/>
          <w:sz w:val="24"/>
          <w:szCs w:val="24"/>
        </w:rPr>
        <w:t xml:space="preserve"> no cumplir con el tiempo estipulado, una incorrecta  inversión de los recursos materiales, humanos y  financieros donde </w:t>
      </w:r>
      <w:r w:rsidRPr="00391857">
        <w:rPr>
          <w:rFonts w:ascii="Arial" w:eastAsia="Calibri" w:hAnsi="Arial" w:cs="Arial"/>
          <w:sz w:val="24"/>
          <w:szCs w:val="24"/>
        </w:rPr>
        <w:t>incrementen el presupuesto asignado del proyecto.</w:t>
      </w:r>
    </w:p>
    <w:p w:rsidR="00E12DBF" w:rsidRDefault="00E12DBF" w:rsidP="00E12DBF">
      <w:pPr>
        <w:spacing w:line="360" w:lineRule="auto"/>
        <w:jc w:val="both"/>
        <w:rPr>
          <w:rFonts w:ascii="Arial" w:eastAsia="Calibri" w:hAnsi="Arial" w:cs="Arial"/>
          <w:sz w:val="24"/>
          <w:szCs w:val="24"/>
        </w:rPr>
      </w:pPr>
      <w:r w:rsidRPr="00391857">
        <w:rPr>
          <w:rFonts w:ascii="Arial" w:eastAsia="Calibri" w:hAnsi="Arial" w:cs="Arial"/>
          <w:sz w:val="24"/>
          <w:szCs w:val="24"/>
        </w:rPr>
        <w:t xml:space="preserve">Una mala comunicación entre la Asociación y el grupo voluntario de las estructuras de base (Junta directiva, Comités de base y de zona) generando poca participación  </w:t>
      </w:r>
      <w:r>
        <w:rPr>
          <w:rFonts w:ascii="Arial" w:eastAsia="Calibri" w:hAnsi="Arial" w:cs="Arial"/>
          <w:sz w:val="24"/>
          <w:szCs w:val="24"/>
        </w:rPr>
        <w:t>de las y los</w:t>
      </w:r>
      <w:r w:rsidRPr="00391857">
        <w:rPr>
          <w:rFonts w:ascii="Arial" w:eastAsia="Calibri" w:hAnsi="Arial" w:cs="Arial"/>
          <w:sz w:val="24"/>
          <w:szCs w:val="24"/>
        </w:rPr>
        <w:t xml:space="preserve"> voluntarios en las convocatorias programadas debido a la escasa afinidad entre los actores y entes involucrados.</w:t>
      </w:r>
    </w:p>
    <w:p w:rsidR="00E12DBF" w:rsidRDefault="00E12DBF" w:rsidP="00E12DBF">
      <w:pPr>
        <w:spacing w:line="360" w:lineRule="auto"/>
        <w:jc w:val="both"/>
        <w:rPr>
          <w:rFonts w:ascii="Arial" w:eastAsia="Calibri" w:hAnsi="Arial" w:cs="Arial"/>
          <w:sz w:val="24"/>
          <w:szCs w:val="24"/>
        </w:rPr>
        <w:sectPr w:rsidR="00E12DBF" w:rsidSect="00D43A7C">
          <w:headerReference w:type="default" r:id="rId56"/>
          <w:footerReference w:type="default" r:id="rId57"/>
          <w:headerReference w:type="first" r:id="rId58"/>
          <w:pgSz w:w="12240" w:h="15840" w:code="1"/>
          <w:pgMar w:top="1418" w:right="1701" w:bottom="1418" w:left="2268" w:header="567" w:footer="567" w:gutter="0"/>
          <w:cols w:space="708"/>
          <w:titlePg/>
          <w:docGrid w:linePitch="360"/>
        </w:sectPr>
      </w:pPr>
    </w:p>
    <w:p w:rsidR="00E12DBF" w:rsidRPr="004D0357" w:rsidRDefault="00E12DBF" w:rsidP="00E12DBF"/>
    <w:p w:rsidR="00E12DBF" w:rsidRPr="009F4CFB" w:rsidRDefault="00FC5C6A" w:rsidP="009C6FFE">
      <w:pPr>
        <w:pStyle w:val="Ttulo2"/>
        <w:jc w:val="center"/>
        <w:rPr>
          <w:sz w:val="28"/>
        </w:rPr>
      </w:pPr>
      <w:bookmarkStart w:id="325" w:name="_Toc446753500"/>
      <w:bookmarkStart w:id="326" w:name="_Toc449519193"/>
      <w:bookmarkStart w:id="327" w:name="_Toc449528514"/>
      <w:r w:rsidRPr="009F4CFB">
        <w:rPr>
          <w:sz w:val="28"/>
        </w:rPr>
        <w:t xml:space="preserve">4.8 </w:t>
      </w:r>
      <w:r w:rsidR="00E12DBF" w:rsidRPr="009F4CFB">
        <w:rPr>
          <w:sz w:val="28"/>
        </w:rPr>
        <w:t>MARCO LOGICO</w:t>
      </w:r>
      <w:bookmarkEnd w:id="325"/>
      <w:bookmarkEnd w:id="326"/>
      <w:bookmarkEnd w:id="327"/>
    </w:p>
    <w:p w:rsidR="00823C95" w:rsidRDefault="00823C95" w:rsidP="00823C95">
      <w:pPr>
        <w:pStyle w:val="Descripcin"/>
        <w:keepNext/>
      </w:pPr>
    </w:p>
    <w:p w:rsidR="00B858D1" w:rsidRDefault="00B858D1" w:rsidP="00B858D1">
      <w:pPr>
        <w:pStyle w:val="Descripcin"/>
        <w:keepNext/>
      </w:pPr>
      <w:bookmarkStart w:id="328" w:name="_Toc449518732"/>
      <w:r>
        <w:t xml:space="preserve">Tabla </w:t>
      </w:r>
      <w:r w:rsidR="00FF6320">
        <w:fldChar w:fldCharType="begin"/>
      </w:r>
      <w:r w:rsidR="00FF6320">
        <w:instrText xml:space="preserve"> SEQ Tabla \* ARABIC </w:instrText>
      </w:r>
      <w:r w:rsidR="00FF6320">
        <w:fldChar w:fldCharType="separate"/>
      </w:r>
      <w:r w:rsidR="007D43CA">
        <w:rPr>
          <w:noProof/>
        </w:rPr>
        <w:t>5</w:t>
      </w:r>
      <w:r w:rsidR="00FF6320">
        <w:rPr>
          <w:noProof/>
        </w:rPr>
        <w:fldChar w:fldCharType="end"/>
      </w:r>
      <w:r>
        <w:t xml:space="preserve"> Marco </w:t>
      </w:r>
      <w:bookmarkEnd w:id="328"/>
      <w:r w:rsidR="00285497">
        <w:t>Lógico</w:t>
      </w:r>
    </w:p>
    <w:tbl>
      <w:tblPr>
        <w:tblStyle w:val="Sombreadomedio1-nfasis6"/>
        <w:tblW w:w="12154" w:type="dxa"/>
        <w:tblLayout w:type="fixed"/>
        <w:tblLook w:val="04A0" w:firstRow="1" w:lastRow="0" w:firstColumn="1" w:lastColumn="0" w:noHBand="0" w:noVBand="1"/>
      </w:tblPr>
      <w:tblGrid>
        <w:gridCol w:w="3518"/>
        <w:gridCol w:w="2984"/>
        <w:gridCol w:w="3045"/>
        <w:gridCol w:w="2607"/>
      </w:tblGrid>
      <w:tr w:rsidR="00E12DBF" w:rsidRPr="00E12DBF" w:rsidTr="00F907E7">
        <w:trPr>
          <w:cnfStyle w:val="100000000000" w:firstRow="1" w:lastRow="0" w:firstColumn="0" w:lastColumn="0" w:oddVBand="0" w:evenVBand="0" w:oddHBand="0"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518" w:type="dxa"/>
          </w:tcPr>
          <w:p w:rsidR="00E12DBF" w:rsidRPr="00E12DBF" w:rsidRDefault="00E12DBF" w:rsidP="00DC37FB">
            <w:pPr>
              <w:pStyle w:val="Ttulo1"/>
              <w:jc w:val="center"/>
              <w:outlineLvl w:val="0"/>
              <w:rPr>
                <w:rFonts w:ascii="Arial" w:hAnsi="Arial" w:cs="Arial"/>
                <w:i/>
                <w:color w:val="000000" w:themeColor="text1"/>
                <w:sz w:val="20"/>
                <w:szCs w:val="20"/>
              </w:rPr>
            </w:pPr>
            <w:bookmarkStart w:id="329" w:name="_Toc446753501"/>
            <w:bookmarkStart w:id="330" w:name="_Toc446849973"/>
            <w:bookmarkStart w:id="331" w:name="_Toc449519194"/>
            <w:bookmarkStart w:id="332" w:name="_Toc449528515"/>
            <w:r w:rsidRPr="00E12DBF">
              <w:rPr>
                <w:rFonts w:ascii="Arial" w:hAnsi="Arial" w:cs="Arial"/>
                <w:color w:val="000000" w:themeColor="text1"/>
                <w:sz w:val="20"/>
                <w:szCs w:val="20"/>
              </w:rPr>
              <w:t>Resumen de Objetivos/actividades</w:t>
            </w:r>
            <w:bookmarkEnd w:id="329"/>
            <w:bookmarkEnd w:id="330"/>
            <w:bookmarkEnd w:id="331"/>
            <w:bookmarkEnd w:id="332"/>
          </w:p>
        </w:tc>
        <w:tc>
          <w:tcPr>
            <w:tcW w:w="2984" w:type="dxa"/>
          </w:tcPr>
          <w:p w:rsidR="00E12DBF" w:rsidRPr="00E12DBF" w:rsidRDefault="00E12DBF" w:rsidP="00DC37FB">
            <w:pPr>
              <w:pStyle w:val="Ttulo1"/>
              <w:jc w:val="center"/>
              <w:outlineLvl w:val="0"/>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eastAsia="es-HN"/>
              </w:rPr>
            </w:pPr>
            <w:bookmarkStart w:id="333" w:name="_Toc446753502"/>
            <w:bookmarkStart w:id="334" w:name="_Toc446849974"/>
            <w:bookmarkStart w:id="335" w:name="_Toc449519195"/>
            <w:bookmarkStart w:id="336" w:name="_Toc449528516"/>
            <w:r w:rsidRPr="00E12DBF">
              <w:rPr>
                <w:rFonts w:ascii="Arial" w:hAnsi="Arial" w:cs="Arial"/>
                <w:color w:val="000000" w:themeColor="text1"/>
                <w:sz w:val="20"/>
                <w:szCs w:val="20"/>
              </w:rPr>
              <w:t>Indicadores</w:t>
            </w:r>
            <w:bookmarkEnd w:id="333"/>
            <w:bookmarkEnd w:id="334"/>
            <w:bookmarkEnd w:id="335"/>
            <w:bookmarkEnd w:id="336"/>
          </w:p>
        </w:tc>
        <w:tc>
          <w:tcPr>
            <w:tcW w:w="3045" w:type="dxa"/>
          </w:tcPr>
          <w:p w:rsidR="00E12DBF" w:rsidRPr="00E12DBF" w:rsidRDefault="00E12DBF" w:rsidP="00DC37F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lang w:eastAsia="es-HN"/>
              </w:rPr>
            </w:pPr>
          </w:p>
          <w:p w:rsidR="00E12DBF" w:rsidRPr="00E12DBF" w:rsidRDefault="00E12DBF" w:rsidP="00DC37F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lang w:eastAsia="es-HN"/>
              </w:rPr>
            </w:pPr>
            <w:r w:rsidRPr="00E12DBF">
              <w:rPr>
                <w:rFonts w:ascii="Arial" w:hAnsi="Arial" w:cs="Arial"/>
                <w:bCs w:val="0"/>
                <w:color w:val="000000" w:themeColor="text1"/>
                <w:sz w:val="20"/>
                <w:szCs w:val="20"/>
                <w:lang w:eastAsia="es-HN"/>
              </w:rPr>
              <w:t>Medios de Verificación</w:t>
            </w:r>
          </w:p>
        </w:tc>
        <w:tc>
          <w:tcPr>
            <w:tcW w:w="2607" w:type="dxa"/>
          </w:tcPr>
          <w:p w:rsidR="00E12DBF" w:rsidRPr="00E12DBF" w:rsidRDefault="00E12DBF" w:rsidP="00DC37FB">
            <w:pPr>
              <w:pStyle w:val="Ttulo1"/>
              <w:jc w:val="center"/>
              <w:outlineLvl w:val="0"/>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bookmarkStart w:id="337" w:name="_Toc446753503"/>
            <w:bookmarkStart w:id="338" w:name="_Toc446849975"/>
            <w:bookmarkStart w:id="339" w:name="_Toc449519196"/>
            <w:bookmarkStart w:id="340" w:name="_Toc449528517"/>
            <w:r w:rsidRPr="00E12DBF">
              <w:rPr>
                <w:rFonts w:ascii="Arial" w:hAnsi="Arial" w:cs="Arial"/>
                <w:color w:val="000000" w:themeColor="text1"/>
                <w:sz w:val="20"/>
                <w:szCs w:val="20"/>
              </w:rPr>
              <w:t>Supuestos</w:t>
            </w:r>
            <w:bookmarkEnd w:id="337"/>
            <w:bookmarkEnd w:id="338"/>
            <w:bookmarkEnd w:id="339"/>
            <w:bookmarkEnd w:id="340"/>
          </w:p>
        </w:tc>
      </w:tr>
      <w:tr w:rsidR="00E12DBF" w:rsidRPr="00E12DBF" w:rsidTr="00F907E7">
        <w:trPr>
          <w:cnfStyle w:val="000000100000" w:firstRow="0" w:lastRow="0" w:firstColumn="0" w:lastColumn="0" w:oddVBand="0" w:evenVBand="0" w:oddHBand="1" w:evenHBand="0" w:firstRowFirstColumn="0" w:firstRowLastColumn="0" w:lastRowFirstColumn="0" w:lastRowLastColumn="0"/>
          <w:trHeight w:val="3514"/>
        </w:trPr>
        <w:tc>
          <w:tcPr>
            <w:cnfStyle w:val="001000000000" w:firstRow="0" w:lastRow="0" w:firstColumn="1" w:lastColumn="0" w:oddVBand="0" w:evenVBand="0" w:oddHBand="0" w:evenHBand="0" w:firstRowFirstColumn="0" w:firstRowLastColumn="0" w:lastRowFirstColumn="0" w:lastRowLastColumn="0"/>
            <w:tcW w:w="3518" w:type="dxa"/>
          </w:tcPr>
          <w:p w:rsidR="00E12DBF" w:rsidRPr="00E12DBF" w:rsidRDefault="00E12DBF" w:rsidP="00DC37FB">
            <w:pPr>
              <w:pStyle w:val="Subttulo"/>
              <w:spacing w:line="360" w:lineRule="auto"/>
              <w:jc w:val="both"/>
              <w:rPr>
                <w:rFonts w:ascii="Arial" w:hAnsi="Arial" w:cs="Arial"/>
                <w:color w:val="000000" w:themeColor="text1"/>
                <w:sz w:val="20"/>
                <w:szCs w:val="20"/>
              </w:rPr>
            </w:pPr>
            <w:bookmarkStart w:id="341" w:name="_Toc446753504"/>
            <w:bookmarkStart w:id="342" w:name="_Toc446849976"/>
            <w:bookmarkStart w:id="343" w:name="_Toc449519197"/>
            <w:bookmarkStart w:id="344" w:name="_Toc449528518"/>
            <w:r w:rsidRPr="00E12DBF">
              <w:rPr>
                <w:rFonts w:ascii="Arial" w:hAnsi="Arial" w:cs="Arial"/>
                <w:color w:val="000000" w:themeColor="text1"/>
                <w:sz w:val="20"/>
                <w:szCs w:val="20"/>
              </w:rPr>
              <w:t>Fin</w:t>
            </w:r>
            <w:bookmarkEnd w:id="341"/>
            <w:bookmarkEnd w:id="342"/>
            <w:bookmarkEnd w:id="343"/>
            <w:bookmarkEnd w:id="344"/>
          </w:p>
          <w:p w:rsidR="00E12DBF" w:rsidRPr="00E12DBF" w:rsidRDefault="00E12DBF" w:rsidP="00DC37FB">
            <w:pPr>
              <w:pStyle w:val="Ttulo1"/>
              <w:jc w:val="both"/>
              <w:outlineLvl w:val="0"/>
              <w:rPr>
                <w:rFonts w:ascii="Arial" w:hAnsi="Arial" w:cs="Arial"/>
                <w:color w:val="000000" w:themeColor="text1"/>
                <w:sz w:val="20"/>
                <w:szCs w:val="20"/>
              </w:rPr>
            </w:pPr>
            <w:bookmarkStart w:id="345" w:name="_Toc446753505"/>
            <w:bookmarkStart w:id="346" w:name="_Toc446849977"/>
            <w:bookmarkStart w:id="347" w:name="_Toc449519198"/>
            <w:bookmarkStart w:id="348" w:name="_Toc449528519"/>
            <w:r w:rsidRPr="00E12DBF">
              <w:rPr>
                <w:rFonts w:ascii="Arial" w:hAnsi="Arial" w:cs="Arial"/>
                <w:color w:val="000000" w:themeColor="text1"/>
                <w:sz w:val="20"/>
                <w:szCs w:val="20"/>
              </w:rPr>
              <w:t>Fortalecer las estructuras de la Asociación (Junta Directiva, Comités de Base y de zona) a través de capacitaciones, talleres y encuentros en diferentes temáticas, desarrollando sus habilidades para obtener mayor calidad en el desarrollo de su trabajo y alcanzar mejores resultados dentro de la Asociación de Desarrollo de Área de Lepaterique en el año 2015-2016</w:t>
            </w:r>
            <w:bookmarkEnd w:id="345"/>
            <w:bookmarkEnd w:id="346"/>
            <w:bookmarkEnd w:id="347"/>
            <w:bookmarkEnd w:id="348"/>
          </w:p>
          <w:p w:rsidR="00E12DBF" w:rsidRPr="00E12DBF" w:rsidRDefault="00E12DBF" w:rsidP="00DC37FB">
            <w:pPr>
              <w:rPr>
                <w:color w:val="000000" w:themeColor="text1"/>
              </w:rPr>
            </w:pPr>
          </w:p>
          <w:p w:rsidR="00E12DBF" w:rsidRPr="00E12DBF" w:rsidRDefault="00E12DBF" w:rsidP="00DC37FB">
            <w:pPr>
              <w:rPr>
                <w:color w:val="000000" w:themeColor="text1"/>
              </w:rPr>
            </w:pPr>
          </w:p>
        </w:tc>
        <w:tc>
          <w:tcPr>
            <w:tcW w:w="2984" w:type="dxa"/>
          </w:tcPr>
          <w:p w:rsidR="00E12DBF" w:rsidRPr="00E12DBF" w:rsidRDefault="00E12DBF" w:rsidP="00DC37FB">
            <w:pPr>
              <w:pStyle w:val="Ttulo1"/>
              <w:jc w:val="both"/>
              <w:outlineLvl w:val="0"/>
              <w:cnfStyle w:val="000000100000" w:firstRow="0" w:lastRow="0" w:firstColumn="0" w:lastColumn="0" w:oddVBand="0" w:evenVBand="0" w:oddHBand="1" w:evenHBand="0" w:firstRowFirstColumn="0" w:firstRowLastColumn="0" w:lastRowFirstColumn="0" w:lastRowLastColumn="0"/>
              <w:rPr>
                <w:rFonts w:ascii="Arial" w:hAnsi="Arial" w:cs="Arial"/>
                <w:b w:val="0"/>
                <w:bCs w:val="0"/>
                <w:color w:val="000000" w:themeColor="text1"/>
                <w:sz w:val="20"/>
                <w:szCs w:val="20"/>
                <w:lang w:eastAsia="es-HN"/>
              </w:rPr>
            </w:pPr>
            <w:bookmarkStart w:id="349" w:name="_Toc446753506"/>
            <w:bookmarkStart w:id="350" w:name="_Toc446849978"/>
            <w:bookmarkStart w:id="351" w:name="_Toc449519199"/>
            <w:bookmarkStart w:id="352" w:name="_Toc449528520"/>
            <w:r w:rsidRPr="00E12DBF">
              <w:rPr>
                <w:rFonts w:ascii="Arial" w:hAnsi="Arial" w:cs="Arial"/>
                <w:b w:val="0"/>
                <w:color w:val="000000" w:themeColor="text1"/>
                <w:sz w:val="20"/>
                <w:szCs w:val="20"/>
              </w:rPr>
              <w:t>El  80% de las estructuras de la Asociación son fortalecidas en diferentes temáticas, desarrollando sus habilidades en beneficio de la población del Municipio de Lepaterique en el año 2015-2016.</w:t>
            </w:r>
            <w:bookmarkEnd w:id="349"/>
            <w:bookmarkEnd w:id="350"/>
            <w:bookmarkEnd w:id="351"/>
            <w:bookmarkEnd w:id="352"/>
          </w:p>
        </w:tc>
        <w:tc>
          <w:tcPr>
            <w:tcW w:w="3045" w:type="dxa"/>
          </w:tcPr>
          <w:p w:rsidR="00E12DBF" w:rsidRPr="00E12DBF" w:rsidRDefault="00E12DBF" w:rsidP="00DC37FB">
            <w:pPr>
              <w:pStyle w:val="Ttulo1"/>
              <w:spacing w:before="0"/>
              <w:ind w:left="720"/>
              <w:jc w:val="both"/>
              <w:outlineLvl w:val="0"/>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themeColor="text1"/>
                <w:sz w:val="20"/>
                <w:szCs w:val="20"/>
              </w:rPr>
            </w:pPr>
          </w:p>
          <w:p w:rsidR="00E12DBF" w:rsidRPr="00E12DBF" w:rsidRDefault="00E12DBF" w:rsidP="00E00737">
            <w:pPr>
              <w:pStyle w:val="Ttulo1"/>
              <w:keepLines w:val="0"/>
              <w:numPr>
                <w:ilvl w:val="0"/>
                <w:numId w:val="15"/>
              </w:numPr>
              <w:spacing w:before="0" w:after="60"/>
              <w:jc w:val="both"/>
              <w:outlineLvl w:val="0"/>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themeColor="text1"/>
                <w:sz w:val="20"/>
                <w:szCs w:val="20"/>
              </w:rPr>
            </w:pPr>
            <w:bookmarkStart w:id="353" w:name="_Toc446753507"/>
            <w:bookmarkStart w:id="354" w:name="_Toc446849979"/>
            <w:bookmarkStart w:id="355" w:name="_Toc449519200"/>
            <w:bookmarkStart w:id="356" w:name="_Toc449528521"/>
            <w:r w:rsidRPr="00E12DBF">
              <w:rPr>
                <w:rFonts w:ascii="Arial" w:hAnsi="Arial" w:cs="Arial"/>
                <w:b w:val="0"/>
                <w:color w:val="000000" w:themeColor="text1"/>
                <w:sz w:val="20"/>
                <w:szCs w:val="20"/>
              </w:rPr>
              <w:t>Plan de capacitaciones</w:t>
            </w:r>
            <w:bookmarkEnd w:id="353"/>
            <w:bookmarkEnd w:id="354"/>
            <w:bookmarkEnd w:id="355"/>
            <w:bookmarkEnd w:id="356"/>
          </w:p>
          <w:p w:rsidR="00E12DBF" w:rsidRPr="00E12DBF" w:rsidRDefault="00E12DBF" w:rsidP="00E00737">
            <w:pPr>
              <w:pStyle w:val="Ttulo1"/>
              <w:keepLines w:val="0"/>
              <w:numPr>
                <w:ilvl w:val="0"/>
                <w:numId w:val="15"/>
              </w:numPr>
              <w:spacing w:before="0" w:after="60"/>
              <w:jc w:val="both"/>
              <w:outlineLvl w:val="0"/>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themeColor="text1"/>
                <w:sz w:val="20"/>
                <w:szCs w:val="20"/>
              </w:rPr>
            </w:pPr>
            <w:bookmarkStart w:id="357" w:name="_Toc446753508"/>
            <w:bookmarkStart w:id="358" w:name="_Toc446849980"/>
            <w:bookmarkStart w:id="359" w:name="_Toc449519201"/>
            <w:bookmarkStart w:id="360" w:name="_Toc449528522"/>
            <w:r w:rsidRPr="00E12DBF">
              <w:rPr>
                <w:rFonts w:ascii="Arial" w:hAnsi="Arial" w:cs="Arial"/>
                <w:b w:val="0"/>
                <w:color w:val="000000" w:themeColor="text1"/>
                <w:sz w:val="20"/>
                <w:szCs w:val="20"/>
              </w:rPr>
              <w:t>Listados</w:t>
            </w:r>
            <w:bookmarkEnd w:id="357"/>
            <w:bookmarkEnd w:id="358"/>
            <w:bookmarkEnd w:id="359"/>
            <w:bookmarkEnd w:id="360"/>
          </w:p>
          <w:p w:rsidR="00E12DBF" w:rsidRPr="00E12DBF" w:rsidRDefault="00E12DBF" w:rsidP="00E00737">
            <w:pPr>
              <w:pStyle w:val="Prrafodelista"/>
              <w:numPr>
                <w:ilvl w:val="0"/>
                <w:numId w:val="15"/>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E12DBF">
              <w:rPr>
                <w:rFonts w:ascii="Arial" w:hAnsi="Arial" w:cs="Arial"/>
                <w:color w:val="000000" w:themeColor="text1"/>
                <w:sz w:val="20"/>
                <w:szCs w:val="20"/>
              </w:rPr>
              <w:t>Fotografías</w:t>
            </w:r>
          </w:p>
          <w:p w:rsidR="00E12DBF" w:rsidRPr="00E12DBF" w:rsidRDefault="00E12DBF" w:rsidP="00E00737">
            <w:pPr>
              <w:pStyle w:val="Prrafodelista"/>
              <w:numPr>
                <w:ilvl w:val="0"/>
                <w:numId w:val="15"/>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E12DBF">
              <w:rPr>
                <w:rFonts w:ascii="Arial" w:hAnsi="Arial" w:cs="Arial"/>
                <w:color w:val="000000" w:themeColor="text1"/>
                <w:sz w:val="20"/>
                <w:szCs w:val="20"/>
              </w:rPr>
              <w:t>Informes</w:t>
            </w:r>
          </w:p>
          <w:p w:rsidR="00E12DBF" w:rsidRPr="00E12DBF" w:rsidRDefault="00E12DBF" w:rsidP="00E00737">
            <w:pPr>
              <w:pStyle w:val="Prrafodelista"/>
              <w:numPr>
                <w:ilvl w:val="0"/>
                <w:numId w:val="15"/>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E12DBF">
              <w:rPr>
                <w:rFonts w:ascii="Arial" w:hAnsi="Arial" w:cs="Arial"/>
                <w:color w:val="000000" w:themeColor="text1"/>
                <w:sz w:val="20"/>
                <w:szCs w:val="20"/>
              </w:rPr>
              <w:t>Diario de campo</w:t>
            </w:r>
          </w:p>
          <w:p w:rsidR="00E12DBF" w:rsidRPr="00E12DBF" w:rsidRDefault="00E12DBF" w:rsidP="00E00737">
            <w:pPr>
              <w:pStyle w:val="Prrafodelista"/>
              <w:numPr>
                <w:ilvl w:val="0"/>
                <w:numId w:val="15"/>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E12DBF">
              <w:rPr>
                <w:rFonts w:ascii="Arial" w:hAnsi="Arial" w:cs="Arial"/>
                <w:color w:val="000000" w:themeColor="text1"/>
                <w:sz w:val="20"/>
                <w:szCs w:val="20"/>
              </w:rPr>
              <w:t>Libro Social</w:t>
            </w:r>
          </w:p>
          <w:p w:rsidR="00E12DBF" w:rsidRPr="00E12DBF" w:rsidRDefault="00E12DBF" w:rsidP="00E00737">
            <w:pPr>
              <w:pStyle w:val="Prrafodelista"/>
              <w:numPr>
                <w:ilvl w:val="0"/>
                <w:numId w:val="15"/>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E12DBF">
              <w:rPr>
                <w:rFonts w:ascii="Arial" w:hAnsi="Arial" w:cs="Arial"/>
                <w:color w:val="000000" w:themeColor="text1"/>
                <w:sz w:val="20"/>
                <w:szCs w:val="20"/>
              </w:rPr>
              <w:t>Planes mensuales</w:t>
            </w:r>
          </w:p>
          <w:p w:rsidR="00E12DBF" w:rsidRPr="00E12DBF" w:rsidRDefault="00E12DBF" w:rsidP="00DC37FB">
            <w:pPr>
              <w:pStyle w:val="Prrafodelista"/>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2607" w:type="dxa"/>
          </w:tcPr>
          <w:p w:rsidR="00E12DBF" w:rsidRPr="00E12DBF" w:rsidRDefault="00E12DBF" w:rsidP="00DC37FB">
            <w:pPr>
              <w:pStyle w:val="Ttulo1"/>
              <w:jc w:val="both"/>
              <w:outlineLvl w:val="0"/>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themeColor="text1"/>
                <w:sz w:val="20"/>
                <w:szCs w:val="20"/>
              </w:rPr>
            </w:pPr>
            <w:bookmarkStart w:id="361" w:name="_Toc446753509"/>
            <w:bookmarkStart w:id="362" w:name="_Toc446849981"/>
            <w:bookmarkStart w:id="363" w:name="_Toc449519202"/>
            <w:bookmarkStart w:id="364" w:name="_Toc449528523"/>
            <w:r w:rsidRPr="00E12DBF">
              <w:rPr>
                <w:rFonts w:ascii="Arial" w:hAnsi="Arial" w:cs="Arial"/>
                <w:b w:val="0"/>
                <w:color w:val="000000" w:themeColor="text1"/>
                <w:sz w:val="20"/>
                <w:szCs w:val="20"/>
              </w:rPr>
              <w:t>Alto nivel de asistencia del personal de las estructuras de la Asociación  en las actividades convocadas.</w:t>
            </w:r>
            <w:bookmarkEnd w:id="361"/>
            <w:bookmarkEnd w:id="362"/>
            <w:bookmarkEnd w:id="363"/>
            <w:bookmarkEnd w:id="364"/>
          </w:p>
          <w:p w:rsidR="00E12DBF" w:rsidRPr="00E12DBF" w:rsidRDefault="00E12DBF" w:rsidP="00DC37FB">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E12DBF" w:rsidRPr="00E12DBF" w:rsidTr="00F907E7">
        <w:trPr>
          <w:cnfStyle w:val="000000010000" w:firstRow="0" w:lastRow="0" w:firstColumn="0" w:lastColumn="0" w:oddVBand="0" w:evenVBand="0" w:oddHBand="0" w:evenHBand="1"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3518" w:type="dxa"/>
          </w:tcPr>
          <w:p w:rsidR="00E12DBF" w:rsidRPr="00E12DBF" w:rsidRDefault="00E12DBF" w:rsidP="00DC37FB">
            <w:pPr>
              <w:pStyle w:val="Ttulo1"/>
              <w:jc w:val="both"/>
              <w:outlineLvl w:val="0"/>
              <w:rPr>
                <w:rFonts w:ascii="Arial" w:hAnsi="Arial" w:cs="Arial"/>
                <w:color w:val="000000" w:themeColor="text1"/>
                <w:sz w:val="20"/>
                <w:szCs w:val="20"/>
              </w:rPr>
            </w:pPr>
            <w:bookmarkStart w:id="365" w:name="_Toc446753510"/>
            <w:bookmarkStart w:id="366" w:name="_Toc446849982"/>
            <w:bookmarkStart w:id="367" w:name="_Toc449519203"/>
            <w:bookmarkStart w:id="368" w:name="_Toc449528524"/>
            <w:r w:rsidRPr="00E12DBF">
              <w:rPr>
                <w:rFonts w:ascii="Arial" w:hAnsi="Arial" w:cs="Arial"/>
                <w:color w:val="000000" w:themeColor="text1"/>
                <w:sz w:val="20"/>
                <w:szCs w:val="20"/>
              </w:rPr>
              <w:lastRenderedPageBreak/>
              <w:t>Producto 1: Miembros y miembras de las estructura de la Asociación se involucran en el diseño planificación, implementación y monitoreo de proyectos.</w:t>
            </w:r>
            <w:bookmarkEnd w:id="365"/>
            <w:bookmarkEnd w:id="366"/>
            <w:bookmarkEnd w:id="367"/>
            <w:bookmarkEnd w:id="368"/>
          </w:p>
        </w:tc>
        <w:tc>
          <w:tcPr>
            <w:tcW w:w="2984" w:type="dxa"/>
          </w:tcPr>
          <w:p w:rsidR="00E12DBF" w:rsidRPr="00E12DBF" w:rsidRDefault="00E12DBF" w:rsidP="00DC37FB">
            <w:pPr>
              <w:pStyle w:val="Ttulo1"/>
              <w:jc w:val="both"/>
              <w:outlineLvl w:val="0"/>
              <w:cnfStyle w:val="000000010000" w:firstRow="0" w:lastRow="0" w:firstColumn="0" w:lastColumn="0" w:oddVBand="0" w:evenVBand="0" w:oddHBand="0" w:evenHBand="1" w:firstRowFirstColumn="0" w:firstRowLastColumn="0" w:lastRowFirstColumn="0" w:lastRowLastColumn="0"/>
              <w:rPr>
                <w:rFonts w:ascii="Arial" w:hAnsi="Arial" w:cs="Arial"/>
                <w:b w:val="0"/>
                <w:color w:val="000000" w:themeColor="text1"/>
                <w:sz w:val="20"/>
                <w:szCs w:val="20"/>
              </w:rPr>
            </w:pPr>
            <w:bookmarkStart w:id="369" w:name="_Toc446753511"/>
            <w:bookmarkStart w:id="370" w:name="_Toc446849983"/>
            <w:bookmarkStart w:id="371" w:name="_Toc449519204"/>
            <w:bookmarkStart w:id="372" w:name="_Toc449528525"/>
            <w:r w:rsidRPr="00E12DBF">
              <w:rPr>
                <w:rFonts w:ascii="Arial" w:hAnsi="Arial" w:cs="Arial"/>
                <w:b w:val="0"/>
                <w:bCs w:val="0"/>
                <w:color w:val="000000" w:themeColor="text1"/>
                <w:sz w:val="20"/>
                <w:szCs w:val="20"/>
                <w:lang w:eastAsia="es-HN"/>
              </w:rPr>
              <w:t>El 75% de las y los miembros de las estructuras tienen mayor participación, cumpliendo con estándares de calidad requeridos por la Asociación de Desarrollo del Área Lepaterique en el año 2015-2016.</w:t>
            </w:r>
            <w:bookmarkEnd w:id="369"/>
            <w:bookmarkEnd w:id="370"/>
            <w:bookmarkEnd w:id="371"/>
            <w:bookmarkEnd w:id="372"/>
          </w:p>
        </w:tc>
        <w:tc>
          <w:tcPr>
            <w:tcW w:w="3045" w:type="dxa"/>
          </w:tcPr>
          <w:p w:rsidR="00E12DBF" w:rsidRPr="00E12DBF" w:rsidRDefault="00E12DBF" w:rsidP="00DC37FB">
            <w:pPr>
              <w:pStyle w:val="Prrafodelista"/>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0"/>
                <w:szCs w:val="20"/>
                <w:lang w:eastAsia="es-HN"/>
              </w:rPr>
            </w:pPr>
          </w:p>
          <w:p w:rsidR="00E12DBF" w:rsidRPr="00E12DBF" w:rsidRDefault="00E12DBF" w:rsidP="00E00737">
            <w:pPr>
              <w:pStyle w:val="Prrafodelista"/>
              <w:numPr>
                <w:ilvl w:val="0"/>
                <w:numId w:val="16"/>
              </w:numPr>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0"/>
                <w:szCs w:val="20"/>
                <w:lang w:eastAsia="es-HN"/>
              </w:rPr>
            </w:pPr>
            <w:r w:rsidRPr="00E12DBF">
              <w:rPr>
                <w:rFonts w:ascii="Arial" w:hAnsi="Arial" w:cs="Arial"/>
                <w:bCs/>
                <w:color w:val="000000" w:themeColor="text1"/>
                <w:sz w:val="20"/>
                <w:szCs w:val="20"/>
                <w:lang w:eastAsia="es-HN"/>
              </w:rPr>
              <w:t>Listados de asistencia</w:t>
            </w:r>
          </w:p>
          <w:p w:rsidR="00E12DBF" w:rsidRPr="00E12DBF" w:rsidRDefault="00E12DBF" w:rsidP="00E00737">
            <w:pPr>
              <w:pStyle w:val="Prrafodelista"/>
              <w:numPr>
                <w:ilvl w:val="0"/>
                <w:numId w:val="16"/>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Planes de trabajo</w:t>
            </w:r>
          </w:p>
          <w:p w:rsidR="00E12DBF" w:rsidRPr="00E12DBF" w:rsidRDefault="00E12DBF" w:rsidP="00E00737">
            <w:pPr>
              <w:pStyle w:val="Prrafodelista"/>
              <w:numPr>
                <w:ilvl w:val="0"/>
                <w:numId w:val="16"/>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color w:val="000000" w:themeColor="text1"/>
                <w:sz w:val="20"/>
                <w:szCs w:val="20"/>
                <w:lang w:eastAsia="es-HN"/>
              </w:rPr>
              <w:t>Plan de capacitaciones</w:t>
            </w:r>
          </w:p>
          <w:p w:rsidR="00E12DBF" w:rsidRPr="00E12DBF" w:rsidRDefault="00E12DBF" w:rsidP="00E00737">
            <w:pPr>
              <w:pStyle w:val="Prrafodelista"/>
              <w:numPr>
                <w:ilvl w:val="0"/>
                <w:numId w:val="16"/>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color w:val="000000" w:themeColor="text1"/>
                <w:sz w:val="20"/>
                <w:szCs w:val="20"/>
                <w:lang w:eastAsia="es-HN"/>
              </w:rPr>
              <w:t>Fotografía</w:t>
            </w:r>
          </w:p>
          <w:p w:rsidR="00E12DBF" w:rsidRPr="00E12DBF" w:rsidRDefault="00E12DBF" w:rsidP="00E00737">
            <w:pPr>
              <w:pStyle w:val="Prrafodelista"/>
              <w:numPr>
                <w:ilvl w:val="0"/>
                <w:numId w:val="16"/>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Informes</w:t>
            </w:r>
          </w:p>
        </w:tc>
        <w:tc>
          <w:tcPr>
            <w:tcW w:w="2607" w:type="dxa"/>
          </w:tcPr>
          <w:p w:rsidR="00E12DBF" w:rsidRPr="00E12DBF" w:rsidRDefault="00E12DBF" w:rsidP="00DC37FB">
            <w:pPr>
              <w:pStyle w:val="Ttulo1"/>
              <w:jc w:val="both"/>
              <w:outlineLvl w:val="0"/>
              <w:cnfStyle w:val="000000010000" w:firstRow="0" w:lastRow="0" w:firstColumn="0" w:lastColumn="0" w:oddVBand="0" w:evenVBand="0" w:oddHBand="0" w:evenHBand="1" w:firstRowFirstColumn="0" w:firstRowLastColumn="0" w:lastRowFirstColumn="0" w:lastRowLastColumn="0"/>
              <w:rPr>
                <w:rFonts w:ascii="Arial" w:hAnsi="Arial" w:cs="Arial"/>
                <w:b w:val="0"/>
                <w:color w:val="000000" w:themeColor="text1"/>
                <w:sz w:val="20"/>
                <w:szCs w:val="20"/>
              </w:rPr>
            </w:pPr>
            <w:bookmarkStart w:id="373" w:name="_Toc446753512"/>
            <w:bookmarkStart w:id="374" w:name="_Toc446849984"/>
            <w:bookmarkStart w:id="375" w:name="_Toc449519205"/>
            <w:bookmarkStart w:id="376" w:name="_Toc449528526"/>
            <w:r w:rsidRPr="00E12DBF">
              <w:rPr>
                <w:rFonts w:ascii="Arial" w:hAnsi="Arial" w:cs="Arial"/>
                <w:b w:val="0"/>
                <w:color w:val="000000" w:themeColor="text1"/>
                <w:sz w:val="20"/>
                <w:szCs w:val="20"/>
              </w:rPr>
              <w:t>Aceptación por parte de los y los miembros de la estructura de la Asociación, para el involucramiento en diseño, planificación, implementación y monitoreo de proyectos.</w:t>
            </w:r>
            <w:bookmarkEnd w:id="373"/>
            <w:bookmarkEnd w:id="374"/>
            <w:bookmarkEnd w:id="375"/>
            <w:bookmarkEnd w:id="376"/>
          </w:p>
        </w:tc>
      </w:tr>
      <w:tr w:rsidR="00E12DBF" w:rsidRPr="00E12DBF" w:rsidTr="00F907E7">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3518" w:type="dxa"/>
          </w:tcPr>
          <w:p w:rsidR="00E12DBF" w:rsidRPr="00E12DBF" w:rsidRDefault="00E12DBF" w:rsidP="00DC37FB">
            <w:pPr>
              <w:pStyle w:val="Ttulo1"/>
              <w:jc w:val="both"/>
              <w:outlineLvl w:val="0"/>
              <w:rPr>
                <w:rFonts w:ascii="Arial" w:hAnsi="Arial" w:cs="Arial"/>
                <w:color w:val="000000" w:themeColor="text1"/>
                <w:sz w:val="20"/>
                <w:szCs w:val="20"/>
              </w:rPr>
            </w:pPr>
            <w:bookmarkStart w:id="377" w:name="_Toc446753513"/>
            <w:bookmarkStart w:id="378" w:name="_Toc446849985"/>
            <w:bookmarkStart w:id="379" w:name="_Toc449519206"/>
            <w:bookmarkStart w:id="380" w:name="_Toc449528527"/>
            <w:r w:rsidRPr="00E12DBF">
              <w:rPr>
                <w:rFonts w:ascii="Arial" w:hAnsi="Arial" w:cs="Arial"/>
                <w:color w:val="000000" w:themeColor="text1"/>
                <w:sz w:val="20"/>
                <w:szCs w:val="20"/>
              </w:rPr>
              <w:t>Producto 2: La Asociación logra visibilidad institucional elevando su nivel de rendición de cuentas y transparencia en sus procesos.</w:t>
            </w:r>
            <w:bookmarkEnd w:id="377"/>
            <w:bookmarkEnd w:id="378"/>
            <w:bookmarkEnd w:id="379"/>
            <w:bookmarkEnd w:id="380"/>
          </w:p>
        </w:tc>
        <w:tc>
          <w:tcPr>
            <w:tcW w:w="2984" w:type="dxa"/>
          </w:tcPr>
          <w:p w:rsidR="00E12DBF" w:rsidRPr="00E12DBF" w:rsidRDefault="00E12DBF" w:rsidP="00DC37FB">
            <w:pPr>
              <w:pStyle w:val="Ttulo1"/>
              <w:jc w:val="both"/>
              <w:outlineLvl w:val="0"/>
              <w:cnfStyle w:val="000000100000" w:firstRow="0" w:lastRow="0" w:firstColumn="0" w:lastColumn="0" w:oddVBand="0" w:evenVBand="0" w:oddHBand="1" w:evenHBand="0" w:firstRowFirstColumn="0" w:firstRowLastColumn="0" w:lastRowFirstColumn="0" w:lastRowLastColumn="0"/>
              <w:rPr>
                <w:rFonts w:ascii="Arial" w:hAnsi="Arial" w:cs="Arial"/>
                <w:b w:val="0"/>
                <w:bCs w:val="0"/>
                <w:color w:val="000000" w:themeColor="text1"/>
                <w:sz w:val="20"/>
                <w:szCs w:val="20"/>
                <w:lang w:eastAsia="es-HN"/>
              </w:rPr>
            </w:pPr>
            <w:bookmarkStart w:id="381" w:name="_Toc446753514"/>
            <w:bookmarkStart w:id="382" w:name="_Toc446849986"/>
            <w:bookmarkStart w:id="383" w:name="_Toc449519207"/>
            <w:bookmarkStart w:id="384" w:name="_Toc449528528"/>
            <w:r w:rsidRPr="00E12DBF">
              <w:rPr>
                <w:rFonts w:ascii="Arial" w:hAnsi="Arial" w:cs="Arial"/>
                <w:b w:val="0"/>
                <w:bCs w:val="0"/>
                <w:color w:val="000000" w:themeColor="text1"/>
                <w:sz w:val="20"/>
                <w:szCs w:val="20"/>
                <w:lang w:eastAsia="es-HN"/>
              </w:rPr>
              <w:t>En el año 2015- 2016 el 95% del personal de la Asociación de Desarrollo del área de Lepaterique comprometidos(a) al mejor funcionamiento de sus labores y al buen uso de sus recursos para el desarrollo óptimo de su trabajo.</w:t>
            </w:r>
            <w:bookmarkEnd w:id="381"/>
            <w:bookmarkEnd w:id="382"/>
            <w:bookmarkEnd w:id="383"/>
            <w:bookmarkEnd w:id="384"/>
          </w:p>
          <w:p w:rsidR="00E12DBF" w:rsidRPr="00E12DBF" w:rsidRDefault="00E12DBF" w:rsidP="00DC37FB">
            <w:pPr>
              <w:pStyle w:val="Ttulo1"/>
              <w:jc w:val="both"/>
              <w:outlineLvl w:val="0"/>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themeColor="text1"/>
                <w:sz w:val="20"/>
                <w:szCs w:val="20"/>
              </w:rPr>
            </w:pPr>
          </w:p>
        </w:tc>
        <w:tc>
          <w:tcPr>
            <w:tcW w:w="3045" w:type="dxa"/>
          </w:tcPr>
          <w:p w:rsidR="00E12DBF" w:rsidRPr="00E12DBF" w:rsidRDefault="00E12DBF" w:rsidP="00E00737">
            <w:pPr>
              <w:pStyle w:val="Prrafodelista"/>
              <w:numPr>
                <w:ilvl w:val="0"/>
                <w:numId w:val="17"/>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HN"/>
              </w:rPr>
            </w:pPr>
            <w:r w:rsidRPr="00E12DBF">
              <w:rPr>
                <w:rFonts w:ascii="Arial" w:hAnsi="Arial" w:cs="Arial"/>
                <w:bCs/>
                <w:color w:val="000000" w:themeColor="text1"/>
                <w:sz w:val="20"/>
                <w:szCs w:val="20"/>
                <w:lang w:eastAsia="es-HN"/>
              </w:rPr>
              <w:t xml:space="preserve">Plan de capacitación </w:t>
            </w:r>
          </w:p>
          <w:p w:rsidR="00E12DBF" w:rsidRPr="00E12DBF" w:rsidRDefault="00E12DBF" w:rsidP="00E00737">
            <w:pPr>
              <w:pStyle w:val="Prrafodelista"/>
              <w:numPr>
                <w:ilvl w:val="0"/>
                <w:numId w:val="17"/>
              </w:num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 xml:space="preserve">Listados de asistencia </w:t>
            </w:r>
          </w:p>
          <w:p w:rsidR="00E12DBF" w:rsidRPr="00E12DBF" w:rsidRDefault="00E12DBF" w:rsidP="00E00737">
            <w:pPr>
              <w:pStyle w:val="Prrafodelista"/>
              <w:numPr>
                <w:ilvl w:val="0"/>
                <w:numId w:val="17"/>
              </w:num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Plan de mensual</w:t>
            </w:r>
          </w:p>
          <w:p w:rsidR="00E12DBF" w:rsidRPr="00E12DBF" w:rsidRDefault="00E12DBF" w:rsidP="00E00737">
            <w:pPr>
              <w:pStyle w:val="Prrafodelista"/>
              <w:numPr>
                <w:ilvl w:val="0"/>
                <w:numId w:val="17"/>
              </w:num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color w:val="000000" w:themeColor="text1"/>
                <w:sz w:val="20"/>
                <w:szCs w:val="20"/>
                <w:lang w:eastAsia="es-HN"/>
              </w:rPr>
              <w:t>Agendas</w:t>
            </w:r>
          </w:p>
          <w:p w:rsidR="00E12DBF" w:rsidRPr="00E12DBF" w:rsidRDefault="00E12DBF" w:rsidP="00E00737">
            <w:pPr>
              <w:pStyle w:val="Prrafodelista"/>
              <w:numPr>
                <w:ilvl w:val="0"/>
                <w:numId w:val="17"/>
              </w:num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color w:val="000000" w:themeColor="text1"/>
                <w:sz w:val="20"/>
                <w:szCs w:val="20"/>
                <w:lang w:eastAsia="es-HN"/>
              </w:rPr>
              <w:t>Fotografías</w:t>
            </w:r>
          </w:p>
          <w:p w:rsidR="00E12DBF" w:rsidRPr="00E12DBF" w:rsidRDefault="00E12DBF" w:rsidP="00DC37FB">
            <w:pPr>
              <w:pStyle w:val="Prrafodelista"/>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HN"/>
              </w:rPr>
            </w:pPr>
            <w:r w:rsidRPr="00E12DBF">
              <w:rPr>
                <w:rFonts w:ascii="Arial" w:hAnsi="Arial" w:cs="Arial"/>
                <w:color w:val="000000" w:themeColor="text1"/>
                <w:sz w:val="20"/>
                <w:szCs w:val="20"/>
                <w:lang w:eastAsia="es-HN"/>
              </w:rPr>
              <w:t>Informes</w:t>
            </w:r>
          </w:p>
        </w:tc>
        <w:tc>
          <w:tcPr>
            <w:tcW w:w="2607" w:type="dxa"/>
          </w:tcPr>
          <w:p w:rsidR="00E12DBF" w:rsidRPr="00E12DBF" w:rsidRDefault="00E12DBF" w:rsidP="00DC37FB">
            <w:pPr>
              <w:pStyle w:val="Ttulo1"/>
              <w:jc w:val="both"/>
              <w:outlineLvl w:val="0"/>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themeColor="text1"/>
                <w:sz w:val="20"/>
                <w:szCs w:val="20"/>
              </w:rPr>
            </w:pPr>
            <w:bookmarkStart w:id="385" w:name="_Toc446753515"/>
            <w:bookmarkStart w:id="386" w:name="_Toc446849987"/>
            <w:bookmarkStart w:id="387" w:name="_Toc449519208"/>
            <w:bookmarkStart w:id="388" w:name="_Toc449528529"/>
            <w:r w:rsidRPr="00E12DBF">
              <w:rPr>
                <w:rFonts w:ascii="Arial" w:hAnsi="Arial" w:cs="Arial"/>
                <w:b w:val="0"/>
                <w:color w:val="000000" w:themeColor="text1"/>
                <w:sz w:val="20"/>
                <w:szCs w:val="20"/>
              </w:rPr>
              <w:t>Compromiso por parte del personal en el desarrollo de sus capacidades.</w:t>
            </w:r>
            <w:bookmarkEnd w:id="385"/>
            <w:bookmarkEnd w:id="386"/>
            <w:bookmarkEnd w:id="387"/>
            <w:bookmarkEnd w:id="388"/>
          </w:p>
        </w:tc>
      </w:tr>
      <w:tr w:rsidR="00E12DBF" w:rsidRPr="00E12DBF" w:rsidTr="00F907E7">
        <w:trPr>
          <w:cnfStyle w:val="000000010000" w:firstRow="0" w:lastRow="0" w:firstColumn="0" w:lastColumn="0" w:oddVBand="0" w:evenVBand="0" w:oddHBand="0" w:evenHBand="1"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3518" w:type="dxa"/>
          </w:tcPr>
          <w:p w:rsidR="00E12DBF" w:rsidRPr="00E12DBF" w:rsidRDefault="00E12DBF" w:rsidP="00DC37FB">
            <w:pPr>
              <w:pStyle w:val="Ttulo1"/>
              <w:jc w:val="both"/>
              <w:outlineLvl w:val="0"/>
              <w:rPr>
                <w:rFonts w:ascii="Arial" w:hAnsi="Arial" w:cs="Arial"/>
                <w:color w:val="000000" w:themeColor="text1"/>
                <w:sz w:val="20"/>
                <w:szCs w:val="20"/>
              </w:rPr>
            </w:pPr>
            <w:bookmarkStart w:id="389" w:name="_Toc446753516"/>
            <w:bookmarkStart w:id="390" w:name="_Toc446849988"/>
            <w:bookmarkStart w:id="391" w:name="_Toc449519209"/>
            <w:bookmarkStart w:id="392" w:name="_Toc449528530"/>
            <w:r w:rsidRPr="00E12DBF">
              <w:rPr>
                <w:rFonts w:ascii="Arial" w:hAnsi="Arial" w:cs="Arial"/>
                <w:color w:val="000000" w:themeColor="text1"/>
                <w:sz w:val="20"/>
                <w:szCs w:val="20"/>
              </w:rPr>
              <w:t>Componentes</w:t>
            </w:r>
            <w:bookmarkEnd w:id="389"/>
            <w:bookmarkEnd w:id="390"/>
            <w:bookmarkEnd w:id="391"/>
            <w:bookmarkEnd w:id="392"/>
          </w:p>
          <w:p w:rsidR="00E12DBF" w:rsidRPr="00E12DBF" w:rsidRDefault="00E12DBF" w:rsidP="00DC37FB">
            <w:pPr>
              <w:jc w:val="both"/>
              <w:rPr>
                <w:rFonts w:ascii="Arial" w:hAnsi="Arial" w:cs="Arial"/>
                <w:b w:val="0"/>
                <w:color w:val="000000" w:themeColor="text1"/>
                <w:sz w:val="20"/>
                <w:szCs w:val="20"/>
              </w:rPr>
            </w:pPr>
            <w:r w:rsidRPr="00E12DBF">
              <w:rPr>
                <w:rFonts w:ascii="Arial" w:hAnsi="Arial" w:cs="Arial"/>
                <w:b w:val="0"/>
                <w:color w:val="000000" w:themeColor="text1"/>
                <w:sz w:val="20"/>
                <w:szCs w:val="20"/>
              </w:rPr>
              <w:t>Miembros (a) de la Asociación se  empoderan de los programas y proyectos.</w:t>
            </w:r>
          </w:p>
          <w:p w:rsidR="00E12DBF" w:rsidRPr="00E12DBF" w:rsidRDefault="00E12DBF" w:rsidP="00DC37FB">
            <w:pPr>
              <w:jc w:val="both"/>
              <w:rPr>
                <w:rFonts w:ascii="Arial" w:hAnsi="Arial" w:cs="Arial"/>
                <w:b w:val="0"/>
                <w:color w:val="000000" w:themeColor="text1"/>
                <w:sz w:val="20"/>
                <w:szCs w:val="20"/>
              </w:rPr>
            </w:pPr>
            <w:r w:rsidRPr="00E12DBF">
              <w:rPr>
                <w:rFonts w:ascii="Arial" w:hAnsi="Arial" w:cs="Arial"/>
                <w:b w:val="0"/>
                <w:color w:val="000000" w:themeColor="text1"/>
                <w:sz w:val="20"/>
                <w:szCs w:val="20"/>
              </w:rPr>
              <w:t>Liderazgo organizativo y genero</w:t>
            </w:r>
          </w:p>
          <w:p w:rsidR="00E12DBF" w:rsidRPr="00E12DBF" w:rsidRDefault="00E12DBF" w:rsidP="00DC37FB">
            <w:pPr>
              <w:jc w:val="both"/>
              <w:rPr>
                <w:rFonts w:ascii="Arial" w:hAnsi="Arial" w:cs="Arial"/>
                <w:b w:val="0"/>
                <w:color w:val="000000" w:themeColor="text1"/>
                <w:sz w:val="20"/>
                <w:szCs w:val="20"/>
              </w:rPr>
            </w:pPr>
          </w:p>
        </w:tc>
        <w:tc>
          <w:tcPr>
            <w:tcW w:w="2984" w:type="dxa"/>
          </w:tcPr>
          <w:p w:rsidR="00E12DBF" w:rsidRPr="00E12DBF" w:rsidRDefault="00E12DBF" w:rsidP="00DC37F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0"/>
                <w:szCs w:val="20"/>
              </w:rPr>
            </w:pPr>
          </w:p>
          <w:p w:rsidR="00E12DBF" w:rsidRPr="00E12DBF" w:rsidRDefault="00E12DBF" w:rsidP="00DC37F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0"/>
                <w:szCs w:val="20"/>
              </w:rPr>
            </w:pPr>
            <w:r w:rsidRPr="00E12DBF">
              <w:rPr>
                <w:rFonts w:ascii="Arial" w:hAnsi="Arial" w:cs="Arial"/>
                <w:color w:val="000000" w:themeColor="text1"/>
                <w:sz w:val="20"/>
                <w:szCs w:val="20"/>
              </w:rPr>
              <w:t>El 75% de las estructura de la Asociación de Desarrollo de Área de Lepaterique, obtienen empoderados en los programas y proyectos en el 2016</w:t>
            </w:r>
          </w:p>
        </w:tc>
        <w:tc>
          <w:tcPr>
            <w:tcW w:w="3045" w:type="dxa"/>
          </w:tcPr>
          <w:p w:rsidR="00E12DBF" w:rsidRPr="00E12DBF" w:rsidRDefault="00E12DBF" w:rsidP="00DC37FB">
            <w:pPr>
              <w:pStyle w:val="Prrafodelista"/>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0"/>
                <w:szCs w:val="20"/>
                <w:lang w:eastAsia="es-HN"/>
              </w:rPr>
            </w:pPr>
          </w:p>
          <w:p w:rsidR="00E12DBF" w:rsidRPr="00E12DBF" w:rsidRDefault="00E12DBF" w:rsidP="00E00737">
            <w:pPr>
              <w:pStyle w:val="Prrafodelista"/>
              <w:numPr>
                <w:ilvl w:val="0"/>
                <w:numId w:val="18"/>
              </w:numPr>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0"/>
                <w:szCs w:val="20"/>
                <w:lang w:eastAsia="es-HN"/>
              </w:rPr>
            </w:pPr>
            <w:r w:rsidRPr="00E12DBF">
              <w:rPr>
                <w:rFonts w:ascii="Arial" w:hAnsi="Arial" w:cs="Arial"/>
                <w:bCs/>
                <w:color w:val="000000" w:themeColor="text1"/>
                <w:sz w:val="20"/>
                <w:szCs w:val="20"/>
                <w:lang w:eastAsia="es-HN"/>
              </w:rPr>
              <w:t>Ayudas memorias</w:t>
            </w:r>
          </w:p>
          <w:p w:rsidR="00E12DBF" w:rsidRPr="00E12DBF" w:rsidRDefault="00E12DBF" w:rsidP="00E00737">
            <w:pPr>
              <w:pStyle w:val="Prrafodelista"/>
              <w:numPr>
                <w:ilvl w:val="0"/>
                <w:numId w:val="18"/>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 xml:space="preserve">Listas de participantes </w:t>
            </w:r>
          </w:p>
          <w:p w:rsidR="00E12DBF" w:rsidRPr="00E12DBF" w:rsidRDefault="00E12DBF" w:rsidP="00E00737">
            <w:pPr>
              <w:pStyle w:val="Prrafodelista"/>
              <w:numPr>
                <w:ilvl w:val="0"/>
                <w:numId w:val="18"/>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color w:val="000000" w:themeColor="text1"/>
                <w:sz w:val="20"/>
                <w:szCs w:val="20"/>
                <w:lang w:eastAsia="es-HN"/>
              </w:rPr>
              <w:t>Plan mensual</w:t>
            </w:r>
          </w:p>
          <w:p w:rsidR="00E12DBF" w:rsidRPr="00E12DBF" w:rsidRDefault="00E12DBF" w:rsidP="00E00737">
            <w:pPr>
              <w:pStyle w:val="Prrafodelista"/>
              <w:numPr>
                <w:ilvl w:val="0"/>
                <w:numId w:val="18"/>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color w:val="000000" w:themeColor="text1"/>
                <w:sz w:val="20"/>
                <w:szCs w:val="20"/>
                <w:lang w:eastAsia="es-HN"/>
              </w:rPr>
              <w:t>Plan de capacitación</w:t>
            </w:r>
          </w:p>
          <w:p w:rsidR="00E12DBF" w:rsidRPr="00E12DBF" w:rsidRDefault="00E12DBF" w:rsidP="00E00737">
            <w:pPr>
              <w:pStyle w:val="Prrafodelista"/>
              <w:numPr>
                <w:ilvl w:val="0"/>
                <w:numId w:val="18"/>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color w:val="000000" w:themeColor="text1"/>
                <w:sz w:val="20"/>
                <w:szCs w:val="20"/>
                <w:lang w:eastAsia="es-HN"/>
              </w:rPr>
              <w:t>Informe</w:t>
            </w:r>
          </w:p>
          <w:p w:rsidR="00E12DBF" w:rsidRPr="00E12DBF" w:rsidRDefault="00E12DBF" w:rsidP="00E00737">
            <w:pPr>
              <w:pStyle w:val="Prrafodelista"/>
              <w:numPr>
                <w:ilvl w:val="0"/>
                <w:numId w:val="18"/>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color w:val="000000" w:themeColor="text1"/>
                <w:sz w:val="20"/>
                <w:szCs w:val="20"/>
                <w:lang w:eastAsia="es-HN"/>
              </w:rPr>
              <w:t>Fotografías</w:t>
            </w:r>
          </w:p>
          <w:p w:rsidR="00E12DBF" w:rsidRPr="00E12DBF" w:rsidRDefault="00E12DBF" w:rsidP="00DC37FB">
            <w:pPr>
              <w:pStyle w:val="Ttulo1"/>
              <w:jc w:val="both"/>
              <w:outlineLvl w:val="0"/>
              <w:cnfStyle w:val="000000010000" w:firstRow="0" w:lastRow="0" w:firstColumn="0" w:lastColumn="0" w:oddVBand="0" w:evenVBand="0" w:oddHBand="0" w:evenHBand="1" w:firstRowFirstColumn="0" w:firstRowLastColumn="0" w:lastRowFirstColumn="0" w:lastRowLastColumn="0"/>
              <w:rPr>
                <w:rFonts w:ascii="Arial" w:hAnsi="Arial" w:cs="Arial"/>
                <w:b w:val="0"/>
                <w:color w:val="000000" w:themeColor="text1"/>
                <w:sz w:val="20"/>
                <w:szCs w:val="20"/>
              </w:rPr>
            </w:pPr>
          </w:p>
        </w:tc>
        <w:tc>
          <w:tcPr>
            <w:tcW w:w="2607" w:type="dxa"/>
          </w:tcPr>
          <w:p w:rsidR="00E12DBF" w:rsidRPr="00E12DBF" w:rsidRDefault="00E12DBF" w:rsidP="00DC37FB">
            <w:pPr>
              <w:pStyle w:val="Ttulo1"/>
              <w:jc w:val="both"/>
              <w:outlineLvl w:val="0"/>
              <w:cnfStyle w:val="000000010000" w:firstRow="0" w:lastRow="0" w:firstColumn="0" w:lastColumn="0" w:oddVBand="0" w:evenVBand="0" w:oddHBand="0" w:evenHBand="1" w:firstRowFirstColumn="0" w:firstRowLastColumn="0" w:lastRowFirstColumn="0" w:lastRowLastColumn="0"/>
              <w:rPr>
                <w:rFonts w:ascii="Arial" w:hAnsi="Arial" w:cs="Arial"/>
                <w:b w:val="0"/>
                <w:color w:val="000000" w:themeColor="text1"/>
                <w:sz w:val="20"/>
                <w:szCs w:val="20"/>
              </w:rPr>
            </w:pPr>
            <w:bookmarkStart w:id="393" w:name="_Toc446753517"/>
            <w:bookmarkStart w:id="394" w:name="_Toc446849989"/>
            <w:bookmarkStart w:id="395" w:name="_Toc449519210"/>
            <w:bookmarkStart w:id="396" w:name="_Toc449528531"/>
            <w:r w:rsidRPr="00E12DBF">
              <w:rPr>
                <w:rFonts w:ascii="Arial" w:hAnsi="Arial" w:cs="Arial"/>
                <w:b w:val="0"/>
                <w:color w:val="000000" w:themeColor="text1"/>
                <w:sz w:val="20"/>
                <w:szCs w:val="20"/>
              </w:rPr>
              <w:t>Empoderamiento por parte de los miembros de la Asociación en los programas  y proyectos.</w:t>
            </w:r>
            <w:bookmarkEnd w:id="393"/>
            <w:bookmarkEnd w:id="394"/>
            <w:bookmarkEnd w:id="395"/>
            <w:bookmarkEnd w:id="396"/>
          </w:p>
        </w:tc>
      </w:tr>
      <w:tr w:rsidR="00E12DBF" w:rsidRPr="00E12DBF" w:rsidTr="00F907E7">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3518" w:type="dxa"/>
          </w:tcPr>
          <w:p w:rsidR="00E12DBF" w:rsidRPr="00E12DBF" w:rsidRDefault="00E12DBF" w:rsidP="00DC37FB">
            <w:pPr>
              <w:pStyle w:val="Ttulo1"/>
              <w:jc w:val="both"/>
              <w:outlineLvl w:val="0"/>
              <w:rPr>
                <w:rFonts w:ascii="Arial" w:hAnsi="Arial" w:cs="Arial"/>
                <w:color w:val="000000" w:themeColor="text1"/>
                <w:sz w:val="20"/>
                <w:szCs w:val="20"/>
              </w:rPr>
            </w:pPr>
            <w:bookmarkStart w:id="397" w:name="_Toc446753518"/>
            <w:bookmarkStart w:id="398" w:name="_Toc446849990"/>
            <w:bookmarkStart w:id="399" w:name="_Toc449519211"/>
            <w:bookmarkStart w:id="400" w:name="_Toc449528532"/>
            <w:r w:rsidRPr="00E12DBF">
              <w:rPr>
                <w:rFonts w:ascii="Arial" w:hAnsi="Arial" w:cs="Arial"/>
                <w:color w:val="000000" w:themeColor="text1"/>
                <w:sz w:val="20"/>
                <w:szCs w:val="20"/>
              </w:rPr>
              <w:t>Habilidades organizativas de las estructuras de la Asociación.</w:t>
            </w:r>
            <w:bookmarkEnd w:id="397"/>
            <w:bookmarkEnd w:id="398"/>
            <w:bookmarkEnd w:id="399"/>
            <w:bookmarkEnd w:id="400"/>
          </w:p>
        </w:tc>
        <w:tc>
          <w:tcPr>
            <w:tcW w:w="2984" w:type="dxa"/>
          </w:tcPr>
          <w:p w:rsidR="00E12DBF" w:rsidRPr="00E12DBF" w:rsidRDefault="00E12DBF" w:rsidP="00DC37FB">
            <w:pPr>
              <w:pStyle w:val="Ttulo1"/>
              <w:jc w:val="both"/>
              <w:outlineLvl w:val="0"/>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themeColor="text1"/>
                <w:sz w:val="20"/>
                <w:szCs w:val="20"/>
              </w:rPr>
            </w:pPr>
            <w:bookmarkStart w:id="401" w:name="_Toc446753519"/>
            <w:bookmarkStart w:id="402" w:name="_Toc446849991"/>
            <w:bookmarkStart w:id="403" w:name="_Toc449519212"/>
            <w:bookmarkStart w:id="404" w:name="_Toc449528533"/>
            <w:r w:rsidRPr="00E12DBF">
              <w:rPr>
                <w:rFonts w:ascii="Arial" w:hAnsi="Arial" w:cs="Arial"/>
                <w:b w:val="0"/>
                <w:color w:val="000000" w:themeColor="text1"/>
                <w:sz w:val="20"/>
                <w:szCs w:val="20"/>
              </w:rPr>
              <w:t xml:space="preserve">El 80% de los miembros de las estructuras de la Asociación </w:t>
            </w:r>
            <w:r w:rsidRPr="00E12DBF">
              <w:rPr>
                <w:rFonts w:ascii="Arial" w:hAnsi="Arial" w:cs="Arial"/>
                <w:b w:val="0"/>
                <w:color w:val="000000" w:themeColor="text1"/>
                <w:sz w:val="20"/>
                <w:szCs w:val="20"/>
              </w:rPr>
              <w:lastRenderedPageBreak/>
              <w:t>ponen en práctica sus habilidades, desarrolladas en las diferentes temáticas durante el proceso de capacitación “Fortalecimiento de Capacidades”</w:t>
            </w:r>
            <w:bookmarkEnd w:id="401"/>
            <w:bookmarkEnd w:id="402"/>
            <w:bookmarkEnd w:id="403"/>
            <w:bookmarkEnd w:id="404"/>
          </w:p>
        </w:tc>
        <w:tc>
          <w:tcPr>
            <w:tcW w:w="3045" w:type="dxa"/>
          </w:tcPr>
          <w:p w:rsidR="00E12DBF" w:rsidRPr="00E12DBF" w:rsidRDefault="00E12DBF" w:rsidP="00DC37FB">
            <w:pPr>
              <w:pStyle w:val="Prrafodelista"/>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HN"/>
              </w:rPr>
            </w:pPr>
          </w:p>
          <w:p w:rsidR="00E12DBF" w:rsidRPr="00E12DBF" w:rsidRDefault="00E12DBF" w:rsidP="00E00737">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HN"/>
              </w:rPr>
            </w:pPr>
            <w:r w:rsidRPr="00E12DBF">
              <w:rPr>
                <w:rFonts w:ascii="Arial" w:hAnsi="Arial" w:cs="Arial"/>
                <w:bCs/>
                <w:color w:val="000000" w:themeColor="text1"/>
                <w:sz w:val="20"/>
                <w:szCs w:val="20"/>
                <w:lang w:eastAsia="es-HN"/>
              </w:rPr>
              <w:t xml:space="preserve">Plan de capacitación </w:t>
            </w:r>
          </w:p>
          <w:p w:rsidR="00E12DBF" w:rsidRPr="00E12DBF" w:rsidRDefault="00E12DBF" w:rsidP="00E00737">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HN"/>
              </w:rPr>
            </w:pPr>
            <w:r w:rsidRPr="00E12DBF">
              <w:rPr>
                <w:rFonts w:ascii="Arial" w:hAnsi="Arial" w:cs="Arial"/>
                <w:bCs/>
                <w:color w:val="000000" w:themeColor="text1"/>
                <w:sz w:val="20"/>
                <w:szCs w:val="20"/>
                <w:lang w:eastAsia="es-HN"/>
              </w:rPr>
              <w:t>Reuniones de trabajo</w:t>
            </w:r>
          </w:p>
          <w:p w:rsidR="00E12DBF" w:rsidRPr="00E12DBF" w:rsidRDefault="00E12DBF" w:rsidP="00E00737">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 xml:space="preserve">Plan mensual </w:t>
            </w:r>
          </w:p>
          <w:p w:rsidR="00E12DBF" w:rsidRPr="00E12DBF" w:rsidRDefault="00E12DBF" w:rsidP="00E00737">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lastRenderedPageBreak/>
              <w:t>Plan semanal</w:t>
            </w:r>
          </w:p>
          <w:p w:rsidR="00E12DBF" w:rsidRPr="00E12DBF" w:rsidRDefault="00E12DBF" w:rsidP="00E00737">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color w:val="000000" w:themeColor="text1"/>
                <w:sz w:val="20"/>
                <w:szCs w:val="20"/>
                <w:lang w:eastAsia="es-HN"/>
              </w:rPr>
              <w:t>Control de asistencia</w:t>
            </w:r>
          </w:p>
        </w:tc>
        <w:tc>
          <w:tcPr>
            <w:tcW w:w="2607" w:type="dxa"/>
          </w:tcPr>
          <w:p w:rsidR="00E12DBF" w:rsidRPr="00E12DBF" w:rsidRDefault="00E12DBF" w:rsidP="00DC37FB">
            <w:pPr>
              <w:pStyle w:val="Ttulo1"/>
              <w:jc w:val="both"/>
              <w:outlineLvl w:val="0"/>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themeColor="text1"/>
                <w:sz w:val="20"/>
                <w:szCs w:val="20"/>
              </w:rPr>
            </w:pPr>
            <w:bookmarkStart w:id="405" w:name="_Toc446753520"/>
            <w:bookmarkStart w:id="406" w:name="_Toc446849992"/>
            <w:bookmarkStart w:id="407" w:name="_Toc449519213"/>
            <w:bookmarkStart w:id="408" w:name="_Toc449528534"/>
            <w:r w:rsidRPr="00E12DBF">
              <w:rPr>
                <w:rFonts w:ascii="Arial" w:hAnsi="Arial" w:cs="Arial"/>
                <w:b w:val="0"/>
                <w:color w:val="000000" w:themeColor="text1"/>
                <w:sz w:val="20"/>
                <w:szCs w:val="20"/>
              </w:rPr>
              <w:lastRenderedPageBreak/>
              <w:t xml:space="preserve">Resultados favorables en la ejecución de sus </w:t>
            </w:r>
            <w:r w:rsidRPr="00E12DBF">
              <w:rPr>
                <w:rFonts w:ascii="Arial" w:hAnsi="Arial" w:cs="Arial"/>
                <w:b w:val="0"/>
                <w:color w:val="000000" w:themeColor="text1"/>
                <w:sz w:val="20"/>
                <w:szCs w:val="20"/>
              </w:rPr>
              <w:lastRenderedPageBreak/>
              <w:t>responsabilidades  a través del Fortalecimiento de sus capacidades.</w:t>
            </w:r>
            <w:bookmarkEnd w:id="405"/>
            <w:bookmarkEnd w:id="406"/>
            <w:bookmarkEnd w:id="407"/>
            <w:bookmarkEnd w:id="408"/>
          </w:p>
        </w:tc>
      </w:tr>
      <w:tr w:rsidR="00E12DBF" w:rsidRPr="00E12DBF" w:rsidTr="00F907E7">
        <w:trPr>
          <w:cnfStyle w:val="000000010000" w:firstRow="0" w:lastRow="0" w:firstColumn="0" w:lastColumn="0" w:oddVBand="0" w:evenVBand="0" w:oddHBand="0" w:evenHBand="1"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3518" w:type="dxa"/>
          </w:tcPr>
          <w:p w:rsidR="00E12DBF" w:rsidRPr="00E12DBF" w:rsidRDefault="00E12DBF" w:rsidP="00DC37FB">
            <w:pPr>
              <w:spacing w:line="276" w:lineRule="auto"/>
              <w:jc w:val="both"/>
              <w:rPr>
                <w:b w:val="0"/>
                <w:color w:val="000000" w:themeColor="text1"/>
              </w:rPr>
            </w:pPr>
            <w:r w:rsidRPr="00E12DBF">
              <w:rPr>
                <w:rFonts w:ascii="Arial" w:hAnsi="Arial" w:cs="Arial"/>
                <w:b w:val="0"/>
                <w:color w:val="000000" w:themeColor="text1"/>
                <w:sz w:val="20"/>
                <w:szCs w:val="20"/>
              </w:rPr>
              <w:lastRenderedPageBreak/>
              <w:t>Lograr una mayor visibilidad comunitaria  de la Asociación, transmitiendo conocimientos por medio de la rendición de cuentas, realizadas en cabildos abiertos y asambleas,  generando mayor transparencia de la Asociación dentro del Municipio.</w:t>
            </w:r>
          </w:p>
        </w:tc>
        <w:tc>
          <w:tcPr>
            <w:tcW w:w="2984" w:type="dxa"/>
          </w:tcPr>
          <w:p w:rsidR="00E12DBF" w:rsidRPr="00E12DBF" w:rsidRDefault="00E12DBF" w:rsidP="00DC37FB">
            <w:pPr>
              <w:pStyle w:val="Ttulo1"/>
              <w:jc w:val="both"/>
              <w:outlineLvl w:val="0"/>
              <w:cnfStyle w:val="000000010000" w:firstRow="0" w:lastRow="0" w:firstColumn="0" w:lastColumn="0" w:oddVBand="0" w:evenVBand="0" w:oddHBand="0" w:evenHBand="1" w:firstRowFirstColumn="0" w:firstRowLastColumn="0" w:lastRowFirstColumn="0" w:lastRowLastColumn="0"/>
              <w:rPr>
                <w:rFonts w:ascii="Arial" w:hAnsi="Arial" w:cs="Arial"/>
                <w:b w:val="0"/>
                <w:color w:val="000000" w:themeColor="text1"/>
                <w:sz w:val="20"/>
                <w:szCs w:val="20"/>
              </w:rPr>
            </w:pPr>
            <w:bookmarkStart w:id="409" w:name="_Toc446753521"/>
            <w:bookmarkStart w:id="410" w:name="_Toc446849993"/>
            <w:bookmarkStart w:id="411" w:name="_Toc449519214"/>
            <w:bookmarkStart w:id="412" w:name="_Toc449528535"/>
            <w:r w:rsidRPr="00E12DBF">
              <w:rPr>
                <w:rFonts w:ascii="Arial" w:hAnsi="Arial" w:cs="Arial"/>
                <w:b w:val="0"/>
                <w:color w:val="000000" w:themeColor="text1"/>
                <w:sz w:val="20"/>
                <w:szCs w:val="20"/>
              </w:rPr>
              <w:t>La Asociación  de Desarrollo de Área de Lepaterique, logra mayor visibilidad en un 85% a través de la rendición de cuentas, asambleas y encuentros dirigida a la población en el año 2015- 2016</w:t>
            </w:r>
            <w:bookmarkEnd w:id="409"/>
            <w:bookmarkEnd w:id="410"/>
            <w:bookmarkEnd w:id="411"/>
            <w:bookmarkEnd w:id="412"/>
          </w:p>
        </w:tc>
        <w:tc>
          <w:tcPr>
            <w:tcW w:w="3045" w:type="dxa"/>
          </w:tcPr>
          <w:p w:rsidR="00E12DBF" w:rsidRPr="00E12DBF" w:rsidRDefault="00E12DBF" w:rsidP="00E00737">
            <w:pPr>
              <w:pStyle w:val="Prrafodelista"/>
              <w:numPr>
                <w:ilvl w:val="0"/>
                <w:numId w:val="20"/>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Informes de varianzas</w:t>
            </w:r>
          </w:p>
          <w:p w:rsidR="00E12DBF" w:rsidRPr="00E12DBF" w:rsidRDefault="00E12DBF" w:rsidP="00E00737">
            <w:pPr>
              <w:pStyle w:val="Prrafodelista"/>
              <w:numPr>
                <w:ilvl w:val="0"/>
                <w:numId w:val="20"/>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 xml:space="preserve">Informes trimestrales </w:t>
            </w:r>
          </w:p>
          <w:p w:rsidR="00E12DBF" w:rsidRPr="00E12DBF" w:rsidRDefault="00E12DBF" w:rsidP="00E00737">
            <w:pPr>
              <w:pStyle w:val="Prrafodelista"/>
              <w:numPr>
                <w:ilvl w:val="0"/>
                <w:numId w:val="20"/>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Plan de rendición de cuentas</w:t>
            </w:r>
          </w:p>
          <w:p w:rsidR="00E12DBF" w:rsidRPr="00E12DBF" w:rsidRDefault="00E12DBF" w:rsidP="00E00737">
            <w:pPr>
              <w:pStyle w:val="Prrafodelista"/>
              <w:numPr>
                <w:ilvl w:val="0"/>
                <w:numId w:val="20"/>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Auditorias</w:t>
            </w:r>
          </w:p>
          <w:p w:rsidR="00E12DBF" w:rsidRPr="00E12DBF" w:rsidRDefault="00E12DBF" w:rsidP="00E00737">
            <w:pPr>
              <w:pStyle w:val="Prrafodelista"/>
              <w:numPr>
                <w:ilvl w:val="0"/>
                <w:numId w:val="20"/>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color w:val="000000" w:themeColor="text1"/>
                <w:sz w:val="20"/>
                <w:szCs w:val="20"/>
                <w:lang w:eastAsia="es-HN"/>
              </w:rPr>
              <w:t>Listados de asistencia a Asambleas de rendición de cuentas.</w:t>
            </w:r>
          </w:p>
          <w:p w:rsidR="00E12DBF" w:rsidRPr="00E12DBF" w:rsidRDefault="00E12DBF" w:rsidP="00E00737">
            <w:pPr>
              <w:pStyle w:val="Prrafodelista"/>
              <w:numPr>
                <w:ilvl w:val="0"/>
                <w:numId w:val="20"/>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color w:val="000000" w:themeColor="text1"/>
                <w:sz w:val="20"/>
                <w:szCs w:val="20"/>
                <w:lang w:eastAsia="es-HN"/>
              </w:rPr>
              <w:t>Fotografías</w:t>
            </w:r>
          </w:p>
          <w:p w:rsidR="00E12DBF" w:rsidRPr="00E12DBF" w:rsidRDefault="00E12DBF" w:rsidP="00E00737">
            <w:pPr>
              <w:pStyle w:val="Prrafodelista"/>
              <w:numPr>
                <w:ilvl w:val="0"/>
                <w:numId w:val="21"/>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color w:val="000000" w:themeColor="text1"/>
                <w:sz w:val="20"/>
                <w:szCs w:val="20"/>
                <w:lang w:eastAsia="es-HN"/>
              </w:rPr>
              <w:t>Videos</w:t>
            </w:r>
          </w:p>
        </w:tc>
        <w:tc>
          <w:tcPr>
            <w:tcW w:w="2607" w:type="dxa"/>
          </w:tcPr>
          <w:p w:rsidR="00E12DBF" w:rsidRPr="00E12DBF" w:rsidRDefault="00E12DBF" w:rsidP="00DC37FB">
            <w:pPr>
              <w:pStyle w:val="Ttulo1"/>
              <w:jc w:val="both"/>
              <w:outlineLvl w:val="0"/>
              <w:cnfStyle w:val="000000010000" w:firstRow="0" w:lastRow="0" w:firstColumn="0" w:lastColumn="0" w:oddVBand="0" w:evenVBand="0" w:oddHBand="0" w:evenHBand="1" w:firstRowFirstColumn="0" w:firstRowLastColumn="0" w:lastRowFirstColumn="0" w:lastRowLastColumn="0"/>
              <w:rPr>
                <w:rFonts w:ascii="Arial" w:hAnsi="Arial" w:cs="Arial"/>
                <w:b w:val="0"/>
                <w:color w:val="000000" w:themeColor="text1"/>
                <w:sz w:val="20"/>
                <w:szCs w:val="20"/>
              </w:rPr>
            </w:pPr>
            <w:bookmarkStart w:id="413" w:name="_Toc446753522"/>
            <w:bookmarkStart w:id="414" w:name="_Toc446849994"/>
            <w:bookmarkStart w:id="415" w:name="_Toc449519215"/>
            <w:bookmarkStart w:id="416" w:name="_Toc449528536"/>
            <w:r w:rsidRPr="00E12DBF">
              <w:rPr>
                <w:rFonts w:ascii="Arial" w:hAnsi="Arial" w:cs="Arial"/>
                <w:b w:val="0"/>
                <w:color w:val="000000" w:themeColor="text1"/>
                <w:sz w:val="20"/>
                <w:szCs w:val="20"/>
              </w:rPr>
              <w:t>La población adquiere un conocimiento veraz sobre el desarrollo de la Asociación dentro del Municipio.</w:t>
            </w:r>
            <w:bookmarkEnd w:id="413"/>
            <w:bookmarkEnd w:id="414"/>
            <w:bookmarkEnd w:id="415"/>
            <w:bookmarkEnd w:id="416"/>
          </w:p>
        </w:tc>
      </w:tr>
      <w:tr w:rsidR="00E12DBF" w:rsidRPr="00E12DBF" w:rsidTr="00F907E7">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3518" w:type="dxa"/>
          </w:tcPr>
          <w:p w:rsidR="00E12DBF" w:rsidRPr="00E12DBF" w:rsidRDefault="00E12DBF" w:rsidP="00DC37FB">
            <w:pPr>
              <w:pStyle w:val="Ttulo1"/>
              <w:jc w:val="both"/>
              <w:outlineLvl w:val="0"/>
              <w:rPr>
                <w:rFonts w:ascii="Arial" w:hAnsi="Arial" w:cs="Arial"/>
                <w:color w:val="000000" w:themeColor="text1"/>
                <w:sz w:val="20"/>
                <w:szCs w:val="20"/>
              </w:rPr>
            </w:pPr>
            <w:bookmarkStart w:id="417" w:name="_Toc446753523"/>
            <w:bookmarkStart w:id="418" w:name="_Toc446849995"/>
            <w:bookmarkStart w:id="419" w:name="_Toc449519216"/>
            <w:bookmarkStart w:id="420" w:name="_Toc449528537"/>
            <w:r w:rsidRPr="00E12DBF">
              <w:rPr>
                <w:rFonts w:ascii="Arial" w:hAnsi="Arial" w:cs="Arial"/>
                <w:color w:val="000000" w:themeColor="text1"/>
                <w:sz w:val="20"/>
                <w:szCs w:val="20"/>
              </w:rPr>
              <w:t>Actividad 1:</w:t>
            </w:r>
            <w:r w:rsidRPr="00E12DBF">
              <w:rPr>
                <w:rFonts w:ascii="Arial" w:hAnsi="Arial" w:cs="Arial"/>
                <w:color w:val="000000" w:themeColor="text1"/>
                <w:sz w:val="20"/>
                <w:szCs w:val="20"/>
                <w:lang w:eastAsia="es-HN"/>
              </w:rPr>
              <w:t xml:space="preserve"> Comités de base y Comité zona capacitados empoderados y comprometidos por la calidad de los programas y proyectos.</w:t>
            </w:r>
            <w:bookmarkEnd w:id="417"/>
            <w:bookmarkEnd w:id="418"/>
            <w:bookmarkEnd w:id="419"/>
            <w:bookmarkEnd w:id="420"/>
          </w:p>
          <w:p w:rsidR="00E12DBF" w:rsidRPr="00E12DBF" w:rsidRDefault="00E12DBF" w:rsidP="00DC37FB">
            <w:pPr>
              <w:jc w:val="both"/>
              <w:rPr>
                <w:rFonts w:ascii="Arial" w:hAnsi="Arial" w:cs="Arial"/>
                <w:b w:val="0"/>
                <w:color w:val="000000" w:themeColor="text1"/>
                <w:sz w:val="20"/>
                <w:szCs w:val="20"/>
              </w:rPr>
            </w:pPr>
          </w:p>
        </w:tc>
        <w:tc>
          <w:tcPr>
            <w:tcW w:w="2984" w:type="dxa"/>
          </w:tcPr>
          <w:p w:rsidR="00E12DBF" w:rsidRPr="00E12DBF" w:rsidRDefault="00E12DBF" w:rsidP="00DC37FB">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p w:rsidR="00E12DBF" w:rsidRPr="00E12DBF" w:rsidRDefault="00E12DBF" w:rsidP="00DC37FB">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p w:rsidR="00E12DBF" w:rsidRPr="00E12DBF" w:rsidRDefault="00E12DBF" w:rsidP="00DC37FB">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p w:rsidR="00E12DBF" w:rsidRPr="00E12DBF" w:rsidRDefault="00E12DBF" w:rsidP="00DC37FB">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E12DBF">
              <w:rPr>
                <w:rFonts w:ascii="Arial" w:hAnsi="Arial" w:cs="Arial"/>
                <w:color w:val="000000" w:themeColor="text1"/>
                <w:sz w:val="20"/>
                <w:szCs w:val="20"/>
              </w:rPr>
              <w:t>258,210.00</w:t>
            </w:r>
          </w:p>
        </w:tc>
        <w:tc>
          <w:tcPr>
            <w:tcW w:w="3045" w:type="dxa"/>
          </w:tcPr>
          <w:p w:rsidR="00E12DBF" w:rsidRPr="00E12DBF" w:rsidRDefault="00E12DBF" w:rsidP="00DC37FB">
            <w:pPr>
              <w:pStyle w:val="Prrafodelista"/>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HN"/>
              </w:rPr>
            </w:pPr>
          </w:p>
          <w:p w:rsidR="00E12DBF" w:rsidRPr="00E12DBF" w:rsidRDefault="00E12DBF" w:rsidP="00E00737">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HN"/>
              </w:rPr>
            </w:pPr>
            <w:r w:rsidRPr="00E12DBF">
              <w:rPr>
                <w:rFonts w:ascii="Arial" w:hAnsi="Arial" w:cs="Arial"/>
                <w:bCs/>
                <w:color w:val="000000" w:themeColor="text1"/>
                <w:sz w:val="20"/>
                <w:szCs w:val="20"/>
                <w:lang w:eastAsia="es-HN"/>
              </w:rPr>
              <w:t xml:space="preserve">Plan de capacitación </w:t>
            </w:r>
          </w:p>
          <w:p w:rsidR="00E12DBF" w:rsidRPr="00E12DBF" w:rsidRDefault="00E12DBF" w:rsidP="00E00737">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eastAsia="es-HN"/>
              </w:rPr>
            </w:pPr>
            <w:r w:rsidRPr="00E12DBF">
              <w:rPr>
                <w:rFonts w:ascii="Arial" w:hAnsi="Arial" w:cs="Arial"/>
                <w:bCs/>
                <w:color w:val="000000" w:themeColor="text1"/>
                <w:sz w:val="20"/>
                <w:szCs w:val="20"/>
                <w:lang w:eastAsia="es-HN"/>
              </w:rPr>
              <w:t>Reuniones de trabajo</w:t>
            </w:r>
          </w:p>
          <w:p w:rsidR="00E12DBF" w:rsidRPr="00E12DBF" w:rsidRDefault="00E12DBF" w:rsidP="00E00737">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 xml:space="preserve">Plan mensual </w:t>
            </w:r>
          </w:p>
          <w:p w:rsidR="00E12DBF" w:rsidRPr="00E12DBF" w:rsidRDefault="00E12DBF" w:rsidP="00E00737">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Plan semanal</w:t>
            </w:r>
          </w:p>
          <w:p w:rsidR="00E12DBF" w:rsidRPr="00E12DBF" w:rsidRDefault="00E12DBF" w:rsidP="00E00737">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Recibos</w:t>
            </w:r>
          </w:p>
          <w:p w:rsidR="00E12DBF" w:rsidRPr="00E12DBF" w:rsidRDefault="00E12DBF" w:rsidP="00E00737">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Fotografías</w:t>
            </w:r>
          </w:p>
          <w:p w:rsidR="00E12DBF" w:rsidRPr="00E12DBF" w:rsidRDefault="00E12DBF" w:rsidP="00E00737">
            <w:pPr>
              <w:pStyle w:val="Prrafodelista"/>
              <w:numPr>
                <w:ilvl w:val="0"/>
                <w:numId w:val="19"/>
              </w:num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color w:val="000000" w:themeColor="text1"/>
                <w:sz w:val="20"/>
                <w:szCs w:val="20"/>
                <w:lang w:eastAsia="es-HN"/>
              </w:rPr>
              <w:t>Lista de asistencia</w:t>
            </w:r>
          </w:p>
        </w:tc>
        <w:tc>
          <w:tcPr>
            <w:tcW w:w="2607" w:type="dxa"/>
          </w:tcPr>
          <w:p w:rsidR="00E12DBF" w:rsidRPr="00E12DBF" w:rsidRDefault="00E12DBF" w:rsidP="00DC37FB">
            <w:pPr>
              <w:pStyle w:val="Ttulo1"/>
              <w:jc w:val="both"/>
              <w:outlineLvl w:val="0"/>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themeColor="text1"/>
                <w:sz w:val="20"/>
                <w:szCs w:val="20"/>
              </w:rPr>
            </w:pPr>
            <w:bookmarkStart w:id="421" w:name="_Toc446753524"/>
            <w:bookmarkStart w:id="422" w:name="_Toc446849996"/>
            <w:bookmarkStart w:id="423" w:name="_Toc449519217"/>
            <w:bookmarkStart w:id="424" w:name="_Toc449528538"/>
            <w:r w:rsidRPr="00E12DBF">
              <w:rPr>
                <w:rFonts w:ascii="Arial" w:hAnsi="Arial" w:cs="Arial"/>
                <w:b w:val="0"/>
                <w:color w:val="000000" w:themeColor="text1"/>
                <w:sz w:val="20"/>
                <w:szCs w:val="20"/>
              </w:rPr>
              <w:t>Comités involucrados y comprometidos por la calidad de los programas y proyectos.</w:t>
            </w:r>
            <w:bookmarkEnd w:id="421"/>
            <w:bookmarkEnd w:id="422"/>
            <w:bookmarkEnd w:id="423"/>
            <w:bookmarkEnd w:id="424"/>
          </w:p>
        </w:tc>
      </w:tr>
      <w:tr w:rsidR="00E12DBF" w:rsidRPr="00E12DBF" w:rsidTr="00F907E7">
        <w:trPr>
          <w:cnfStyle w:val="000000010000" w:firstRow="0" w:lastRow="0" w:firstColumn="0" w:lastColumn="0" w:oddVBand="0" w:evenVBand="0" w:oddHBand="0" w:evenHBand="1"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3518" w:type="dxa"/>
          </w:tcPr>
          <w:p w:rsidR="00E12DBF" w:rsidRPr="00E12DBF" w:rsidRDefault="00E12DBF" w:rsidP="00DC37FB">
            <w:pPr>
              <w:pStyle w:val="Ttulo1"/>
              <w:jc w:val="both"/>
              <w:outlineLvl w:val="0"/>
              <w:rPr>
                <w:rFonts w:ascii="Arial" w:hAnsi="Arial" w:cs="Arial"/>
                <w:color w:val="000000" w:themeColor="text1"/>
                <w:sz w:val="20"/>
                <w:szCs w:val="20"/>
              </w:rPr>
            </w:pPr>
            <w:bookmarkStart w:id="425" w:name="_Toc446753525"/>
            <w:bookmarkStart w:id="426" w:name="_Toc446849997"/>
            <w:bookmarkStart w:id="427" w:name="_Toc449519218"/>
            <w:bookmarkStart w:id="428" w:name="_Toc449528539"/>
            <w:r w:rsidRPr="00E12DBF">
              <w:rPr>
                <w:rFonts w:ascii="Arial" w:hAnsi="Arial" w:cs="Arial"/>
                <w:color w:val="000000" w:themeColor="text1"/>
                <w:sz w:val="20"/>
                <w:szCs w:val="20"/>
                <w:lang w:eastAsia="es-HN"/>
              </w:rPr>
              <w:t>Actividad 3: La Asociación logra visibilidad institucional elevando su nivel de rendición de cuentas y transparencia en sus procesos.</w:t>
            </w:r>
            <w:bookmarkEnd w:id="425"/>
            <w:bookmarkEnd w:id="426"/>
            <w:bookmarkEnd w:id="427"/>
            <w:bookmarkEnd w:id="428"/>
          </w:p>
        </w:tc>
        <w:tc>
          <w:tcPr>
            <w:tcW w:w="2984" w:type="dxa"/>
          </w:tcPr>
          <w:p w:rsidR="00E12DBF" w:rsidRPr="00E12DBF" w:rsidRDefault="00E12DBF" w:rsidP="00DC37FB">
            <w:pPr>
              <w:pStyle w:val="Ttulo1"/>
              <w:jc w:val="both"/>
              <w:outlineLvl w:val="0"/>
              <w:cnfStyle w:val="000000010000" w:firstRow="0" w:lastRow="0" w:firstColumn="0" w:lastColumn="0" w:oddVBand="0" w:evenVBand="0" w:oddHBand="0" w:evenHBand="1" w:firstRowFirstColumn="0" w:firstRowLastColumn="0" w:lastRowFirstColumn="0" w:lastRowLastColumn="0"/>
              <w:rPr>
                <w:rFonts w:ascii="Arial" w:hAnsi="Arial" w:cs="Arial"/>
                <w:b w:val="0"/>
                <w:color w:val="000000" w:themeColor="text1"/>
                <w:sz w:val="20"/>
                <w:szCs w:val="20"/>
                <w:lang w:eastAsia="es-HN"/>
              </w:rPr>
            </w:pPr>
          </w:p>
          <w:p w:rsidR="00E12DBF" w:rsidRPr="00E12DBF" w:rsidRDefault="00E12DBF" w:rsidP="00DC37FB">
            <w:pPr>
              <w:pStyle w:val="Ttulo1"/>
              <w:jc w:val="center"/>
              <w:outlineLvl w:val="0"/>
              <w:cnfStyle w:val="000000010000" w:firstRow="0" w:lastRow="0" w:firstColumn="0" w:lastColumn="0" w:oddVBand="0" w:evenVBand="0" w:oddHBand="0" w:evenHBand="1" w:firstRowFirstColumn="0" w:firstRowLastColumn="0" w:lastRowFirstColumn="0" w:lastRowLastColumn="0"/>
              <w:rPr>
                <w:rFonts w:ascii="Arial" w:hAnsi="Arial" w:cs="Arial"/>
                <w:b w:val="0"/>
                <w:color w:val="000000" w:themeColor="text1"/>
                <w:sz w:val="20"/>
                <w:szCs w:val="20"/>
              </w:rPr>
            </w:pPr>
            <w:bookmarkStart w:id="429" w:name="_Toc446753526"/>
            <w:bookmarkStart w:id="430" w:name="_Toc446849998"/>
            <w:bookmarkStart w:id="431" w:name="_Toc449519219"/>
            <w:bookmarkStart w:id="432" w:name="_Toc449528540"/>
            <w:r w:rsidRPr="00E12DBF">
              <w:rPr>
                <w:rFonts w:ascii="Arial" w:hAnsi="Arial" w:cs="Arial"/>
                <w:b w:val="0"/>
                <w:color w:val="000000" w:themeColor="text1"/>
                <w:sz w:val="20"/>
                <w:szCs w:val="20"/>
                <w:lang w:eastAsia="es-HN"/>
              </w:rPr>
              <w:t>123,125.18</w:t>
            </w:r>
            <w:bookmarkEnd w:id="429"/>
            <w:bookmarkEnd w:id="430"/>
            <w:bookmarkEnd w:id="431"/>
            <w:bookmarkEnd w:id="432"/>
          </w:p>
        </w:tc>
        <w:tc>
          <w:tcPr>
            <w:tcW w:w="3045" w:type="dxa"/>
          </w:tcPr>
          <w:p w:rsidR="00E12DBF" w:rsidRPr="00E12DBF" w:rsidRDefault="00E12DBF" w:rsidP="00DC37FB">
            <w:pPr>
              <w:pStyle w:val="Prrafodelista"/>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0"/>
                <w:szCs w:val="20"/>
                <w:lang w:eastAsia="es-HN"/>
              </w:rPr>
            </w:pPr>
          </w:p>
          <w:p w:rsidR="00E12DBF" w:rsidRPr="00E12DBF" w:rsidRDefault="00E12DBF" w:rsidP="00E00737">
            <w:pPr>
              <w:pStyle w:val="Prrafodelista"/>
              <w:numPr>
                <w:ilvl w:val="0"/>
                <w:numId w:val="19"/>
              </w:numPr>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0"/>
                <w:szCs w:val="20"/>
                <w:lang w:eastAsia="es-HN"/>
              </w:rPr>
            </w:pPr>
            <w:r w:rsidRPr="00E12DBF">
              <w:rPr>
                <w:rFonts w:ascii="Arial" w:hAnsi="Arial" w:cs="Arial"/>
                <w:bCs/>
                <w:color w:val="000000" w:themeColor="text1"/>
                <w:sz w:val="20"/>
                <w:szCs w:val="20"/>
                <w:lang w:eastAsia="es-HN"/>
              </w:rPr>
              <w:t xml:space="preserve">Plan de capacitación </w:t>
            </w:r>
          </w:p>
          <w:p w:rsidR="00E12DBF" w:rsidRPr="00E12DBF" w:rsidRDefault="00E12DBF" w:rsidP="00E00737">
            <w:pPr>
              <w:pStyle w:val="Prrafodelista"/>
              <w:numPr>
                <w:ilvl w:val="0"/>
                <w:numId w:val="19"/>
              </w:numPr>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0"/>
                <w:szCs w:val="20"/>
                <w:lang w:eastAsia="es-HN"/>
              </w:rPr>
            </w:pPr>
            <w:r w:rsidRPr="00E12DBF">
              <w:rPr>
                <w:rFonts w:ascii="Arial" w:hAnsi="Arial" w:cs="Arial"/>
                <w:bCs/>
                <w:color w:val="000000" w:themeColor="text1"/>
                <w:sz w:val="20"/>
                <w:szCs w:val="20"/>
                <w:lang w:eastAsia="es-HN"/>
              </w:rPr>
              <w:t>Reuniones de trabajo</w:t>
            </w:r>
          </w:p>
          <w:p w:rsidR="00E12DBF" w:rsidRPr="00E12DBF" w:rsidRDefault="00E12DBF" w:rsidP="00E00737">
            <w:pPr>
              <w:pStyle w:val="Prrafodelista"/>
              <w:numPr>
                <w:ilvl w:val="0"/>
                <w:numId w:val="19"/>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 xml:space="preserve">Plan mensual </w:t>
            </w:r>
          </w:p>
          <w:p w:rsidR="00E12DBF" w:rsidRPr="00E12DBF" w:rsidRDefault="00E12DBF" w:rsidP="00E00737">
            <w:pPr>
              <w:pStyle w:val="Prrafodelista"/>
              <w:numPr>
                <w:ilvl w:val="0"/>
                <w:numId w:val="19"/>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Plan semanal</w:t>
            </w:r>
          </w:p>
          <w:p w:rsidR="00E12DBF" w:rsidRPr="00E12DBF" w:rsidRDefault="00E12DBF" w:rsidP="00E00737">
            <w:pPr>
              <w:pStyle w:val="Prrafodelista"/>
              <w:numPr>
                <w:ilvl w:val="0"/>
                <w:numId w:val="19"/>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Recibos</w:t>
            </w:r>
          </w:p>
          <w:p w:rsidR="00E12DBF" w:rsidRPr="00E12DBF" w:rsidRDefault="00E12DBF" w:rsidP="00E00737">
            <w:pPr>
              <w:pStyle w:val="Prrafodelista"/>
              <w:numPr>
                <w:ilvl w:val="0"/>
                <w:numId w:val="19"/>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bCs/>
                <w:color w:val="000000" w:themeColor="text1"/>
                <w:sz w:val="20"/>
                <w:szCs w:val="20"/>
                <w:lang w:eastAsia="es-HN"/>
              </w:rPr>
              <w:t>Fotografías</w:t>
            </w:r>
          </w:p>
          <w:p w:rsidR="00E12DBF" w:rsidRPr="00E12DBF" w:rsidRDefault="00E12DBF" w:rsidP="00E00737">
            <w:pPr>
              <w:pStyle w:val="Prrafodelista"/>
              <w:numPr>
                <w:ilvl w:val="0"/>
                <w:numId w:val="19"/>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color w:val="000000" w:themeColor="text1"/>
                <w:sz w:val="20"/>
                <w:szCs w:val="20"/>
                <w:lang w:eastAsia="es-HN"/>
              </w:rPr>
              <w:t>Lista de asistencia</w:t>
            </w:r>
          </w:p>
          <w:p w:rsidR="00E12DBF" w:rsidRPr="00E12DBF" w:rsidRDefault="00E12DBF" w:rsidP="00E00737">
            <w:pPr>
              <w:pStyle w:val="Prrafodelista"/>
              <w:numPr>
                <w:ilvl w:val="0"/>
                <w:numId w:val="19"/>
              </w:numPr>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r w:rsidRPr="00E12DBF">
              <w:rPr>
                <w:rFonts w:ascii="Arial" w:hAnsi="Arial" w:cs="Arial"/>
                <w:color w:val="000000" w:themeColor="text1"/>
                <w:sz w:val="20"/>
                <w:szCs w:val="20"/>
                <w:lang w:eastAsia="es-HN"/>
              </w:rPr>
              <w:t>Recibos</w:t>
            </w:r>
          </w:p>
          <w:p w:rsidR="00E12DBF" w:rsidRPr="00E12DBF" w:rsidRDefault="00E12DBF" w:rsidP="00DC37FB">
            <w:pPr>
              <w:pStyle w:val="Prrafodelista"/>
              <w:jc w:val="both"/>
              <w:cnfStyle w:val="000000010000" w:firstRow="0" w:lastRow="0" w:firstColumn="0" w:lastColumn="0" w:oddVBand="0" w:evenVBand="0" w:oddHBand="0" w:evenHBand="1" w:firstRowFirstColumn="0" w:firstRowLastColumn="0" w:lastRowFirstColumn="0" w:lastRowLastColumn="0"/>
              <w:rPr>
                <w:rFonts w:ascii="Arial" w:hAnsi="Arial" w:cs="Arial"/>
                <w:bCs/>
                <w:color w:val="000000" w:themeColor="text1"/>
                <w:sz w:val="20"/>
                <w:szCs w:val="20"/>
                <w:lang w:eastAsia="es-HN"/>
              </w:rPr>
            </w:pPr>
          </w:p>
        </w:tc>
        <w:tc>
          <w:tcPr>
            <w:tcW w:w="2607" w:type="dxa"/>
          </w:tcPr>
          <w:p w:rsidR="00E12DBF" w:rsidRPr="00E12DBF" w:rsidRDefault="00E12DBF" w:rsidP="00DC37FB">
            <w:pPr>
              <w:pStyle w:val="Ttulo1"/>
              <w:jc w:val="both"/>
              <w:outlineLvl w:val="0"/>
              <w:cnfStyle w:val="000000010000" w:firstRow="0" w:lastRow="0" w:firstColumn="0" w:lastColumn="0" w:oddVBand="0" w:evenVBand="0" w:oddHBand="0" w:evenHBand="1" w:firstRowFirstColumn="0" w:firstRowLastColumn="0" w:lastRowFirstColumn="0" w:lastRowLastColumn="0"/>
              <w:rPr>
                <w:rFonts w:ascii="Arial" w:hAnsi="Arial" w:cs="Arial"/>
                <w:b w:val="0"/>
                <w:color w:val="000000" w:themeColor="text1"/>
                <w:sz w:val="20"/>
                <w:szCs w:val="20"/>
              </w:rPr>
            </w:pPr>
            <w:bookmarkStart w:id="433" w:name="_Toc446753527"/>
            <w:bookmarkStart w:id="434" w:name="_Toc446849999"/>
            <w:bookmarkStart w:id="435" w:name="_Toc449519220"/>
            <w:bookmarkStart w:id="436" w:name="_Toc449528541"/>
            <w:r w:rsidRPr="00E12DBF">
              <w:rPr>
                <w:rFonts w:ascii="Arial" w:hAnsi="Arial" w:cs="Arial"/>
                <w:b w:val="0"/>
                <w:color w:val="000000" w:themeColor="text1"/>
                <w:sz w:val="20"/>
                <w:szCs w:val="20"/>
              </w:rPr>
              <w:t>La Asociación  logra mayor visibilidad y transparencia en el Municipio generando vínculos con diferentes entes.</w:t>
            </w:r>
            <w:bookmarkEnd w:id="433"/>
            <w:bookmarkEnd w:id="434"/>
            <w:bookmarkEnd w:id="435"/>
            <w:bookmarkEnd w:id="436"/>
            <w:r w:rsidRPr="00E12DBF">
              <w:rPr>
                <w:rFonts w:ascii="Arial" w:hAnsi="Arial" w:cs="Arial"/>
                <w:b w:val="0"/>
                <w:color w:val="000000" w:themeColor="text1"/>
                <w:sz w:val="20"/>
                <w:szCs w:val="20"/>
              </w:rPr>
              <w:t xml:space="preserve">  </w:t>
            </w:r>
          </w:p>
        </w:tc>
      </w:tr>
    </w:tbl>
    <w:p w:rsidR="00456E1E" w:rsidRDefault="00456E1E" w:rsidP="004A1AC0">
      <w:pPr>
        <w:jc w:val="right"/>
        <w:rPr>
          <w:rFonts w:ascii="Agency FB" w:hAnsi="Agency FB"/>
          <w:color w:val="FFFFFF" w:themeColor="background1"/>
          <w:sz w:val="28"/>
        </w:rPr>
      </w:pPr>
    </w:p>
    <w:p w:rsidR="00E12DBF" w:rsidRDefault="00E12DBF" w:rsidP="00E12DBF">
      <w:pPr>
        <w:rPr>
          <w:rFonts w:ascii="Agency FB" w:hAnsi="Agency FB"/>
          <w:color w:val="FFFFFF" w:themeColor="background1"/>
          <w:sz w:val="28"/>
        </w:rPr>
        <w:sectPr w:rsidR="00E12DBF" w:rsidSect="00F907E7">
          <w:headerReference w:type="default" r:id="rId59"/>
          <w:footerReference w:type="default" r:id="rId60"/>
          <w:pgSz w:w="15840" w:h="12240" w:orient="landscape" w:code="1"/>
          <w:pgMar w:top="1701" w:right="1418" w:bottom="1701" w:left="2268" w:header="397" w:footer="567" w:gutter="0"/>
          <w:cols w:space="708"/>
          <w:titlePg/>
          <w:docGrid w:linePitch="360"/>
        </w:sectPr>
      </w:pPr>
    </w:p>
    <w:p w:rsidR="00067399" w:rsidRPr="006038A3" w:rsidRDefault="006E1334" w:rsidP="006038A3">
      <w:pPr>
        <w:rPr>
          <w:rFonts w:ascii="Agency FB" w:hAnsi="Agency FB"/>
          <w:color w:val="FFFFFF" w:themeColor="background1"/>
          <w:sz w:val="28"/>
        </w:rPr>
      </w:pPr>
      <w:r w:rsidRPr="00813F73">
        <w:rPr>
          <w:noProof/>
          <w:lang w:eastAsia="es-HN"/>
        </w:rPr>
        <w:lastRenderedPageBreak/>
        <w:drawing>
          <wp:anchor distT="0" distB="0" distL="114300" distR="114300" simplePos="0" relativeHeight="251558912" behindDoc="1" locked="0" layoutInCell="1" allowOverlap="1">
            <wp:simplePos x="0" y="0"/>
            <wp:positionH relativeFrom="column">
              <wp:posOffset>-1470660</wp:posOffset>
            </wp:positionH>
            <wp:positionV relativeFrom="paragraph">
              <wp:posOffset>-919480</wp:posOffset>
            </wp:positionV>
            <wp:extent cx="7810500" cy="10096500"/>
            <wp:effectExtent l="0" t="0" r="0" b="0"/>
            <wp:wrapNone/>
            <wp:docPr id="74" name="Imagen 74" descr="E:\la brea desarrollando mis potencialidades\DSC02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a brea desarrollando mis potencialidades\DSC02046.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810500" cy="10096500"/>
                    </a:xfrm>
                    <a:prstGeom prst="rect">
                      <a:avLst/>
                    </a:prstGeom>
                    <a:noFill/>
                    <a:ln>
                      <a:noFill/>
                    </a:ln>
                  </pic:spPr>
                </pic:pic>
              </a:graphicData>
            </a:graphic>
          </wp:anchor>
        </w:drawing>
      </w:r>
      <w:r w:rsidR="00FF6320">
        <w:rPr>
          <w:noProof/>
          <w:lang w:val="es-ES" w:eastAsia="es-ES"/>
        </w:rPr>
        <w:pict>
          <v:shape id="_x0000_s1084" type="#_x0000_t202" style="position:absolute;margin-left:-46.25pt;margin-top:-626.95pt;width:242.15pt;height:57pt;z-index:2515886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" fillcolor="#ed7d31">
            <v:fill color2="#c35911" focusposition=".5,.5" focussize="" focus="100%" type="gradientRadial"/>
            <v:shadow color="#823b0b [1605]" offset="1pt"/>
            <o:extrusion v:ext="view" color="#ed7d31" on="t"/>
            <v:textbox>
              <w:txbxContent>
                <w:p w:rsidR="00DE3625" w:rsidRPr="00FC5C6A" w:rsidRDefault="00DE3625" w:rsidP="00055F2D">
                  <w:pPr>
                    <w:pStyle w:val="Ttulo1"/>
                    <w:jc w:val="right"/>
                    <w:rPr>
                      <w:color w:val="FFFFFF" w:themeColor="background1"/>
                      <w:sz w:val="36"/>
                    </w:rPr>
                  </w:pPr>
                  <w:r>
                    <w:rPr>
                      <w:rFonts w:ascii="AcmeFont" w:hAnsi="AcmeFont"/>
                      <w:sz w:val="52"/>
                      <w:szCs w:val="52"/>
                    </w:rPr>
                    <w:t xml:space="preserve">      </w:t>
                  </w:r>
                  <w:r w:rsidRPr="00D228E0">
                    <w:rPr>
                      <w:rFonts w:ascii="AcmeFont" w:hAnsi="AcmeFont"/>
                      <w:sz w:val="54"/>
                      <w:szCs w:val="52"/>
                    </w:rPr>
                    <w:t xml:space="preserve">  </w:t>
                  </w:r>
                  <w:bookmarkStart w:id="437" w:name="_Toc448435871"/>
                  <w:bookmarkStart w:id="438" w:name="_Toc448436012"/>
                  <w:bookmarkStart w:id="439" w:name="_Toc448477350"/>
                  <w:bookmarkStart w:id="440" w:name="_Toc448477485"/>
                  <w:bookmarkStart w:id="441" w:name="_Toc448477626"/>
                  <w:bookmarkStart w:id="442" w:name="_Toc449528542"/>
                  <w:r w:rsidRPr="00FC5C6A">
                    <w:rPr>
                      <w:color w:val="FFFFFF" w:themeColor="background1"/>
                      <w:sz w:val="36"/>
                    </w:rPr>
                    <w:t>CAPÍTULO V</w:t>
                  </w:r>
                  <w:bookmarkEnd w:id="437"/>
                  <w:bookmarkEnd w:id="438"/>
                  <w:bookmarkEnd w:id="439"/>
                  <w:bookmarkEnd w:id="440"/>
                  <w:bookmarkEnd w:id="441"/>
                  <w:bookmarkEnd w:id="442"/>
                  <w:r w:rsidRPr="00FC5C6A">
                    <w:rPr>
                      <w:color w:val="FFFFFF" w:themeColor="background1"/>
                      <w:sz w:val="36"/>
                    </w:rPr>
                    <w:t xml:space="preserve"> </w:t>
                  </w:r>
                </w:p>
                <w:p w:rsidR="00DE3625" w:rsidRPr="004D3716" w:rsidRDefault="00DE3625" w:rsidP="00055F2D">
                  <w:pPr>
                    <w:jc w:val="right"/>
                    <w:rPr>
                      <w:rFonts w:ascii="AcmeFont" w:hAnsi="AcmeFont"/>
                      <w:b/>
                      <w:color w:val="FFFFFF" w:themeColor="background1"/>
                      <w:sz w:val="52"/>
                      <w:szCs w:val="52"/>
                    </w:rPr>
                  </w:pPr>
                </w:p>
                <w:p w:rsidR="00DE3625" w:rsidRPr="004D3716" w:rsidRDefault="00DE3625" w:rsidP="00055F2D">
                  <w:pPr>
                    <w:jc w:val="right"/>
                    <w:rPr>
                      <w:lang w:val="es-ES"/>
                    </w:rPr>
                  </w:pPr>
                </w:p>
              </w:txbxContent>
            </v:textbox>
          </v:shape>
        </w:pict>
      </w:r>
    </w:p>
    <w:p w:rsidR="006E1334" w:rsidRDefault="00FF6320" w:rsidP="001C6B96">
      <w:pPr>
        <w:pStyle w:val="Ttulo2"/>
        <w:jc w:val="center"/>
        <w:rPr>
          <w:rFonts w:eastAsia="Times New Roman"/>
          <w:color w:val="auto"/>
          <w:sz w:val="28"/>
          <w:szCs w:val="28"/>
          <w:lang w:eastAsia="es-ES_tradnl"/>
        </w:rPr>
      </w:pPr>
      <w:bookmarkStart w:id="443" w:name="_Toc446850002"/>
      <w:r>
        <w:rPr>
          <w:noProof/>
          <w:lang w:val="es-ES" w:eastAsia="es-ES"/>
        </w:rPr>
        <w:pict>
          <v:shape id="_x0000_s1085" type="#_x0000_t202" style="position:absolute;left:0;text-align:left;margin-left:-76.05pt;margin-top:6.7pt;width:183pt;height:37.5pt;z-index:251795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" fillcolor="#ed7d31">
            <v:fill color2="#c35911" focusposition=".5,.5" focussize="" focus="100%" type="gradientRadial"/>
            <v:shadow color="#823b0b [1605]" offset="1pt"/>
            <o:extrusion v:ext="view" color="#ed7d31" on="t"/>
            <v:textbox>
              <w:txbxContent>
                <w:p w:rsidR="00DE3625" w:rsidRPr="006E1334" w:rsidRDefault="00DE3625" w:rsidP="006E1334">
                  <w:pPr>
                    <w:jc w:val="right"/>
                    <w:rPr>
                      <w:rFonts w:asciiTheme="majorHAnsi" w:hAnsiTheme="majorHAnsi"/>
                      <w:b/>
                      <w:color w:val="FFFFFF" w:themeColor="background1"/>
                      <w:sz w:val="36"/>
                      <w:szCs w:val="36"/>
                    </w:rPr>
                  </w:pPr>
                  <w:r w:rsidRPr="006E1334">
                    <w:rPr>
                      <w:rFonts w:asciiTheme="majorHAnsi" w:hAnsiTheme="majorHAnsi"/>
                      <w:b/>
                      <w:color w:val="FFFFFF" w:themeColor="background1"/>
                      <w:sz w:val="36"/>
                      <w:szCs w:val="36"/>
                    </w:rPr>
                    <w:t>CAPITULO</w:t>
                  </w:r>
                  <w:r>
                    <w:rPr>
                      <w:rFonts w:asciiTheme="majorHAnsi" w:hAnsiTheme="majorHAnsi"/>
                      <w:b/>
                      <w:color w:val="FFFFFF" w:themeColor="background1"/>
                      <w:sz w:val="36"/>
                      <w:szCs w:val="36"/>
                    </w:rPr>
                    <w:t xml:space="preserve"> V</w:t>
                  </w:r>
                </w:p>
                <w:p w:rsidR="00DE3625" w:rsidRPr="004D3716" w:rsidRDefault="00DE3625" w:rsidP="00055F2D">
                  <w:pPr>
                    <w:rPr>
                      <w:lang w:val="es-ES"/>
                    </w:rPr>
                  </w:pPr>
                </w:p>
              </w:txbxContent>
            </v:textbox>
          </v:shape>
        </w:pict>
      </w:r>
    </w:p>
    <w:p w:rsidR="006E1334" w:rsidRDefault="006E1334" w:rsidP="001C6B96">
      <w:pPr>
        <w:pStyle w:val="Ttulo2"/>
        <w:jc w:val="center"/>
        <w:rPr>
          <w:rFonts w:eastAsia="Times New Roman"/>
          <w:color w:val="auto"/>
          <w:sz w:val="28"/>
          <w:szCs w:val="28"/>
          <w:lang w:eastAsia="es-ES_tradnl"/>
        </w:rPr>
      </w:pPr>
    </w:p>
    <w:p w:rsidR="006E1334" w:rsidRDefault="006E1334" w:rsidP="001C6B96">
      <w:pPr>
        <w:pStyle w:val="Ttulo2"/>
        <w:jc w:val="center"/>
        <w:rPr>
          <w:rFonts w:eastAsia="Times New Roman"/>
          <w:color w:val="auto"/>
          <w:sz w:val="28"/>
          <w:szCs w:val="28"/>
          <w:lang w:eastAsia="es-ES_tradnl"/>
        </w:rPr>
      </w:pPr>
    </w:p>
    <w:p w:rsidR="006E1334" w:rsidRDefault="006E1334" w:rsidP="001C6B96">
      <w:pPr>
        <w:pStyle w:val="Ttulo2"/>
        <w:jc w:val="center"/>
        <w:rPr>
          <w:rFonts w:eastAsia="Times New Roman"/>
          <w:color w:val="auto"/>
          <w:sz w:val="28"/>
          <w:szCs w:val="28"/>
          <w:lang w:eastAsia="es-ES_tradnl"/>
        </w:rPr>
      </w:pPr>
    </w:p>
    <w:p w:rsidR="006E1334" w:rsidRDefault="006E1334" w:rsidP="001C6B96">
      <w:pPr>
        <w:pStyle w:val="Ttulo2"/>
        <w:jc w:val="center"/>
        <w:rPr>
          <w:rFonts w:eastAsia="Times New Roman"/>
          <w:color w:val="auto"/>
          <w:sz w:val="28"/>
          <w:szCs w:val="28"/>
          <w:lang w:eastAsia="es-ES_tradnl"/>
        </w:rPr>
      </w:pPr>
    </w:p>
    <w:p w:rsidR="006E1334" w:rsidRDefault="006E1334" w:rsidP="001C6B96">
      <w:pPr>
        <w:pStyle w:val="Ttulo2"/>
        <w:jc w:val="center"/>
        <w:rPr>
          <w:rFonts w:eastAsia="Times New Roman"/>
          <w:color w:val="auto"/>
          <w:sz w:val="28"/>
          <w:szCs w:val="28"/>
          <w:lang w:eastAsia="es-ES_tradnl"/>
        </w:rPr>
      </w:pPr>
    </w:p>
    <w:p w:rsidR="006E1334" w:rsidRDefault="006E1334" w:rsidP="001C6B96">
      <w:pPr>
        <w:pStyle w:val="Ttulo2"/>
        <w:jc w:val="center"/>
        <w:rPr>
          <w:rFonts w:eastAsia="Times New Roman"/>
          <w:color w:val="auto"/>
          <w:sz w:val="28"/>
          <w:szCs w:val="28"/>
          <w:lang w:eastAsia="es-ES_tradnl"/>
        </w:rPr>
      </w:pPr>
    </w:p>
    <w:p w:rsidR="006E1334" w:rsidRDefault="006E1334" w:rsidP="001C6B96">
      <w:pPr>
        <w:pStyle w:val="Ttulo2"/>
        <w:jc w:val="center"/>
        <w:rPr>
          <w:rFonts w:eastAsia="Times New Roman"/>
          <w:color w:val="auto"/>
          <w:sz w:val="28"/>
          <w:szCs w:val="28"/>
          <w:lang w:eastAsia="es-ES_tradnl"/>
        </w:rPr>
      </w:pPr>
    </w:p>
    <w:p w:rsidR="006E1334" w:rsidRDefault="006E1334" w:rsidP="001C6B96">
      <w:pPr>
        <w:pStyle w:val="Ttulo2"/>
        <w:jc w:val="center"/>
        <w:rPr>
          <w:rFonts w:eastAsia="Times New Roman"/>
          <w:color w:val="auto"/>
          <w:sz w:val="28"/>
          <w:szCs w:val="28"/>
          <w:lang w:eastAsia="es-ES_tradnl"/>
        </w:rPr>
      </w:pPr>
    </w:p>
    <w:p w:rsidR="006E1334" w:rsidRDefault="006E1334" w:rsidP="001C6B96">
      <w:pPr>
        <w:pStyle w:val="Ttulo2"/>
        <w:jc w:val="center"/>
        <w:rPr>
          <w:rFonts w:eastAsia="Times New Roman"/>
          <w:color w:val="auto"/>
          <w:sz w:val="28"/>
          <w:szCs w:val="28"/>
          <w:lang w:eastAsia="es-ES_tradnl"/>
        </w:rPr>
      </w:pPr>
    </w:p>
    <w:p w:rsidR="006E1334" w:rsidRDefault="006E1334" w:rsidP="001C6B96">
      <w:pPr>
        <w:pStyle w:val="Ttulo2"/>
        <w:jc w:val="center"/>
        <w:rPr>
          <w:rFonts w:eastAsia="Times New Roman"/>
          <w:color w:val="auto"/>
          <w:sz w:val="28"/>
          <w:szCs w:val="28"/>
          <w:lang w:eastAsia="es-ES_tradnl"/>
        </w:rPr>
      </w:pPr>
    </w:p>
    <w:p w:rsidR="006E1334" w:rsidRDefault="006E1334" w:rsidP="001C6B96">
      <w:pPr>
        <w:pStyle w:val="Ttulo2"/>
        <w:jc w:val="center"/>
        <w:rPr>
          <w:rFonts w:eastAsia="Times New Roman"/>
          <w:color w:val="auto"/>
          <w:sz w:val="28"/>
          <w:szCs w:val="28"/>
          <w:lang w:eastAsia="es-ES_tradnl"/>
        </w:rPr>
      </w:pPr>
    </w:p>
    <w:p w:rsidR="006E1334" w:rsidRDefault="006E1334" w:rsidP="001C6B96">
      <w:pPr>
        <w:pStyle w:val="Ttulo2"/>
        <w:jc w:val="center"/>
        <w:rPr>
          <w:rFonts w:eastAsia="Times New Roman"/>
          <w:color w:val="auto"/>
          <w:sz w:val="28"/>
          <w:szCs w:val="28"/>
          <w:lang w:eastAsia="es-ES_tradnl"/>
        </w:rPr>
      </w:pPr>
    </w:p>
    <w:p w:rsidR="006E1334" w:rsidRDefault="006E1334" w:rsidP="001C6B96">
      <w:pPr>
        <w:pStyle w:val="Ttulo2"/>
        <w:jc w:val="center"/>
        <w:rPr>
          <w:rFonts w:eastAsia="Times New Roman"/>
          <w:color w:val="auto"/>
          <w:sz w:val="28"/>
          <w:szCs w:val="28"/>
          <w:lang w:eastAsia="es-ES_tradnl"/>
        </w:rPr>
      </w:pPr>
    </w:p>
    <w:p w:rsidR="006E1334" w:rsidRDefault="006E1334" w:rsidP="001C6B96">
      <w:pPr>
        <w:pStyle w:val="Ttulo2"/>
        <w:jc w:val="center"/>
        <w:rPr>
          <w:rFonts w:eastAsia="Times New Roman"/>
          <w:color w:val="auto"/>
          <w:sz w:val="28"/>
          <w:szCs w:val="28"/>
          <w:lang w:eastAsia="es-ES_tradnl"/>
        </w:rPr>
      </w:pPr>
    </w:p>
    <w:p w:rsidR="006E1334" w:rsidRDefault="006E1334" w:rsidP="001C6B96">
      <w:pPr>
        <w:pStyle w:val="Ttulo2"/>
        <w:jc w:val="center"/>
        <w:rPr>
          <w:rFonts w:eastAsia="Times New Roman"/>
          <w:color w:val="auto"/>
          <w:sz w:val="28"/>
          <w:szCs w:val="28"/>
          <w:lang w:eastAsia="es-ES_tradnl"/>
        </w:rPr>
      </w:pPr>
    </w:p>
    <w:p w:rsidR="006E1334" w:rsidRDefault="006E1334" w:rsidP="001C6B96">
      <w:pPr>
        <w:pStyle w:val="Ttulo2"/>
        <w:jc w:val="center"/>
        <w:rPr>
          <w:rFonts w:eastAsia="Times New Roman"/>
          <w:color w:val="auto"/>
          <w:sz w:val="28"/>
          <w:szCs w:val="28"/>
          <w:lang w:eastAsia="es-ES_tradnl"/>
        </w:rPr>
      </w:pPr>
    </w:p>
    <w:p w:rsidR="006E1334" w:rsidRDefault="006E1334" w:rsidP="006E1334">
      <w:pPr>
        <w:rPr>
          <w:lang w:eastAsia="es-ES_tradnl"/>
        </w:rPr>
      </w:pPr>
    </w:p>
    <w:p w:rsidR="006E1334" w:rsidRDefault="00FF6320" w:rsidP="006E1334">
      <w:pPr>
        <w:rPr>
          <w:lang w:eastAsia="es-ES_tradnl"/>
        </w:rPr>
      </w:pPr>
      <w:r>
        <w:rPr>
          <w:noProof/>
          <w:lang w:val="es-ES" w:eastAsia="es-ES"/>
        </w:rPr>
        <w:pict>
          <v:shape id="_x0000_s1086" type="#_x0000_t202" style="position:absolute;margin-left:117.6pt;margin-top:.35pt;width:397.15pt;height:64.8pt;z-index:251603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" fillcolor="#ed7d31">
            <v:fill color2="#c35911" focusposition=".5,.5" focussize="" focus="100%" type="gradientRadial"/>
            <v:shadow color="#823b0b [1605]" offset="1pt"/>
            <o:extrusion v:ext="view" color="#ed7d31" on="t"/>
            <v:textbox>
              <w:txbxContent>
                <w:p w:rsidR="00DE3625" w:rsidRPr="00FC5C6A" w:rsidRDefault="00DE3625" w:rsidP="00055F2D">
                  <w:pPr>
                    <w:pStyle w:val="Ttulo1"/>
                    <w:spacing w:before="0"/>
                    <w:jc w:val="center"/>
                    <w:rPr>
                      <w:color w:val="FFFFFF" w:themeColor="background1"/>
                      <w:sz w:val="36"/>
                    </w:rPr>
                  </w:pPr>
                  <w:bookmarkStart w:id="444" w:name="_Toc447172840"/>
                  <w:bookmarkStart w:id="445" w:name="_Toc449528543"/>
                  <w:r w:rsidRPr="009C6FFE">
                    <w:rPr>
                      <w:color w:val="FFFFFF" w:themeColor="background1"/>
                      <w:sz w:val="56"/>
                    </w:rPr>
                    <w:t>INFORMES DE PRÁCTICA</w:t>
                  </w:r>
                  <w:bookmarkEnd w:id="444"/>
                  <w:bookmarkEnd w:id="445"/>
                </w:p>
                <w:p w:rsidR="00DE3625" w:rsidRPr="004D3716" w:rsidRDefault="00DE3625" w:rsidP="00055F2D">
                  <w:pPr>
                    <w:rPr>
                      <w:lang w:val="es-ES"/>
                    </w:rPr>
                  </w:pPr>
                </w:p>
              </w:txbxContent>
            </v:textbox>
          </v:shape>
        </w:pict>
      </w:r>
    </w:p>
    <w:p w:rsidR="006E1334" w:rsidRPr="006E1334" w:rsidRDefault="006E1334" w:rsidP="006E1334">
      <w:pPr>
        <w:rPr>
          <w:lang w:eastAsia="es-ES_tradnl"/>
        </w:rPr>
      </w:pPr>
    </w:p>
    <w:p w:rsidR="006E1334" w:rsidRDefault="006E1334" w:rsidP="001C6B96">
      <w:pPr>
        <w:pStyle w:val="Ttulo2"/>
        <w:jc w:val="center"/>
        <w:rPr>
          <w:rFonts w:eastAsia="Times New Roman"/>
          <w:color w:val="auto"/>
          <w:sz w:val="28"/>
          <w:szCs w:val="28"/>
          <w:lang w:eastAsia="es-ES_tradnl"/>
        </w:rPr>
      </w:pPr>
    </w:p>
    <w:p w:rsidR="00B858D1" w:rsidRDefault="00B858D1" w:rsidP="00B858D1">
      <w:pPr>
        <w:rPr>
          <w:lang w:eastAsia="es-ES_tradnl"/>
        </w:rPr>
      </w:pPr>
    </w:p>
    <w:p w:rsidR="00B858D1" w:rsidRDefault="00B858D1" w:rsidP="00B858D1">
      <w:pPr>
        <w:rPr>
          <w:lang w:eastAsia="es-ES_tradnl"/>
        </w:rPr>
      </w:pPr>
    </w:p>
    <w:p w:rsidR="00B858D1" w:rsidRPr="00B858D1" w:rsidRDefault="00B858D1" w:rsidP="00B858D1">
      <w:pPr>
        <w:rPr>
          <w:lang w:eastAsia="es-ES_tradnl"/>
        </w:rPr>
      </w:pPr>
    </w:p>
    <w:p w:rsidR="00B858D1" w:rsidRDefault="00B858D1" w:rsidP="001C6B96">
      <w:pPr>
        <w:pStyle w:val="Ttulo2"/>
        <w:jc w:val="center"/>
        <w:rPr>
          <w:rFonts w:eastAsia="Times New Roman"/>
          <w:sz w:val="28"/>
          <w:szCs w:val="28"/>
          <w:lang w:eastAsia="es-ES_tradnl"/>
        </w:rPr>
      </w:pPr>
    </w:p>
    <w:p w:rsidR="001C6B96" w:rsidRPr="009F4CFB" w:rsidRDefault="001C6B96" w:rsidP="001C6B96">
      <w:pPr>
        <w:pStyle w:val="Ttulo2"/>
        <w:jc w:val="center"/>
        <w:rPr>
          <w:rFonts w:eastAsia="Times New Roman"/>
          <w:sz w:val="28"/>
          <w:szCs w:val="28"/>
          <w:lang w:eastAsia="es-ES_tradnl"/>
        </w:rPr>
      </w:pPr>
      <w:bookmarkStart w:id="446" w:name="_Toc449519223"/>
      <w:bookmarkStart w:id="447" w:name="_Toc449528544"/>
      <w:r w:rsidRPr="009F4CFB">
        <w:rPr>
          <w:rFonts w:eastAsia="Times New Roman"/>
          <w:sz w:val="28"/>
          <w:szCs w:val="28"/>
          <w:lang w:eastAsia="es-ES_tradnl"/>
        </w:rPr>
        <w:t>INTRODUCCIÓN</w:t>
      </w:r>
      <w:bookmarkEnd w:id="443"/>
      <w:bookmarkEnd w:id="446"/>
      <w:bookmarkEnd w:id="447"/>
    </w:p>
    <w:p w:rsidR="001C6B96" w:rsidRPr="001B2CBC" w:rsidRDefault="001C6B96" w:rsidP="001C6B96">
      <w:pPr>
        <w:jc w:val="both"/>
        <w:rPr>
          <w:lang w:eastAsia="es-ES_tradnl"/>
        </w:rPr>
      </w:pPr>
    </w:p>
    <w:p w:rsidR="001C6B96" w:rsidRPr="0029196C" w:rsidRDefault="001C6B96" w:rsidP="0029196C">
      <w:pPr>
        <w:spacing w:line="360" w:lineRule="auto"/>
        <w:jc w:val="both"/>
        <w:rPr>
          <w:rFonts w:ascii="Arial" w:hAnsi="Arial" w:cs="Arial"/>
          <w:sz w:val="24"/>
          <w:szCs w:val="24"/>
          <w:lang w:eastAsia="es-ES_tradnl"/>
        </w:rPr>
      </w:pPr>
      <w:r w:rsidRPr="0029196C">
        <w:rPr>
          <w:rFonts w:ascii="Arial" w:hAnsi="Arial" w:cs="Arial"/>
          <w:sz w:val="24"/>
          <w:szCs w:val="24"/>
          <w:lang w:eastAsia="es-ES_tradnl"/>
        </w:rPr>
        <w:t>A través de</w:t>
      </w:r>
      <w:r w:rsidR="000C0FC4">
        <w:rPr>
          <w:rFonts w:ascii="Arial" w:hAnsi="Arial" w:cs="Arial"/>
          <w:sz w:val="24"/>
          <w:szCs w:val="24"/>
          <w:lang w:eastAsia="es-ES_tradnl"/>
        </w:rPr>
        <w:t xml:space="preserve">l presente </w:t>
      </w:r>
      <w:r w:rsidRPr="0029196C">
        <w:rPr>
          <w:rFonts w:ascii="Arial" w:hAnsi="Arial" w:cs="Arial"/>
          <w:sz w:val="24"/>
          <w:szCs w:val="24"/>
          <w:lang w:eastAsia="es-ES_tradnl"/>
        </w:rPr>
        <w:t>documento se da a conocer todas las a</w:t>
      </w:r>
      <w:r w:rsidR="000C0FC4">
        <w:rPr>
          <w:rFonts w:ascii="Arial" w:hAnsi="Arial" w:cs="Arial"/>
          <w:sz w:val="24"/>
          <w:szCs w:val="24"/>
          <w:lang w:eastAsia="es-ES_tradnl"/>
        </w:rPr>
        <w:t xml:space="preserve">ctividades realizadas para </w:t>
      </w:r>
      <w:r w:rsidR="007510C7">
        <w:rPr>
          <w:rFonts w:ascii="Arial" w:hAnsi="Arial" w:cs="Arial"/>
          <w:sz w:val="24"/>
          <w:szCs w:val="24"/>
          <w:lang w:eastAsia="es-ES_tradnl"/>
        </w:rPr>
        <w:t xml:space="preserve"> alcanzar la meta de f</w:t>
      </w:r>
      <w:r w:rsidRPr="0029196C">
        <w:rPr>
          <w:rFonts w:ascii="Arial" w:hAnsi="Arial" w:cs="Arial"/>
          <w:sz w:val="24"/>
          <w:szCs w:val="24"/>
          <w:lang w:eastAsia="es-ES_tradnl"/>
        </w:rPr>
        <w:t xml:space="preserve">ortalecer las estructuras de la  Asociación las cuales son Junta Directiva, Comité de base y comité de zona, estas </w:t>
      </w:r>
      <w:r w:rsidR="007510C7">
        <w:rPr>
          <w:rFonts w:ascii="Arial" w:hAnsi="Arial" w:cs="Arial"/>
          <w:sz w:val="24"/>
          <w:szCs w:val="24"/>
          <w:lang w:eastAsia="es-ES_tradnl"/>
        </w:rPr>
        <w:t>organizaciones fueron capacitada</w:t>
      </w:r>
      <w:r w:rsidRPr="0029196C">
        <w:rPr>
          <w:rFonts w:ascii="Arial" w:hAnsi="Arial" w:cs="Arial"/>
          <w:sz w:val="24"/>
          <w:szCs w:val="24"/>
          <w:lang w:eastAsia="es-ES_tradnl"/>
        </w:rPr>
        <w:t>s en diferentes temáticas que les permitirán a las y los miembros de los comités, desempeñarse de la mejor manera logrando desarrollo para el municipio de Lepaterique.</w:t>
      </w:r>
    </w:p>
    <w:p w:rsidR="001C6B96" w:rsidRPr="0029196C" w:rsidRDefault="001C6B96" w:rsidP="0029196C">
      <w:pPr>
        <w:spacing w:line="360" w:lineRule="auto"/>
        <w:jc w:val="both"/>
        <w:rPr>
          <w:rFonts w:ascii="Arial" w:hAnsi="Arial" w:cs="Arial"/>
          <w:sz w:val="24"/>
          <w:szCs w:val="24"/>
          <w:lang w:eastAsia="es-ES_tradnl"/>
        </w:rPr>
      </w:pPr>
    </w:p>
    <w:p w:rsidR="001C6B96" w:rsidRPr="0029196C" w:rsidRDefault="001C6B96" w:rsidP="0029196C">
      <w:pPr>
        <w:spacing w:line="360" w:lineRule="auto"/>
        <w:jc w:val="both"/>
        <w:rPr>
          <w:rFonts w:ascii="Arial" w:hAnsi="Arial" w:cs="Arial"/>
          <w:sz w:val="24"/>
          <w:szCs w:val="24"/>
          <w:lang w:eastAsia="es-ES_tradnl"/>
        </w:rPr>
      </w:pPr>
      <w:r w:rsidRPr="0029196C">
        <w:rPr>
          <w:rFonts w:ascii="Arial" w:hAnsi="Arial" w:cs="Arial"/>
          <w:sz w:val="24"/>
          <w:szCs w:val="24"/>
          <w:lang w:eastAsia="es-ES_tradnl"/>
        </w:rPr>
        <w:t>Organizando las actividades de acuerdo a los componentes estableci</w:t>
      </w:r>
      <w:r w:rsidR="000C0FC4">
        <w:rPr>
          <w:rFonts w:ascii="Arial" w:hAnsi="Arial" w:cs="Arial"/>
          <w:sz w:val="24"/>
          <w:szCs w:val="24"/>
          <w:lang w:eastAsia="es-ES_tradnl"/>
        </w:rPr>
        <w:t>dos en el plan de intervención.</w:t>
      </w:r>
    </w:p>
    <w:p w:rsidR="001C6B96" w:rsidRPr="0029196C" w:rsidRDefault="001C6B96" w:rsidP="0029196C">
      <w:pPr>
        <w:spacing w:line="360" w:lineRule="auto"/>
        <w:jc w:val="both"/>
        <w:rPr>
          <w:rFonts w:ascii="Arial" w:hAnsi="Arial" w:cs="Arial"/>
          <w:sz w:val="24"/>
          <w:szCs w:val="24"/>
          <w:lang w:eastAsia="es-ES_tradnl"/>
        </w:rPr>
      </w:pPr>
      <w:r w:rsidRPr="0029196C">
        <w:rPr>
          <w:rFonts w:ascii="Arial" w:hAnsi="Arial" w:cs="Arial"/>
          <w:sz w:val="24"/>
          <w:szCs w:val="24"/>
          <w:lang w:eastAsia="es-ES_tradnl"/>
        </w:rPr>
        <w:t>También se da a conocer las conclusiones por cada periodo y recomendaciones, el apartado de anexos de muestra las actividades extras realizadas dentro el</w:t>
      </w:r>
      <w:r w:rsidR="00055F2D">
        <w:rPr>
          <w:rFonts w:ascii="Arial" w:hAnsi="Arial" w:cs="Arial"/>
          <w:sz w:val="24"/>
          <w:szCs w:val="24"/>
          <w:lang w:eastAsia="es-ES_tradnl"/>
        </w:rPr>
        <w:t xml:space="preserve"> periodo de practica 2015-2016 </w:t>
      </w:r>
    </w:p>
    <w:p w:rsidR="001C6B96" w:rsidRDefault="001C6B96" w:rsidP="0029196C">
      <w:pPr>
        <w:spacing w:line="360" w:lineRule="auto"/>
        <w:jc w:val="both"/>
        <w:rPr>
          <w:rFonts w:ascii="Arial" w:hAnsi="Arial" w:cs="Arial"/>
          <w:sz w:val="24"/>
          <w:szCs w:val="24"/>
        </w:rPr>
      </w:pPr>
    </w:p>
    <w:p w:rsidR="00A71323" w:rsidRDefault="00A71323" w:rsidP="0029196C">
      <w:pPr>
        <w:spacing w:line="360" w:lineRule="auto"/>
        <w:jc w:val="both"/>
        <w:rPr>
          <w:rFonts w:ascii="Arial" w:hAnsi="Arial" w:cs="Arial"/>
          <w:sz w:val="24"/>
          <w:szCs w:val="24"/>
        </w:rPr>
      </w:pPr>
    </w:p>
    <w:p w:rsidR="00A71323" w:rsidRPr="0029196C" w:rsidRDefault="00A71323" w:rsidP="0029196C">
      <w:pPr>
        <w:spacing w:line="360" w:lineRule="auto"/>
        <w:jc w:val="both"/>
        <w:rPr>
          <w:rFonts w:ascii="Arial" w:hAnsi="Arial" w:cs="Arial"/>
          <w:sz w:val="24"/>
          <w:szCs w:val="24"/>
        </w:rPr>
      </w:pPr>
    </w:p>
    <w:p w:rsidR="001C6B96" w:rsidRDefault="001C6B96" w:rsidP="0029196C">
      <w:pPr>
        <w:spacing w:line="360" w:lineRule="auto"/>
        <w:jc w:val="both"/>
        <w:rPr>
          <w:rFonts w:ascii="Arial" w:hAnsi="Arial" w:cs="Arial"/>
          <w:sz w:val="24"/>
          <w:szCs w:val="24"/>
          <w:lang w:eastAsia="es-ES_tradnl"/>
        </w:rPr>
      </w:pPr>
    </w:p>
    <w:p w:rsidR="00C1502F" w:rsidRDefault="00C1502F" w:rsidP="0029196C">
      <w:pPr>
        <w:spacing w:line="360" w:lineRule="auto"/>
        <w:jc w:val="both"/>
        <w:rPr>
          <w:rFonts w:ascii="Arial" w:hAnsi="Arial" w:cs="Arial"/>
          <w:sz w:val="24"/>
          <w:szCs w:val="24"/>
          <w:lang w:eastAsia="es-ES_tradnl"/>
        </w:rPr>
      </w:pPr>
    </w:p>
    <w:p w:rsidR="00067399" w:rsidRDefault="00067399" w:rsidP="0029196C">
      <w:pPr>
        <w:spacing w:line="360" w:lineRule="auto"/>
        <w:jc w:val="both"/>
        <w:rPr>
          <w:rFonts w:ascii="Arial" w:hAnsi="Arial" w:cs="Arial"/>
          <w:sz w:val="24"/>
          <w:szCs w:val="24"/>
          <w:lang w:eastAsia="es-ES_tradnl"/>
        </w:rPr>
      </w:pPr>
    </w:p>
    <w:p w:rsidR="00055F2D" w:rsidRDefault="00055F2D" w:rsidP="0029196C">
      <w:pPr>
        <w:spacing w:line="360" w:lineRule="auto"/>
        <w:jc w:val="both"/>
        <w:rPr>
          <w:rFonts w:ascii="Arial" w:hAnsi="Arial" w:cs="Arial"/>
          <w:sz w:val="24"/>
          <w:szCs w:val="24"/>
          <w:lang w:eastAsia="es-ES_tradnl"/>
        </w:rPr>
      </w:pPr>
    </w:p>
    <w:p w:rsidR="00055F2D" w:rsidRDefault="00055F2D" w:rsidP="0029196C">
      <w:pPr>
        <w:spacing w:line="360" w:lineRule="auto"/>
        <w:jc w:val="both"/>
        <w:rPr>
          <w:rFonts w:ascii="Arial" w:hAnsi="Arial" w:cs="Arial"/>
          <w:sz w:val="24"/>
          <w:szCs w:val="24"/>
          <w:lang w:eastAsia="es-ES_tradnl"/>
        </w:rPr>
      </w:pPr>
    </w:p>
    <w:p w:rsidR="001C6B96" w:rsidRDefault="001C6B96" w:rsidP="0029196C">
      <w:pPr>
        <w:spacing w:line="360" w:lineRule="auto"/>
        <w:jc w:val="both"/>
        <w:rPr>
          <w:rFonts w:ascii="Arial" w:hAnsi="Arial" w:cs="Arial"/>
          <w:sz w:val="24"/>
          <w:szCs w:val="24"/>
          <w:lang w:eastAsia="es-ES_tradnl"/>
        </w:rPr>
      </w:pPr>
    </w:p>
    <w:p w:rsidR="00B858D1" w:rsidRPr="0029196C" w:rsidRDefault="00B858D1" w:rsidP="0029196C">
      <w:pPr>
        <w:spacing w:line="360" w:lineRule="auto"/>
        <w:jc w:val="both"/>
        <w:rPr>
          <w:rFonts w:ascii="Arial" w:hAnsi="Arial" w:cs="Arial"/>
          <w:sz w:val="24"/>
          <w:szCs w:val="24"/>
          <w:lang w:eastAsia="es-ES_tradnl"/>
        </w:rPr>
      </w:pPr>
    </w:p>
    <w:p w:rsidR="001C6B96" w:rsidRPr="009F4CFB" w:rsidRDefault="00FC5C6A" w:rsidP="009C6FFE">
      <w:pPr>
        <w:pStyle w:val="Ttulo2"/>
        <w:jc w:val="center"/>
        <w:rPr>
          <w:rFonts w:eastAsia="Times New Roman"/>
          <w:sz w:val="28"/>
          <w:lang w:eastAsia="es-ES_tradnl"/>
        </w:rPr>
      </w:pPr>
      <w:bookmarkStart w:id="448" w:name="_Toc446065595"/>
      <w:bookmarkStart w:id="449" w:name="_Toc449519224"/>
      <w:bookmarkStart w:id="450" w:name="_Toc449528545"/>
      <w:r w:rsidRPr="009F4CFB">
        <w:rPr>
          <w:rFonts w:eastAsia="Times New Roman"/>
          <w:sz w:val="28"/>
          <w:lang w:eastAsia="es-ES_tradnl"/>
        </w:rPr>
        <w:lastRenderedPageBreak/>
        <w:t>5.1 OBJETIVO</w:t>
      </w:r>
      <w:bookmarkEnd w:id="448"/>
      <w:bookmarkEnd w:id="449"/>
      <w:bookmarkEnd w:id="450"/>
    </w:p>
    <w:p w:rsidR="001C6B96" w:rsidRPr="0029196C" w:rsidRDefault="001C6B96" w:rsidP="0029196C">
      <w:pPr>
        <w:spacing w:line="360" w:lineRule="auto"/>
        <w:ind w:right="797"/>
        <w:jc w:val="both"/>
        <w:rPr>
          <w:rFonts w:ascii="Arial" w:eastAsia="Times New Roman" w:hAnsi="Arial" w:cs="Arial"/>
          <w:bCs/>
          <w:color w:val="000000"/>
          <w:sz w:val="24"/>
          <w:szCs w:val="24"/>
          <w:lang w:eastAsia="es-ES_tradnl"/>
        </w:rPr>
      </w:pPr>
    </w:p>
    <w:p w:rsidR="001C6B96" w:rsidRPr="0029196C" w:rsidRDefault="001C6B96" w:rsidP="0029196C">
      <w:pPr>
        <w:spacing w:line="360" w:lineRule="auto"/>
        <w:ind w:right="797"/>
        <w:jc w:val="both"/>
        <w:rPr>
          <w:rFonts w:ascii="Arial" w:hAnsi="Arial" w:cs="Arial"/>
          <w:sz w:val="24"/>
          <w:szCs w:val="24"/>
        </w:rPr>
      </w:pPr>
      <w:r w:rsidRPr="0029196C">
        <w:rPr>
          <w:rFonts w:ascii="Arial" w:eastAsia="Times New Roman" w:hAnsi="Arial" w:cs="Arial"/>
          <w:bCs/>
          <w:color w:val="000000"/>
          <w:sz w:val="24"/>
          <w:szCs w:val="24"/>
          <w:lang w:eastAsia="es-ES_tradnl"/>
        </w:rPr>
        <w:t xml:space="preserve">Dar a conocer  el </w:t>
      </w:r>
      <w:r w:rsidRPr="0029196C">
        <w:rPr>
          <w:rFonts w:ascii="Arial" w:hAnsi="Arial" w:cs="Arial"/>
          <w:sz w:val="24"/>
          <w:szCs w:val="24"/>
        </w:rPr>
        <w:t xml:space="preserve">trabajo y los resultados </w:t>
      </w:r>
      <w:r w:rsidRPr="0029196C">
        <w:rPr>
          <w:rFonts w:ascii="Arial" w:eastAsia="Times New Roman" w:hAnsi="Arial" w:cs="Arial"/>
          <w:bCs/>
          <w:color w:val="000000"/>
          <w:sz w:val="24"/>
          <w:szCs w:val="24"/>
          <w:lang w:eastAsia="es-ES_tradnl"/>
        </w:rPr>
        <w:t xml:space="preserve">encontrados durante el </w:t>
      </w:r>
      <w:r w:rsidRPr="0029196C">
        <w:rPr>
          <w:rFonts w:ascii="Arial" w:hAnsi="Arial" w:cs="Arial"/>
          <w:sz w:val="24"/>
          <w:szCs w:val="24"/>
        </w:rPr>
        <w:t>proceso de inserción a la práctica</w:t>
      </w:r>
      <w:r w:rsidR="000C0FC4">
        <w:rPr>
          <w:rFonts w:ascii="Arial" w:hAnsi="Arial" w:cs="Arial"/>
          <w:sz w:val="24"/>
          <w:szCs w:val="24"/>
        </w:rPr>
        <w:t xml:space="preserve"> académica terminal.</w:t>
      </w:r>
    </w:p>
    <w:p w:rsidR="001C6B96" w:rsidRPr="0029196C" w:rsidRDefault="001C6B96" w:rsidP="0029196C">
      <w:pPr>
        <w:spacing w:line="360" w:lineRule="auto"/>
        <w:ind w:right="797"/>
        <w:jc w:val="both"/>
        <w:rPr>
          <w:rFonts w:ascii="Arial" w:hAnsi="Arial" w:cs="Arial"/>
          <w:sz w:val="24"/>
          <w:szCs w:val="24"/>
        </w:rPr>
      </w:pPr>
    </w:p>
    <w:p w:rsidR="001C6B96" w:rsidRPr="00067399" w:rsidRDefault="001C6B96" w:rsidP="0029196C">
      <w:pPr>
        <w:pStyle w:val="Ttulo3"/>
        <w:spacing w:line="360" w:lineRule="auto"/>
        <w:jc w:val="both"/>
        <w:rPr>
          <w:rFonts w:ascii="Arial" w:hAnsi="Arial" w:cs="Arial"/>
          <w:color w:val="auto"/>
        </w:rPr>
      </w:pPr>
      <w:bookmarkStart w:id="451" w:name="_Toc446065596"/>
      <w:bookmarkStart w:id="452" w:name="_Toc446850004"/>
      <w:bookmarkStart w:id="453" w:name="_Toc449519225"/>
      <w:bookmarkStart w:id="454" w:name="_Toc449528546"/>
      <w:r w:rsidRPr="00067399">
        <w:rPr>
          <w:rFonts w:ascii="Arial" w:hAnsi="Arial" w:cs="Arial"/>
          <w:color w:val="auto"/>
        </w:rPr>
        <w:t>Desarrollo:</w:t>
      </w:r>
      <w:bookmarkEnd w:id="451"/>
      <w:bookmarkEnd w:id="452"/>
      <w:bookmarkEnd w:id="453"/>
      <w:bookmarkEnd w:id="454"/>
    </w:p>
    <w:p w:rsidR="001C6B96" w:rsidRPr="0029196C" w:rsidRDefault="001C6B96" w:rsidP="0029196C">
      <w:pPr>
        <w:spacing w:line="360" w:lineRule="auto"/>
        <w:ind w:right="797"/>
        <w:jc w:val="both"/>
        <w:rPr>
          <w:rFonts w:ascii="Arial" w:hAnsi="Arial" w:cs="Arial"/>
          <w:b/>
          <w:sz w:val="24"/>
          <w:szCs w:val="24"/>
        </w:rPr>
      </w:pPr>
    </w:p>
    <w:p w:rsidR="001C6B96" w:rsidRPr="0029196C" w:rsidRDefault="001C6B96" w:rsidP="0029196C">
      <w:pPr>
        <w:spacing w:line="360" w:lineRule="auto"/>
        <w:ind w:right="-136"/>
        <w:jc w:val="both"/>
        <w:rPr>
          <w:rFonts w:ascii="Arial" w:hAnsi="Arial" w:cs="Arial"/>
          <w:sz w:val="24"/>
          <w:szCs w:val="24"/>
        </w:rPr>
      </w:pPr>
      <w:r w:rsidRPr="0029196C">
        <w:rPr>
          <w:rFonts w:ascii="Arial" w:hAnsi="Arial" w:cs="Arial"/>
          <w:sz w:val="24"/>
          <w:szCs w:val="24"/>
        </w:rPr>
        <w:t>Durante la inserción a la institución se nos facilitó parte de la documentación para obtener el conocimiento de los diferentes programas y proyectos que  ADAL desarrolla dentro del Municipio Lepaterique.</w:t>
      </w:r>
    </w:p>
    <w:p w:rsidR="001C6B96" w:rsidRPr="0029196C" w:rsidRDefault="001C6B96" w:rsidP="0029196C">
      <w:pPr>
        <w:spacing w:line="360" w:lineRule="auto"/>
        <w:ind w:right="-136"/>
        <w:jc w:val="both"/>
        <w:rPr>
          <w:rFonts w:ascii="Arial" w:hAnsi="Arial" w:cs="Arial"/>
          <w:sz w:val="24"/>
          <w:szCs w:val="24"/>
        </w:rPr>
      </w:pPr>
      <w:r w:rsidRPr="0029196C">
        <w:rPr>
          <w:rFonts w:ascii="Arial" w:hAnsi="Arial" w:cs="Arial"/>
          <w:sz w:val="24"/>
          <w:szCs w:val="24"/>
        </w:rPr>
        <w:t>Con la visita de la  MSc.  Zoila Madrid  el día lunes 8  de junio del año 2015, se formalizo el área de intervención del equipo de la Practica Académica Terminal, la cual se desarrollara en el proyecto “Fortalecimiento de capacidades”, encargada de la ejecución la Licenciada Mabel Pérez Secretaria Ejecutiva de la Asociación;  llegando a los siguientes acuerdos:</w:t>
      </w:r>
    </w:p>
    <w:p w:rsidR="001C6B96" w:rsidRPr="0029196C" w:rsidRDefault="001C6B96" w:rsidP="0029196C">
      <w:pPr>
        <w:numPr>
          <w:ilvl w:val="0"/>
          <w:numId w:val="30"/>
        </w:numPr>
        <w:spacing w:after="200" w:line="360" w:lineRule="auto"/>
        <w:contextualSpacing/>
        <w:jc w:val="both"/>
        <w:rPr>
          <w:rFonts w:ascii="Arial" w:hAnsi="Arial" w:cs="Arial"/>
          <w:sz w:val="24"/>
          <w:szCs w:val="24"/>
        </w:rPr>
      </w:pPr>
      <w:r w:rsidRPr="0029196C">
        <w:rPr>
          <w:rFonts w:ascii="Arial" w:hAnsi="Arial" w:cs="Arial"/>
          <w:sz w:val="24"/>
          <w:szCs w:val="24"/>
        </w:rPr>
        <w:t>Identificación del área de intervención.</w:t>
      </w:r>
    </w:p>
    <w:p w:rsidR="001C6B96" w:rsidRPr="0029196C" w:rsidRDefault="001C6B96" w:rsidP="0029196C">
      <w:pPr>
        <w:numPr>
          <w:ilvl w:val="0"/>
          <w:numId w:val="30"/>
        </w:numPr>
        <w:spacing w:after="200" w:line="360" w:lineRule="auto"/>
        <w:contextualSpacing/>
        <w:jc w:val="both"/>
        <w:rPr>
          <w:rFonts w:ascii="Arial" w:hAnsi="Arial" w:cs="Arial"/>
          <w:sz w:val="24"/>
          <w:szCs w:val="24"/>
        </w:rPr>
      </w:pPr>
      <w:r w:rsidRPr="0029196C">
        <w:rPr>
          <w:rFonts w:ascii="Arial" w:hAnsi="Arial" w:cs="Arial"/>
          <w:sz w:val="24"/>
          <w:szCs w:val="24"/>
        </w:rPr>
        <w:t xml:space="preserve"> Facilitar documentación de la institución para el desarrollo del  pre –diagnóstico y el proceso de intervención.</w:t>
      </w:r>
    </w:p>
    <w:p w:rsidR="0029196C" w:rsidRDefault="001C6B96" w:rsidP="001C6B96">
      <w:pPr>
        <w:numPr>
          <w:ilvl w:val="0"/>
          <w:numId w:val="30"/>
        </w:numPr>
        <w:spacing w:after="200" w:line="360" w:lineRule="auto"/>
        <w:contextualSpacing/>
        <w:jc w:val="both"/>
        <w:rPr>
          <w:rFonts w:ascii="Arial" w:hAnsi="Arial" w:cs="Arial"/>
          <w:sz w:val="24"/>
          <w:szCs w:val="24"/>
        </w:rPr>
      </w:pPr>
      <w:r w:rsidRPr="0029196C">
        <w:rPr>
          <w:rFonts w:ascii="Arial" w:hAnsi="Arial" w:cs="Arial"/>
          <w:sz w:val="24"/>
          <w:szCs w:val="24"/>
        </w:rPr>
        <w:t>Reajuste del tiempo laboral a 6 horas, según el estatuto de las y los Trabajadores</w:t>
      </w:r>
      <w:r w:rsidR="002A6D00">
        <w:rPr>
          <w:rFonts w:ascii="Arial" w:hAnsi="Arial" w:cs="Arial"/>
          <w:sz w:val="24"/>
          <w:szCs w:val="24"/>
        </w:rPr>
        <w:t xml:space="preserve"> Sociales.</w:t>
      </w:r>
    </w:p>
    <w:p w:rsidR="00B50FE3" w:rsidRPr="00325713" w:rsidRDefault="00B50FE3" w:rsidP="001C6B96">
      <w:pPr>
        <w:numPr>
          <w:ilvl w:val="0"/>
          <w:numId w:val="30"/>
        </w:numPr>
        <w:spacing w:after="200" w:line="360" w:lineRule="auto"/>
        <w:contextualSpacing/>
        <w:jc w:val="both"/>
        <w:rPr>
          <w:rFonts w:ascii="Arial" w:hAnsi="Arial" w:cs="Arial"/>
          <w:sz w:val="24"/>
          <w:szCs w:val="24"/>
        </w:rPr>
        <w:sectPr w:rsidR="00B50FE3" w:rsidRPr="00325713" w:rsidSect="00F907E7">
          <w:headerReference w:type="default" r:id="rId62"/>
          <w:footerReference w:type="default" r:id="rId63"/>
          <w:headerReference w:type="first" r:id="rId64"/>
          <w:footerReference w:type="first" r:id="rId65"/>
          <w:pgSz w:w="12240" w:h="15840" w:code="1"/>
          <w:pgMar w:top="1418" w:right="1701" w:bottom="1418" w:left="2268" w:header="567" w:footer="864" w:gutter="0"/>
          <w:cols w:space="708"/>
          <w:titlePg/>
          <w:docGrid w:linePitch="360"/>
        </w:sectPr>
      </w:pPr>
    </w:p>
    <w:p w:rsidR="001C6B96" w:rsidRPr="009F4CFB" w:rsidRDefault="001C6B96" w:rsidP="009F4CFB">
      <w:pPr>
        <w:pStyle w:val="Ttulo2"/>
        <w:jc w:val="center"/>
        <w:rPr>
          <w:rFonts w:eastAsia="Times New Roman"/>
          <w:vanish/>
          <w:sz w:val="28"/>
        </w:rPr>
      </w:pPr>
    </w:p>
    <w:p w:rsidR="001C6B96" w:rsidRPr="009F4CFB" w:rsidRDefault="001C6B96" w:rsidP="009F4CFB">
      <w:pPr>
        <w:numPr>
          <w:ilvl w:val="0"/>
          <w:numId w:val="31"/>
        </w:numPr>
        <w:tabs>
          <w:tab w:val="left" w:pos="567"/>
        </w:tabs>
        <w:autoSpaceDE w:val="0"/>
        <w:autoSpaceDN w:val="0"/>
        <w:adjustRightInd w:val="0"/>
        <w:spacing w:before="48" w:after="0" w:line="276" w:lineRule="auto"/>
        <w:ind w:right="-20"/>
        <w:contextualSpacing/>
        <w:jc w:val="center"/>
        <w:rPr>
          <w:rFonts w:eastAsia="Times New Roman"/>
          <w:vanish/>
          <w:sz w:val="24"/>
        </w:rPr>
      </w:pPr>
    </w:p>
    <w:p w:rsidR="001C6B96" w:rsidRPr="009F4CFB" w:rsidRDefault="001C6B96" w:rsidP="009F4CFB">
      <w:pPr>
        <w:numPr>
          <w:ilvl w:val="0"/>
          <w:numId w:val="31"/>
        </w:numPr>
        <w:tabs>
          <w:tab w:val="left" w:pos="567"/>
        </w:tabs>
        <w:autoSpaceDE w:val="0"/>
        <w:autoSpaceDN w:val="0"/>
        <w:adjustRightInd w:val="0"/>
        <w:spacing w:before="48" w:after="0" w:line="276" w:lineRule="auto"/>
        <w:ind w:right="-20"/>
        <w:contextualSpacing/>
        <w:jc w:val="center"/>
        <w:rPr>
          <w:rFonts w:eastAsia="Times New Roman"/>
          <w:vanish/>
          <w:sz w:val="24"/>
        </w:rPr>
      </w:pPr>
    </w:p>
    <w:p w:rsidR="001C6B96" w:rsidRPr="009F4CFB" w:rsidRDefault="001C6B96" w:rsidP="009F4CFB">
      <w:pPr>
        <w:numPr>
          <w:ilvl w:val="0"/>
          <w:numId w:val="31"/>
        </w:numPr>
        <w:tabs>
          <w:tab w:val="left" w:pos="567"/>
        </w:tabs>
        <w:autoSpaceDE w:val="0"/>
        <w:autoSpaceDN w:val="0"/>
        <w:adjustRightInd w:val="0"/>
        <w:spacing w:before="48" w:after="0" w:line="276" w:lineRule="auto"/>
        <w:ind w:right="-20"/>
        <w:contextualSpacing/>
        <w:jc w:val="center"/>
        <w:rPr>
          <w:rFonts w:eastAsia="Times New Roman"/>
          <w:vanish/>
          <w:sz w:val="24"/>
        </w:rPr>
      </w:pPr>
    </w:p>
    <w:p w:rsidR="001C6B96" w:rsidRPr="009F4CFB" w:rsidRDefault="001C6B96" w:rsidP="009F4CFB">
      <w:pPr>
        <w:numPr>
          <w:ilvl w:val="0"/>
          <w:numId w:val="31"/>
        </w:numPr>
        <w:tabs>
          <w:tab w:val="left" w:pos="567"/>
        </w:tabs>
        <w:autoSpaceDE w:val="0"/>
        <w:autoSpaceDN w:val="0"/>
        <w:adjustRightInd w:val="0"/>
        <w:spacing w:before="48" w:after="0" w:line="276" w:lineRule="auto"/>
        <w:ind w:right="-20"/>
        <w:contextualSpacing/>
        <w:jc w:val="center"/>
        <w:rPr>
          <w:rFonts w:eastAsia="Times New Roman"/>
          <w:vanish/>
          <w:sz w:val="24"/>
        </w:rPr>
      </w:pPr>
    </w:p>
    <w:p w:rsidR="002A6D00" w:rsidRPr="009F4CFB" w:rsidRDefault="002A6D00" w:rsidP="009F4CFB">
      <w:pPr>
        <w:pStyle w:val="Ttulo2"/>
        <w:jc w:val="center"/>
        <w:rPr>
          <w:sz w:val="28"/>
        </w:rPr>
      </w:pPr>
      <w:bookmarkStart w:id="455" w:name="_Toc446065627"/>
      <w:bookmarkStart w:id="456" w:name="_Toc449519226"/>
      <w:bookmarkStart w:id="457" w:name="_Toc449528547"/>
      <w:bookmarkStart w:id="458" w:name="_Toc423030638"/>
      <w:bookmarkStart w:id="459" w:name="_Toc423599748"/>
      <w:r w:rsidRPr="009F4CFB">
        <w:rPr>
          <w:sz w:val="28"/>
        </w:rPr>
        <w:t xml:space="preserve">5.2. ACTIVIDADES DESARROLLADAS </w:t>
      </w:r>
      <w:bookmarkEnd w:id="455"/>
      <w:r w:rsidRPr="009F4CFB">
        <w:rPr>
          <w:sz w:val="28"/>
        </w:rPr>
        <w:t>COMPONENTE “EMPODERAMIENTO”</w:t>
      </w:r>
      <w:bookmarkEnd w:id="456"/>
      <w:bookmarkEnd w:id="457"/>
    </w:p>
    <w:p w:rsidR="002A6D00" w:rsidRPr="000A0A09" w:rsidRDefault="002A6D00" w:rsidP="002A6D00">
      <w:pPr>
        <w:tabs>
          <w:tab w:val="left" w:pos="5859"/>
        </w:tabs>
        <w:spacing w:line="360" w:lineRule="auto"/>
        <w:jc w:val="center"/>
        <w:rPr>
          <w:rFonts w:eastAsia="Times New Roman"/>
          <w:b/>
          <w:bCs/>
          <w:color w:val="000000"/>
          <w:u w:val="single"/>
          <w:lang w:eastAsia="es-ES_tradnl"/>
        </w:rPr>
      </w:pPr>
    </w:p>
    <w:p w:rsidR="002A6D00" w:rsidRPr="0029196C" w:rsidRDefault="002A6D00" w:rsidP="002A6D00">
      <w:pPr>
        <w:tabs>
          <w:tab w:val="left" w:pos="5859"/>
        </w:tabs>
        <w:spacing w:line="360" w:lineRule="auto"/>
        <w:jc w:val="both"/>
        <w:rPr>
          <w:rFonts w:ascii="Arial" w:eastAsia="Times New Roman" w:hAnsi="Arial" w:cs="Arial"/>
          <w:bCs/>
          <w:color w:val="000000"/>
          <w:sz w:val="24"/>
          <w:szCs w:val="24"/>
          <w:lang w:eastAsia="es-ES_tradnl"/>
        </w:rPr>
      </w:pPr>
      <w:r w:rsidRPr="000A0A09">
        <w:rPr>
          <w:rFonts w:eastAsia="Times New Roman"/>
          <w:bCs/>
          <w:color w:val="000000"/>
          <w:lang w:eastAsia="es-ES_tradnl"/>
        </w:rPr>
        <w:t>E</w:t>
      </w:r>
      <w:r w:rsidRPr="0029196C">
        <w:rPr>
          <w:rFonts w:ascii="Arial" w:eastAsia="Times New Roman" w:hAnsi="Arial" w:cs="Arial"/>
          <w:bCs/>
          <w:color w:val="000000"/>
          <w:sz w:val="24"/>
          <w:szCs w:val="24"/>
          <w:lang w:eastAsia="es-ES_tradnl"/>
        </w:rPr>
        <w:t>n el marco del proyecto “Fortalecimiento de capacidades” en su primer componente requiere que las estructuras de la Asociación se empoderen de los programas y proyectos, que obtengan  un liderazgo organizado para un mejor funcionamiento en las comunidades, distribuyéndose mejor todos los beneficios que ofrece la Asociación, otro aspecto a tomar en cuenta en la obtención de este logro es la  participación de género en un nivel equitativo.</w:t>
      </w:r>
    </w:p>
    <w:p w:rsidR="002A6D00" w:rsidRPr="0029196C" w:rsidRDefault="002A6D00" w:rsidP="002A6D00">
      <w:pPr>
        <w:tabs>
          <w:tab w:val="left" w:pos="5859"/>
        </w:tabs>
        <w:spacing w:line="360" w:lineRule="auto"/>
        <w:jc w:val="both"/>
        <w:rPr>
          <w:rFonts w:ascii="Arial" w:eastAsia="Times New Roman" w:hAnsi="Arial" w:cs="Arial"/>
          <w:bCs/>
          <w:color w:val="000000"/>
          <w:sz w:val="24"/>
          <w:szCs w:val="24"/>
          <w:lang w:eastAsia="es-ES_tradnl"/>
        </w:rPr>
      </w:pPr>
      <w:r w:rsidRPr="0029196C">
        <w:rPr>
          <w:rFonts w:ascii="Arial" w:eastAsia="Times New Roman" w:hAnsi="Arial" w:cs="Arial"/>
          <w:bCs/>
          <w:color w:val="000000"/>
          <w:sz w:val="24"/>
          <w:szCs w:val="24"/>
          <w:lang w:eastAsia="es-ES_tradnl"/>
        </w:rPr>
        <w:t>Para poder darle resultados a este componente se realizaron varias actividades comenzado con la Junta Directiva, posteriormente se capacito a las y los miembros de los comités de base y de zona, con el objetivo de que cada participante de la estructura, al finalizar la PAT 2015 – 2016 estén plenamente capacitados para ejercer su función y lograr un mejor desarrollo para sus comunidades en beneficio de las niñas, niños, jóvenes y de las familias en general.</w:t>
      </w:r>
    </w:p>
    <w:p w:rsidR="002A6D00" w:rsidRPr="0029196C" w:rsidRDefault="002A6D00" w:rsidP="002A6D00">
      <w:pPr>
        <w:spacing w:line="360" w:lineRule="auto"/>
        <w:jc w:val="center"/>
        <w:rPr>
          <w:rFonts w:ascii="Arial" w:hAnsi="Arial" w:cs="Arial"/>
          <w:b/>
          <w:sz w:val="24"/>
          <w:szCs w:val="24"/>
          <w:u w:val="single"/>
        </w:rPr>
      </w:pPr>
    </w:p>
    <w:p w:rsidR="002A6D00" w:rsidRPr="0029196C" w:rsidRDefault="002A6D00" w:rsidP="002A6D00">
      <w:pPr>
        <w:spacing w:line="360" w:lineRule="auto"/>
        <w:jc w:val="center"/>
        <w:rPr>
          <w:rFonts w:ascii="Arial" w:hAnsi="Arial" w:cs="Arial"/>
          <w:b/>
          <w:sz w:val="24"/>
          <w:szCs w:val="24"/>
          <w:u w:val="single"/>
        </w:rPr>
      </w:pPr>
      <w:r w:rsidRPr="0029196C">
        <w:rPr>
          <w:rFonts w:ascii="Arial" w:hAnsi="Arial" w:cs="Arial"/>
          <w:b/>
          <w:sz w:val="24"/>
          <w:szCs w:val="24"/>
          <w:u w:val="single"/>
        </w:rPr>
        <w:t xml:space="preserve">Semana del 10 -14 de </w:t>
      </w:r>
      <w:r>
        <w:rPr>
          <w:rFonts w:ascii="Arial" w:hAnsi="Arial" w:cs="Arial"/>
          <w:b/>
          <w:sz w:val="24"/>
          <w:szCs w:val="24"/>
          <w:u w:val="single"/>
        </w:rPr>
        <w:t>agosto 2015</w:t>
      </w:r>
    </w:p>
    <w:p w:rsidR="002A6D00" w:rsidRPr="0029196C" w:rsidRDefault="002A6D00" w:rsidP="002A6D00">
      <w:pPr>
        <w:spacing w:line="360" w:lineRule="auto"/>
        <w:jc w:val="both"/>
        <w:rPr>
          <w:rFonts w:ascii="Arial" w:hAnsi="Arial" w:cs="Arial"/>
          <w:b/>
          <w:sz w:val="24"/>
          <w:szCs w:val="24"/>
        </w:rPr>
      </w:pPr>
      <w:r w:rsidRPr="0029196C">
        <w:rPr>
          <w:rFonts w:ascii="Arial" w:hAnsi="Arial" w:cs="Arial"/>
          <w:b/>
          <w:sz w:val="24"/>
          <w:szCs w:val="24"/>
        </w:rPr>
        <w:t>Objetivo:</w:t>
      </w:r>
    </w:p>
    <w:p w:rsidR="002A6D00" w:rsidRPr="00A43F73" w:rsidRDefault="002A6D00" w:rsidP="002A6D00">
      <w:pPr>
        <w:spacing w:line="360" w:lineRule="auto"/>
        <w:jc w:val="both"/>
        <w:rPr>
          <w:rFonts w:ascii="Arial" w:hAnsi="Arial" w:cs="Arial"/>
          <w:sz w:val="24"/>
          <w:szCs w:val="24"/>
        </w:rPr>
      </w:pPr>
      <w:r w:rsidRPr="0029196C">
        <w:rPr>
          <w:rFonts w:ascii="Arial" w:hAnsi="Arial" w:cs="Arial"/>
          <w:sz w:val="24"/>
          <w:szCs w:val="24"/>
        </w:rPr>
        <w:t>Preparación del materia didáctico para el desarrollo de la capacitación dirigida a las y los miembros de a la Ju</w:t>
      </w:r>
      <w:r>
        <w:rPr>
          <w:rFonts w:ascii="Arial" w:hAnsi="Arial" w:cs="Arial"/>
          <w:sz w:val="24"/>
          <w:szCs w:val="24"/>
        </w:rPr>
        <w:t>nta Directiva de la Asociación.</w:t>
      </w:r>
    </w:p>
    <w:p w:rsidR="002A6D00" w:rsidRPr="0029196C" w:rsidRDefault="002A6D00" w:rsidP="002A6D00">
      <w:pPr>
        <w:spacing w:line="360" w:lineRule="auto"/>
        <w:jc w:val="both"/>
        <w:rPr>
          <w:rFonts w:ascii="Arial" w:hAnsi="Arial" w:cs="Arial"/>
          <w:b/>
          <w:sz w:val="24"/>
          <w:szCs w:val="24"/>
        </w:rPr>
      </w:pPr>
      <w:r w:rsidRPr="0029196C">
        <w:rPr>
          <w:rFonts w:ascii="Arial" w:hAnsi="Arial" w:cs="Arial"/>
          <w:b/>
          <w:sz w:val="24"/>
          <w:szCs w:val="24"/>
        </w:rPr>
        <w:t>Actividades:</w:t>
      </w:r>
    </w:p>
    <w:p w:rsidR="002A6D00" w:rsidRPr="0029196C" w:rsidRDefault="002A6D00" w:rsidP="002A6D00">
      <w:pPr>
        <w:pStyle w:val="Prrafodelista"/>
        <w:numPr>
          <w:ilvl w:val="0"/>
          <w:numId w:val="32"/>
        </w:numPr>
        <w:spacing w:after="200" w:line="360" w:lineRule="auto"/>
        <w:jc w:val="both"/>
        <w:rPr>
          <w:rFonts w:ascii="Arial" w:hAnsi="Arial" w:cs="Arial"/>
          <w:sz w:val="24"/>
          <w:szCs w:val="24"/>
        </w:rPr>
      </w:pPr>
      <w:r w:rsidRPr="0029196C">
        <w:rPr>
          <w:rFonts w:ascii="Arial" w:hAnsi="Arial" w:cs="Arial"/>
          <w:sz w:val="24"/>
          <w:szCs w:val="24"/>
        </w:rPr>
        <w:t>Definición de las fechas para impartir la capacitación con la Junta Directiva.</w:t>
      </w:r>
    </w:p>
    <w:p w:rsidR="0029196C" w:rsidRPr="00027CD0" w:rsidRDefault="002A6D00" w:rsidP="002A6D00">
      <w:pPr>
        <w:pStyle w:val="Prrafodelista"/>
        <w:numPr>
          <w:ilvl w:val="0"/>
          <w:numId w:val="32"/>
        </w:numPr>
        <w:spacing w:after="200" w:line="360" w:lineRule="auto"/>
        <w:jc w:val="both"/>
        <w:rPr>
          <w:rFonts w:ascii="Arial" w:hAnsi="Arial" w:cs="Arial"/>
          <w:sz w:val="24"/>
          <w:szCs w:val="24"/>
        </w:rPr>
        <w:sectPr w:rsidR="0029196C" w:rsidRPr="00027CD0" w:rsidSect="00F907E7">
          <w:footerReference w:type="default" r:id="rId66"/>
          <w:headerReference w:type="first" r:id="rId67"/>
          <w:pgSz w:w="12240" w:h="15840" w:code="1"/>
          <w:pgMar w:top="1418" w:right="1701" w:bottom="1418" w:left="2268" w:header="567" w:footer="720" w:gutter="0"/>
          <w:cols w:space="708"/>
          <w:titlePg/>
          <w:docGrid w:linePitch="360"/>
        </w:sectPr>
      </w:pPr>
      <w:r w:rsidRPr="0029196C">
        <w:rPr>
          <w:rFonts w:ascii="Arial" w:hAnsi="Arial" w:cs="Arial"/>
          <w:sz w:val="24"/>
          <w:szCs w:val="24"/>
        </w:rPr>
        <w:t>Elaboración del material para cap</w:t>
      </w:r>
      <w:r w:rsidR="00027CD0">
        <w:rPr>
          <w:rFonts w:ascii="Arial" w:hAnsi="Arial" w:cs="Arial"/>
          <w:sz w:val="24"/>
          <w:szCs w:val="24"/>
        </w:rPr>
        <w:t>acitación a la Junta Directiva.</w:t>
      </w:r>
    </w:p>
    <w:bookmarkEnd w:id="458"/>
    <w:bookmarkEnd w:id="459"/>
    <w:p w:rsidR="001C6B96" w:rsidRPr="00A43F73" w:rsidRDefault="001C6B96" w:rsidP="00027CD0">
      <w:pPr>
        <w:tabs>
          <w:tab w:val="left" w:pos="2411"/>
        </w:tabs>
        <w:spacing w:line="360" w:lineRule="auto"/>
        <w:jc w:val="center"/>
        <w:rPr>
          <w:rFonts w:ascii="Arial" w:eastAsia="Times New Roman" w:hAnsi="Arial" w:cs="Arial"/>
          <w:b/>
          <w:sz w:val="24"/>
          <w:szCs w:val="24"/>
          <w:u w:val="single"/>
          <w:lang w:eastAsia="es-ES_tradnl"/>
        </w:rPr>
      </w:pPr>
      <w:r w:rsidRPr="0029196C">
        <w:rPr>
          <w:rFonts w:ascii="Arial" w:eastAsia="Times New Roman" w:hAnsi="Arial" w:cs="Arial"/>
          <w:b/>
          <w:sz w:val="24"/>
          <w:szCs w:val="24"/>
          <w:u w:val="single"/>
          <w:lang w:eastAsia="es-ES_tradnl"/>
        </w:rPr>
        <w:lastRenderedPageBreak/>
        <w:t xml:space="preserve">Semana del 17- 21  de </w:t>
      </w:r>
      <w:r w:rsidR="00A43F73">
        <w:rPr>
          <w:rFonts w:ascii="Arial" w:eastAsia="Times New Roman" w:hAnsi="Arial" w:cs="Arial"/>
          <w:b/>
          <w:sz w:val="24"/>
          <w:szCs w:val="24"/>
          <w:u w:val="single"/>
          <w:lang w:eastAsia="es-ES_tradnl"/>
        </w:rPr>
        <w:t>agosto 2015</w:t>
      </w:r>
    </w:p>
    <w:p w:rsidR="001C6B96" w:rsidRPr="0029196C" w:rsidRDefault="001C6B96" w:rsidP="0029196C">
      <w:pPr>
        <w:tabs>
          <w:tab w:val="left" w:pos="2411"/>
        </w:tabs>
        <w:spacing w:line="360" w:lineRule="auto"/>
        <w:jc w:val="both"/>
        <w:rPr>
          <w:rFonts w:ascii="Arial" w:eastAsia="Times New Roman" w:hAnsi="Arial" w:cs="Arial"/>
          <w:b/>
          <w:sz w:val="24"/>
          <w:szCs w:val="24"/>
          <w:lang w:eastAsia="es-ES_tradnl"/>
        </w:rPr>
      </w:pPr>
      <w:r w:rsidRPr="0029196C">
        <w:rPr>
          <w:rFonts w:ascii="Arial" w:eastAsia="Times New Roman" w:hAnsi="Arial" w:cs="Arial"/>
          <w:b/>
          <w:sz w:val="24"/>
          <w:szCs w:val="24"/>
          <w:lang w:eastAsia="es-ES_tradnl"/>
        </w:rPr>
        <w:t>Objetivos:</w:t>
      </w:r>
    </w:p>
    <w:p w:rsidR="001C6B96" w:rsidRPr="00A43F73" w:rsidRDefault="001C6B96" w:rsidP="00A43F73">
      <w:pPr>
        <w:tabs>
          <w:tab w:val="left" w:pos="2411"/>
        </w:tabs>
        <w:spacing w:line="360" w:lineRule="auto"/>
        <w:jc w:val="both"/>
        <w:rPr>
          <w:rFonts w:ascii="Arial" w:eastAsia="Times New Roman" w:hAnsi="Arial" w:cs="Arial"/>
          <w:sz w:val="24"/>
          <w:szCs w:val="24"/>
          <w:lang w:eastAsia="es-ES_tradnl"/>
        </w:rPr>
      </w:pPr>
      <w:r w:rsidRPr="0029196C">
        <w:rPr>
          <w:rFonts w:ascii="Arial" w:eastAsia="Times New Roman" w:hAnsi="Arial" w:cs="Arial"/>
          <w:sz w:val="24"/>
          <w:szCs w:val="24"/>
          <w:lang w:eastAsia="es-ES_tradnl"/>
        </w:rPr>
        <w:t>Orientar a la Junta Directiva en sus respectivos cargos y funciones para obtener un mejo</w:t>
      </w:r>
      <w:r w:rsidR="00A43F73">
        <w:rPr>
          <w:rFonts w:ascii="Arial" w:eastAsia="Times New Roman" w:hAnsi="Arial" w:cs="Arial"/>
          <w:sz w:val="24"/>
          <w:szCs w:val="24"/>
          <w:lang w:eastAsia="es-ES_tradnl"/>
        </w:rPr>
        <w:t>r funcionamiento de los mismos.</w:t>
      </w:r>
    </w:p>
    <w:p w:rsidR="001C6B96" w:rsidRPr="0029196C" w:rsidRDefault="0029196C" w:rsidP="0029196C">
      <w:pPr>
        <w:tabs>
          <w:tab w:val="left" w:pos="2411"/>
        </w:tabs>
        <w:spacing w:line="360" w:lineRule="auto"/>
        <w:jc w:val="both"/>
        <w:rPr>
          <w:rFonts w:ascii="Arial" w:eastAsia="Times New Roman" w:hAnsi="Arial" w:cs="Arial"/>
          <w:b/>
          <w:sz w:val="24"/>
          <w:szCs w:val="24"/>
          <w:lang w:eastAsia="es-ES_tradnl"/>
        </w:rPr>
      </w:pPr>
      <w:r>
        <w:rPr>
          <w:rFonts w:ascii="Arial" w:eastAsia="Times New Roman" w:hAnsi="Arial" w:cs="Arial"/>
          <w:b/>
          <w:sz w:val="24"/>
          <w:szCs w:val="24"/>
          <w:lang w:eastAsia="es-ES_tradnl"/>
        </w:rPr>
        <w:t>Actividades:</w:t>
      </w:r>
    </w:p>
    <w:p w:rsidR="001C6B96" w:rsidRPr="0029196C" w:rsidRDefault="001C6B96" w:rsidP="0029196C">
      <w:pPr>
        <w:pStyle w:val="Prrafodelista"/>
        <w:widowControl w:val="0"/>
        <w:numPr>
          <w:ilvl w:val="0"/>
          <w:numId w:val="33"/>
        </w:numPr>
        <w:suppressAutoHyphens/>
        <w:spacing w:after="0" w:line="360" w:lineRule="auto"/>
        <w:jc w:val="both"/>
        <w:rPr>
          <w:rFonts w:ascii="Arial" w:hAnsi="Arial" w:cs="Arial"/>
          <w:sz w:val="24"/>
          <w:szCs w:val="24"/>
        </w:rPr>
      </w:pPr>
      <w:r w:rsidRPr="0029196C">
        <w:rPr>
          <w:rFonts w:ascii="Arial" w:hAnsi="Arial" w:cs="Arial"/>
          <w:sz w:val="24"/>
          <w:szCs w:val="24"/>
        </w:rPr>
        <w:t>Capacitación de cargos, funciones y  presentación de planes de trabajo a la Junta Directiva</w:t>
      </w:r>
    </w:p>
    <w:p w:rsidR="001C6B96" w:rsidRPr="0029196C" w:rsidRDefault="001C6B96" w:rsidP="0029196C">
      <w:pPr>
        <w:pStyle w:val="Prrafodelista"/>
        <w:spacing w:after="200" w:line="360" w:lineRule="auto"/>
        <w:jc w:val="both"/>
        <w:rPr>
          <w:rFonts w:ascii="Arial" w:hAnsi="Arial" w:cs="Arial"/>
          <w:sz w:val="24"/>
          <w:szCs w:val="24"/>
        </w:rPr>
      </w:pPr>
    </w:p>
    <w:p w:rsidR="001C6B96" w:rsidRPr="0029196C" w:rsidRDefault="001C6B96" w:rsidP="00A43F73">
      <w:pPr>
        <w:spacing w:after="200" w:line="360" w:lineRule="auto"/>
        <w:jc w:val="center"/>
        <w:rPr>
          <w:rFonts w:ascii="Arial" w:hAnsi="Arial" w:cs="Arial"/>
          <w:b/>
          <w:sz w:val="24"/>
          <w:szCs w:val="24"/>
          <w:u w:val="single"/>
        </w:rPr>
      </w:pPr>
      <w:r w:rsidRPr="0029196C">
        <w:rPr>
          <w:rFonts w:ascii="Arial" w:hAnsi="Arial" w:cs="Arial"/>
          <w:b/>
          <w:sz w:val="24"/>
          <w:szCs w:val="24"/>
          <w:u w:val="single"/>
        </w:rPr>
        <w:t>Semana 14 al 18 de septiembre del 2015</w:t>
      </w:r>
      <w:r w:rsidR="00C1502F">
        <w:rPr>
          <w:rFonts w:ascii="Arial" w:hAnsi="Arial" w:cs="Arial"/>
          <w:b/>
          <w:sz w:val="24"/>
          <w:szCs w:val="24"/>
          <w:u w:val="single"/>
        </w:rPr>
        <w:t xml:space="preserve">   </w:t>
      </w:r>
    </w:p>
    <w:p w:rsidR="001C6B96" w:rsidRPr="0029196C" w:rsidRDefault="001C6B96" w:rsidP="0029196C">
      <w:pPr>
        <w:tabs>
          <w:tab w:val="left" w:pos="2411"/>
        </w:tabs>
        <w:spacing w:line="360" w:lineRule="auto"/>
        <w:jc w:val="both"/>
        <w:rPr>
          <w:rFonts w:ascii="Arial" w:hAnsi="Arial" w:cs="Arial"/>
          <w:b/>
          <w:sz w:val="24"/>
          <w:szCs w:val="24"/>
        </w:rPr>
      </w:pPr>
      <w:r w:rsidRPr="0029196C">
        <w:rPr>
          <w:rFonts w:ascii="Arial" w:hAnsi="Arial" w:cs="Arial"/>
          <w:b/>
          <w:sz w:val="24"/>
          <w:szCs w:val="24"/>
        </w:rPr>
        <w:t>Objetivo:</w:t>
      </w:r>
    </w:p>
    <w:p w:rsidR="001C6B96" w:rsidRPr="00A43F73" w:rsidRDefault="001C6B96" w:rsidP="0029196C">
      <w:pPr>
        <w:tabs>
          <w:tab w:val="left" w:pos="2411"/>
        </w:tabs>
        <w:spacing w:line="360" w:lineRule="auto"/>
        <w:jc w:val="both"/>
        <w:rPr>
          <w:rFonts w:ascii="Arial" w:hAnsi="Arial" w:cs="Arial"/>
          <w:b/>
          <w:sz w:val="24"/>
          <w:szCs w:val="24"/>
        </w:rPr>
      </w:pPr>
      <w:r w:rsidRPr="0029196C">
        <w:rPr>
          <w:rFonts w:ascii="Arial" w:hAnsi="Arial" w:cs="Arial"/>
          <w:sz w:val="24"/>
          <w:szCs w:val="24"/>
        </w:rPr>
        <w:t>Coordinar con el personal de contabilidad de la Asociación,  la programación de la  capacitación  dirigida a la Junta Directiva sobre el manejo de las finanzas.</w:t>
      </w:r>
      <w:r w:rsidRPr="0029196C">
        <w:rPr>
          <w:rFonts w:ascii="Arial" w:hAnsi="Arial" w:cs="Arial"/>
          <w:b/>
          <w:sz w:val="24"/>
          <w:szCs w:val="24"/>
        </w:rPr>
        <w:t xml:space="preserve">   </w:t>
      </w:r>
    </w:p>
    <w:p w:rsidR="001C6B96" w:rsidRPr="0029196C" w:rsidRDefault="001C6B96" w:rsidP="0029196C">
      <w:pPr>
        <w:tabs>
          <w:tab w:val="left" w:pos="2411"/>
        </w:tabs>
        <w:spacing w:line="360" w:lineRule="auto"/>
        <w:jc w:val="both"/>
        <w:rPr>
          <w:rFonts w:ascii="Arial" w:hAnsi="Arial" w:cs="Arial"/>
          <w:sz w:val="24"/>
          <w:szCs w:val="24"/>
        </w:rPr>
      </w:pPr>
      <w:r w:rsidRPr="0029196C">
        <w:rPr>
          <w:rFonts w:ascii="Arial" w:hAnsi="Arial" w:cs="Arial"/>
          <w:b/>
          <w:sz w:val="24"/>
          <w:szCs w:val="24"/>
        </w:rPr>
        <w:t>Actividades</w:t>
      </w:r>
      <w:r w:rsidRPr="0029196C">
        <w:rPr>
          <w:rFonts w:ascii="Arial" w:hAnsi="Arial" w:cs="Arial"/>
          <w:sz w:val="24"/>
          <w:szCs w:val="24"/>
        </w:rPr>
        <w:t>:</w:t>
      </w:r>
    </w:p>
    <w:p w:rsidR="001C6B96" w:rsidRPr="0029196C" w:rsidRDefault="001C6B96" w:rsidP="0029196C">
      <w:pPr>
        <w:pStyle w:val="Prrafodelista"/>
        <w:numPr>
          <w:ilvl w:val="0"/>
          <w:numId w:val="36"/>
        </w:numPr>
        <w:spacing w:after="200" w:line="360" w:lineRule="auto"/>
        <w:jc w:val="both"/>
        <w:rPr>
          <w:rFonts w:ascii="Arial" w:hAnsi="Arial" w:cs="Arial"/>
          <w:sz w:val="24"/>
          <w:szCs w:val="24"/>
        </w:rPr>
      </w:pPr>
      <w:r w:rsidRPr="0029196C">
        <w:rPr>
          <w:rFonts w:ascii="Arial" w:hAnsi="Arial" w:cs="Arial"/>
          <w:sz w:val="24"/>
          <w:szCs w:val="24"/>
        </w:rPr>
        <w:t>Capacitación a la Junta Directiva en procesos Administrativos sobre                        “Manejo de Finanzas”</w:t>
      </w:r>
    </w:p>
    <w:p w:rsidR="001C6B96" w:rsidRPr="00C1502F" w:rsidRDefault="006E1334" w:rsidP="00A43F73">
      <w:pPr>
        <w:pStyle w:val="Prrafodelista"/>
        <w:numPr>
          <w:ilvl w:val="0"/>
          <w:numId w:val="35"/>
        </w:numPr>
        <w:spacing w:after="200" w:line="360" w:lineRule="auto"/>
        <w:jc w:val="both"/>
        <w:rPr>
          <w:rFonts w:ascii="Arial" w:hAnsi="Arial" w:cs="Arial"/>
          <w:b/>
          <w:sz w:val="24"/>
          <w:szCs w:val="24"/>
        </w:rPr>
      </w:pPr>
      <w:r>
        <w:rPr>
          <w:noProof/>
          <w:lang w:eastAsia="es-HN"/>
        </w:rPr>
        <w:drawing>
          <wp:anchor distT="0" distB="0" distL="114300" distR="114300" simplePos="0" relativeHeight="251761664" behindDoc="1" locked="0" layoutInCell="1" allowOverlap="1">
            <wp:simplePos x="0" y="0"/>
            <wp:positionH relativeFrom="margin">
              <wp:posOffset>2767965</wp:posOffset>
            </wp:positionH>
            <wp:positionV relativeFrom="margin">
              <wp:posOffset>5595620</wp:posOffset>
            </wp:positionV>
            <wp:extent cx="2971800" cy="2170430"/>
            <wp:effectExtent l="171450" t="152400" r="361950" b="248920"/>
            <wp:wrapSquare wrapText="bothSides"/>
            <wp:docPr id="64" name="Imagen 6" descr="C:\Users\david\Pictures\fotos camara de Marilud\DSC00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n 6" descr="C:\Users\david\Pictures\fotos camara de Marilud\DSC00400.JPG"/>
                    <pic:cNvPicPr>
                      <a:picLocks noChangeAspect="1"/>
                    </pic:cNvPicPr>
                  </pic:nvPicPr>
                  <pic:blipFill rotWithShape="1">
                    <a:blip r:embed="rId68" cstate="print">
                      <a:extLst>
                        <a:ext uri="{28A0092B-C50C-407E-A947-70E740481C1C}">
                          <a14:useLocalDpi xmlns:a14="http://schemas.microsoft.com/office/drawing/2010/main" val="0"/>
                        </a:ext>
                      </a:extLst>
                    </a:blip>
                    <a:srcRect l="12088" t="-1" b="-5510"/>
                    <a:stretch/>
                  </pic:blipFill>
                  <pic:spPr bwMode="auto">
                    <a:xfrm>
                      <a:off x="0" y="0"/>
                      <a:ext cx="2971800" cy="217043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r w:rsidR="001C6B96" w:rsidRPr="0029196C">
        <w:rPr>
          <w:rFonts w:ascii="Arial" w:hAnsi="Arial" w:cs="Arial"/>
          <w:sz w:val="24"/>
          <w:szCs w:val="24"/>
        </w:rPr>
        <w:t xml:space="preserve">Realización del informe técnico sobre la capacitación de “Manejo de las finanzas de la Asociación” </w:t>
      </w:r>
    </w:p>
    <w:p w:rsidR="00C1502F" w:rsidRDefault="00C1502F" w:rsidP="00C1502F">
      <w:pPr>
        <w:pStyle w:val="Prrafodelista"/>
        <w:spacing w:after="200" w:line="360" w:lineRule="auto"/>
        <w:jc w:val="both"/>
        <w:rPr>
          <w:rFonts w:ascii="Arial" w:hAnsi="Arial" w:cs="Arial"/>
          <w:b/>
          <w:sz w:val="24"/>
          <w:szCs w:val="24"/>
        </w:rPr>
      </w:pPr>
    </w:p>
    <w:p w:rsidR="0029196C" w:rsidRDefault="0029196C" w:rsidP="0029196C">
      <w:pPr>
        <w:tabs>
          <w:tab w:val="left" w:pos="1290"/>
        </w:tabs>
        <w:spacing w:after="200" w:line="360" w:lineRule="auto"/>
        <w:jc w:val="both"/>
        <w:rPr>
          <w:rFonts w:ascii="Arial" w:hAnsi="Arial" w:cs="Arial"/>
          <w:sz w:val="24"/>
          <w:szCs w:val="24"/>
        </w:rPr>
      </w:pPr>
    </w:p>
    <w:p w:rsidR="006E1334" w:rsidRDefault="006E1334" w:rsidP="0029196C">
      <w:pPr>
        <w:tabs>
          <w:tab w:val="left" w:pos="1290"/>
        </w:tabs>
        <w:spacing w:after="200" w:line="360" w:lineRule="auto"/>
        <w:jc w:val="both"/>
        <w:rPr>
          <w:rFonts w:ascii="Arial" w:hAnsi="Arial" w:cs="Arial"/>
          <w:sz w:val="24"/>
          <w:szCs w:val="24"/>
        </w:rPr>
      </w:pPr>
    </w:p>
    <w:p w:rsidR="006E1334" w:rsidRDefault="006E1334" w:rsidP="0029196C">
      <w:pPr>
        <w:tabs>
          <w:tab w:val="left" w:pos="1290"/>
        </w:tabs>
        <w:spacing w:after="200" w:line="360" w:lineRule="auto"/>
        <w:jc w:val="both"/>
        <w:rPr>
          <w:rFonts w:ascii="Arial" w:hAnsi="Arial" w:cs="Arial"/>
          <w:sz w:val="24"/>
          <w:szCs w:val="24"/>
        </w:rPr>
      </w:pPr>
    </w:p>
    <w:p w:rsidR="006E1334" w:rsidRDefault="006E1334" w:rsidP="0029196C">
      <w:pPr>
        <w:tabs>
          <w:tab w:val="left" w:pos="1290"/>
        </w:tabs>
        <w:spacing w:after="200" w:line="360" w:lineRule="auto"/>
        <w:jc w:val="both"/>
        <w:rPr>
          <w:rFonts w:ascii="Arial" w:hAnsi="Arial" w:cs="Arial"/>
          <w:sz w:val="24"/>
          <w:szCs w:val="24"/>
        </w:rPr>
      </w:pPr>
    </w:p>
    <w:p w:rsidR="006E1334" w:rsidRDefault="006E1334" w:rsidP="0029196C">
      <w:pPr>
        <w:tabs>
          <w:tab w:val="left" w:pos="1290"/>
        </w:tabs>
        <w:spacing w:after="200" w:line="360" w:lineRule="auto"/>
        <w:jc w:val="both"/>
        <w:rPr>
          <w:rFonts w:ascii="Arial" w:hAnsi="Arial" w:cs="Arial"/>
          <w:sz w:val="24"/>
          <w:szCs w:val="24"/>
        </w:rPr>
      </w:pPr>
    </w:p>
    <w:p w:rsidR="006E1334" w:rsidRPr="0029196C" w:rsidRDefault="006E1334" w:rsidP="0029196C">
      <w:pPr>
        <w:tabs>
          <w:tab w:val="left" w:pos="1290"/>
        </w:tabs>
        <w:spacing w:after="200" w:line="360" w:lineRule="auto"/>
        <w:jc w:val="both"/>
        <w:rPr>
          <w:rFonts w:ascii="Arial" w:hAnsi="Arial" w:cs="Arial"/>
          <w:sz w:val="24"/>
          <w:szCs w:val="24"/>
        </w:rPr>
      </w:pPr>
    </w:p>
    <w:p w:rsidR="001C6B96" w:rsidRPr="00A43F73" w:rsidRDefault="001C6B96" w:rsidP="00A43F73">
      <w:pPr>
        <w:spacing w:line="360" w:lineRule="auto"/>
        <w:ind w:right="275"/>
        <w:jc w:val="center"/>
        <w:rPr>
          <w:rFonts w:ascii="Arial" w:eastAsia="Times New Roman" w:hAnsi="Arial" w:cs="Arial"/>
          <w:b/>
          <w:bCs/>
          <w:color w:val="000000"/>
          <w:sz w:val="24"/>
          <w:szCs w:val="24"/>
          <w:u w:val="single"/>
          <w:lang w:eastAsia="es-ES_tradnl"/>
        </w:rPr>
      </w:pPr>
      <w:r w:rsidRPr="0029196C">
        <w:rPr>
          <w:rFonts w:ascii="Arial" w:eastAsia="Times New Roman" w:hAnsi="Arial" w:cs="Arial"/>
          <w:b/>
          <w:bCs/>
          <w:color w:val="000000"/>
          <w:sz w:val="24"/>
          <w:szCs w:val="24"/>
          <w:u w:val="single"/>
          <w:lang w:eastAsia="es-ES_tradnl"/>
        </w:rPr>
        <w:lastRenderedPageBreak/>
        <w:t>Seman</w:t>
      </w:r>
      <w:r w:rsidR="00A43F73">
        <w:rPr>
          <w:rFonts w:ascii="Arial" w:eastAsia="Times New Roman" w:hAnsi="Arial" w:cs="Arial"/>
          <w:b/>
          <w:bCs/>
          <w:color w:val="000000"/>
          <w:sz w:val="24"/>
          <w:szCs w:val="24"/>
          <w:u w:val="single"/>
          <w:lang w:eastAsia="es-ES_tradnl"/>
        </w:rPr>
        <w:t>a del 02 - 06 de noviembre 2015</w:t>
      </w:r>
    </w:p>
    <w:p w:rsidR="001C6B96" w:rsidRPr="0029196C" w:rsidRDefault="001C6B96" w:rsidP="0029196C">
      <w:pPr>
        <w:spacing w:line="360" w:lineRule="auto"/>
        <w:jc w:val="both"/>
        <w:rPr>
          <w:rFonts w:ascii="Arial" w:hAnsi="Arial" w:cs="Arial"/>
          <w:b/>
          <w:sz w:val="24"/>
          <w:szCs w:val="24"/>
        </w:rPr>
      </w:pPr>
      <w:r w:rsidRPr="0029196C">
        <w:rPr>
          <w:rFonts w:ascii="Arial" w:hAnsi="Arial" w:cs="Arial"/>
          <w:b/>
          <w:sz w:val="24"/>
          <w:szCs w:val="24"/>
        </w:rPr>
        <w:t>Objetivo:</w:t>
      </w:r>
    </w:p>
    <w:p w:rsidR="001C6B96" w:rsidRDefault="00F84D47" w:rsidP="0029196C">
      <w:pPr>
        <w:spacing w:after="200" w:line="360" w:lineRule="auto"/>
        <w:jc w:val="both"/>
        <w:rPr>
          <w:rFonts w:ascii="Arial" w:hAnsi="Arial" w:cs="Arial"/>
          <w:sz w:val="24"/>
          <w:szCs w:val="24"/>
        </w:rPr>
      </w:pPr>
      <w:r>
        <w:rPr>
          <w:noProof/>
          <w:lang w:eastAsia="es-HN"/>
        </w:rPr>
        <w:drawing>
          <wp:anchor distT="0" distB="0" distL="114300" distR="114300" simplePos="0" relativeHeight="251532288" behindDoc="0" locked="0" layoutInCell="1" allowOverlap="1">
            <wp:simplePos x="0" y="0"/>
            <wp:positionH relativeFrom="column">
              <wp:posOffset>3525957</wp:posOffset>
            </wp:positionH>
            <wp:positionV relativeFrom="paragraph">
              <wp:posOffset>577762</wp:posOffset>
            </wp:positionV>
            <wp:extent cx="2364828" cy="1954925"/>
            <wp:effectExtent l="19050" t="0" r="0" b="0"/>
            <wp:wrapNone/>
            <wp:docPr id="66" name="Imagen 39" descr="C:\Users\david\Pictures\Fotos de los comites\DSC00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Imagen 39" descr="C:\Users\david\Pictures\Fotos de los comites\DSC00857.JPG"/>
                    <pic:cNvPicPr>
                      <a:picLocks noChangeAspect="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64828" cy="1954925"/>
                    </a:xfrm>
                    <a:prstGeom prst="rect">
                      <a:avLst/>
                    </a:prstGeom>
                    <a:ln>
                      <a:noFill/>
                    </a:ln>
                    <a:effectLst>
                      <a:softEdge rad="112500"/>
                    </a:effectLst>
                  </pic:spPr>
                </pic:pic>
              </a:graphicData>
            </a:graphic>
          </wp:anchor>
        </w:drawing>
      </w:r>
      <w:r w:rsidR="001C6B96" w:rsidRPr="0029196C">
        <w:rPr>
          <w:rFonts w:ascii="Arial" w:hAnsi="Arial" w:cs="Arial"/>
          <w:sz w:val="24"/>
          <w:szCs w:val="24"/>
        </w:rPr>
        <w:t>Finalizar la Unidad I del módulo ¿Quiénes somos y que hacemos? del proyecto fortalecimiento de capacidades dirigido a los comités base y zona de la Asociación.</w:t>
      </w:r>
    </w:p>
    <w:p w:rsidR="00A43F73" w:rsidRDefault="00A43F73" w:rsidP="0029196C">
      <w:pPr>
        <w:spacing w:after="200" w:line="360" w:lineRule="auto"/>
        <w:jc w:val="both"/>
        <w:rPr>
          <w:rFonts w:ascii="Arial" w:hAnsi="Arial" w:cs="Arial"/>
          <w:sz w:val="24"/>
          <w:szCs w:val="24"/>
        </w:rPr>
      </w:pPr>
    </w:p>
    <w:p w:rsidR="00FC5C6A" w:rsidRPr="0029196C" w:rsidRDefault="00FC5C6A" w:rsidP="0029196C">
      <w:pPr>
        <w:spacing w:after="200" w:line="360" w:lineRule="auto"/>
        <w:jc w:val="both"/>
        <w:rPr>
          <w:rFonts w:ascii="Arial" w:hAnsi="Arial" w:cs="Arial"/>
          <w:sz w:val="24"/>
          <w:szCs w:val="24"/>
        </w:rPr>
      </w:pPr>
    </w:p>
    <w:p w:rsidR="001C6B96" w:rsidRPr="0029196C" w:rsidRDefault="001C6B96" w:rsidP="0029196C">
      <w:pPr>
        <w:tabs>
          <w:tab w:val="left" w:pos="3556"/>
        </w:tabs>
        <w:spacing w:line="360" w:lineRule="auto"/>
        <w:jc w:val="both"/>
        <w:rPr>
          <w:rFonts w:ascii="Arial" w:hAnsi="Arial" w:cs="Arial"/>
          <w:b/>
          <w:sz w:val="24"/>
          <w:szCs w:val="24"/>
        </w:rPr>
      </w:pPr>
      <w:r w:rsidRPr="0029196C">
        <w:rPr>
          <w:rFonts w:ascii="Arial" w:hAnsi="Arial" w:cs="Arial"/>
          <w:b/>
          <w:sz w:val="24"/>
          <w:szCs w:val="24"/>
        </w:rPr>
        <w:t>Actividades:</w:t>
      </w:r>
      <w:r w:rsidRPr="0029196C">
        <w:rPr>
          <w:rFonts w:ascii="Arial" w:hAnsi="Arial" w:cs="Arial"/>
          <w:b/>
          <w:sz w:val="24"/>
          <w:szCs w:val="24"/>
        </w:rPr>
        <w:tab/>
      </w:r>
    </w:p>
    <w:p w:rsidR="001C6B96" w:rsidRPr="0029196C" w:rsidRDefault="001C6B96" w:rsidP="0029196C">
      <w:pPr>
        <w:pStyle w:val="Prrafodelista"/>
        <w:numPr>
          <w:ilvl w:val="0"/>
          <w:numId w:val="38"/>
        </w:numPr>
        <w:spacing w:after="200" w:line="360" w:lineRule="auto"/>
        <w:jc w:val="both"/>
        <w:rPr>
          <w:rFonts w:ascii="Arial" w:hAnsi="Arial" w:cs="Arial"/>
          <w:sz w:val="24"/>
          <w:szCs w:val="24"/>
        </w:rPr>
      </w:pPr>
      <w:r w:rsidRPr="0029196C">
        <w:rPr>
          <w:rFonts w:ascii="Arial" w:hAnsi="Arial" w:cs="Arial"/>
          <w:sz w:val="24"/>
          <w:szCs w:val="24"/>
        </w:rPr>
        <w:t xml:space="preserve">Examinar la unidad I del primer módulo. </w:t>
      </w:r>
    </w:p>
    <w:p w:rsidR="001C6B96" w:rsidRPr="0029196C" w:rsidRDefault="001C6B96" w:rsidP="0029196C">
      <w:pPr>
        <w:pStyle w:val="Prrafodelista"/>
        <w:numPr>
          <w:ilvl w:val="0"/>
          <w:numId w:val="38"/>
        </w:numPr>
        <w:spacing w:after="200" w:line="360" w:lineRule="auto"/>
        <w:jc w:val="both"/>
        <w:rPr>
          <w:rFonts w:ascii="Arial" w:hAnsi="Arial" w:cs="Arial"/>
          <w:sz w:val="24"/>
          <w:szCs w:val="24"/>
        </w:rPr>
      </w:pPr>
      <w:r w:rsidRPr="0029196C">
        <w:rPr>
          <w:rFonts w:ascii="Arial" w:hAnsi="Arial" w:cs="Arial"/>
          <w:sz w:val="24"/>
          <w:szCs w:val="24"/>
        </w:rPr>
        <w:t xml:space="preserve">Solicitud de material para las capacitaciones. </w:t>
      </w:r>
    </w:p>
    <w:p w:rsidR="001C6B96" w:rsidRPr="0029196C" w:rsidRDefault="001C6B96" w:rsidP="0029196C">
      <w:pPr>
        <w:pStyle w:val="Prrafodelista"/>
        <w:numPr>
          <w:ilvl w:val="0"/>
          <w:numId w:val="38"/>
        </w:numPr>
        <w:spacing w:after="200" w:line="360" w:lineRule="auto"/>
        <w:jc w:val="both"/>
        <w:rPr>
          <w:rFonts w:ascii="Arial" w:hAnsi="Arial" w:cs="Arial"/>
          <w:b/>
          <w:sz w:val="24"/>
          <w:szCs w:val="24"/>
          <w:u w:val="single"/>
        </w:rPr>
      </w:pPr>
      <w:r w:rsidRPr="0029196C">
        <w:rPr>
          <w:rFonts w:ascii="Arial" w:hAnsi="Arial" w:cs="Arial"/>
          <w:sz w:val="24"/>
          <w:szCs w:val="24"/>
        </w:rPr>
        <w:t xml:space="preserve">Elaboración y entrega  de convocatorias para las y los miembros de los comités de base y zona.   </w:t>
      </w:r>
    </w:p>
    <w:p w:rsidR="001C6B96" w:rsidRPr="0029196C" w:rsidRDefault="001C6B96" w:rsidP="0029196C">
      <w:pPr>
        <w:pStyle w:val="Prrafodelista"/>
        <w:spacing w:after="200" w:line="360" w:lineRule="auto"/>
        <w:jc w:val="both"/>
        <w:rPr>
          <w:rFonts w:ascii="Arial" w:hAnsi="Arial" w:cs="Arial"/>
          <w:b/>
          <w:sz w:val="24"/>
          <w:szCs w:val="24"/>
          <w:u w:val="single"/>
        </w:rPr>
      </w:pPr>
    </w:p>
    <w:p w:rsidR="001C6B96" w:rsidRPr="0029196C" w:rsidRDefault="001C6B96" w:rsidP="00A43F73">
      <w:pPr>
        <w:spacing w:after="200" w:line="360" w:lineRule="auto"/>
        <w:jc w:val="center"/>
        <w:rPr>
          <w:rFonts w:ascii="Arial" w:hAnsi="Arial" w:cs="Arial"/>
          <w:b/>
          <w:sz w:val="24"/>
          <w:szCs w:val="24"/>
          <w:u w:val="single"/>
        </w:rPr>
      </w:pPr>
      <w:r w:rsidRPr="0029196C">
        <w:rPr>
          <w:rFonts w:ascii="Arial" w:hAnsi="Arial" w:cs="Arial"/>
          <w:b/>
          <w:sz w:val="24"/>
          <w:szCs w:val="24"/>
          <w:u w:val="single"/>
        </w:rPr>
        <w:t>Semana del  09 - 13 noviembre 2015</w:t>
      </w:r>
      <w:r w:rsidR="00A45FDB">
        <w:rPr>
          <w:rFonts w:ascii="Arial" w:hAnsi="Arial" w:cs="Arial"/>
          <w:b/>
          <w:sz w:val="24"/>
          <w:szCs w:val="24"/>
          <w:u w:val="single"/>
        </w:rPr>
        <w:t xml:space="preserve"> </w:t>
      </w:r>
    </w:p>
    <w:p w:rsidR="001C6B96" w:rsidRPr="0029196C" w:rsidRDefault="001C6B96" w:rsidP="0029196C">
      <w:pPr>
        <w:spacing w:line="360" w:lineRule="auto"/>
        <w:jc w:val="both"/>
        <w:rPr>
          <w:rFonts w:ascii="Arial" w:hAnsi="Arial" w:cs="Arial"/>
          <w:b/>
          <w:sz w:val="24"/>
          <w:szCs w:val="24"/>
        </w:rPr>
      </w:pPr>
      <w:r w:rsidRPr="0029196C">
        <w:rPr>
          <w:rFonts w:ascii="Arial" w:hAnsi="Arial" w:cs="Arial"/>
          <w:b/>
          <w:sz w:val="24"/>
          <w:szCs w:val="24"/>
        </w:rPr>
        <w:t>Objetivos:</w:t>
      </w:r>
    </w:p>
    <w:p w:rsidR="001C6B96" w:rsidRPr="00A43F73" w:rsidRDefault="001C6B96" w:rsidP="0029196C">
      <w:pPr>
        <w:spacing w:line="360" w:lineRule="auto"/>
        <w:jc w:val="both"/>
        <w:rPr>
          <w:rFonts w:ascii="Arial" w:eastAsia="Times New Roman" w:hAnsi="Arial" w:cs="Arial"/>
          <w:bCs/>
          <w:color w:val="000000"/>
          <w:sz w:val="24"/>
          <w:szCs w:val="24"/>
          <w:lang w:eastAsia="es-ES_tradnl"/>
        </w:rPr>
      </w:pPr>
      <w:r w:rsidRPr="0029196C">
        <w:rPr>
          <w:rFonts w:ascii="Arial" w:eastAsia="Times New Roman" w:hAnsi="Arial" w:cs="Arial"/>
          <w:bCs/>
          <w:color w:val="000000"/>
          <w:sz w:val="24"/>
          <w:szCs w:val="24"/>
          <w:lang w:eastAsia="es-ES_tradnl"/>
        </w:rPr>
        <w:t>Generar conocimiento mediante la unidad I sobre el funcionamiento de la Asociación a las y los miembros de los comités bases y zona.</w:t>
      </w:r>
    </w:p>
    <w:p w:rsidR="001C6B96" w:rsidRPr="0029196C" w:rsidRDefault="001C6B96" w:rsidP="0029196C">
      <w:pPr>
        <w:spacing w:line="360" w:lineRule="auto"/>
        <w:jc w:val="both"/>
        <w:rPr>
          <w:rFonts w:ascii="Arial" w:hAnsi="Arial" w:cs="Arial"/>
          <w:b/>
          <w:sz w:val="24"/>
          <w:szCs w:val="24"/>
        </w:rPr>
      </w:pPr>
      <w:r w:rsidRPr="0029196C">
        <w:rPr>
          <w:rFonts w:ascii="Arial" w:hAnsi="Arial" w:cs="Arial"/>
          <w:b/>
          <w:sz w:val="24"/>
          <w:szCs w:val="24"/>
        </w:rPr>
        <w:t>Actividades:</w:t>
      </w:r>
    </w:p>
    <w:p w:rsidR="001C6B96" w:rsidRPr="0029196C" w:rsidRDefault="001C6B96" w:rsidP="0029196C">
      <w:pPr>
        <w:pStyle w:val="Prrafodelista"/>
        <w:numPr>
          <w:ilvl w:val="0"/>
          <w:numId w:val="30"/>
        </w:numPr>
        <w:spacing w:after="200" w:line="360" w:lineRule="auto"/>
        <w:jc w:val="both"/>
        <w:rPr>
          <w:rFonts w:ascii="Arial" w:hAnsi="Arial" w:cs="Arial"/>
          <w:sz w:val="24"/>
          <w:szCs w:val="24"/>
        </w:rPr>
      </w:pPr>
      <w:r w:rsidRPr="0029196C">
        <w:rPr>
          <w:rFonts w:ascii="Arial" w:hAnsi="Arial" w:cs="Arial"/>
          <w:sz w:val="24"/>
          <w:szCs w:val="24"/>
        </w:rPr>
        <w:t xml:space="preserve">Diseño del manual Fortalecimiento de Capacidades dirigido a las (o) miembros que conforman los comités de base y zona de la Asociación. </w:t>
      </w:r>
    </w:p>
    <w:p w:rsidR="001C6B96" w:rsidRPr="0029196C" w:rsidRDefault="001C6B96" w:rsidP="0029196C">
      <w:pPr>
        <w:pStyle w:val="Prrafodelista"/>
        <w:numPr>
          <w:ilvl w:val="0"/>
          <w:numId w:val="44"/>
        </w:numPr>
        <w:spacing w:after="200" w:line="360" w:lineRule="auto"/>
        <w:jc w:val="both"/>
        <w:rPr>
          <w:rFonts w:ascii="Arial" w:hAnsi="Arial" w:cs="Arial"/>
          <w:sz w:val="24"/>
          <w:szCs w:val="24"/>
        </w:rPr>
      </w:pPr>
      <w:r w:rsidRPr="0029196C">
        <w:rPr>
          <w:rFonts w:ascii="Arial" w:hAnsi="Arial" w:cs="Arial"/>
          <w:sz w:val="24"/>
          <w:szCs w:val="24"/>
        </w:rPr>
        <w:t>Preparación del material para las capacitaciones del módulo  ¿Quiénes somos y  que hacemos</w:t>
      </w:r>
      <w:r w:rsidR="00530586" w:rsidRPr="0029196C">
        <w:rPr>
          <w:rFonts w:ascii="Arial" w:hAnsi="Arial" w:cs="Arial"/>
          <w:sz w:val="24"/>
          <w:szCs w:val="24"/>
        </w:rPr>
        <w:t>?</w:t>
      </w:r>
    </w:p>
    <w:p w:rsidR="0029196C" w:rsidRDefault="0029196C" w:rsidP="00A43F73">
      <w:pPr>
        <w:spacing w:after="200" w:line="360" w:lineRule="auto"/>
        <w:jc w:val="both"/>
        <w:rPr>
          <w:rFonts w:ascii="Arial" w:hAnsi="Arial" w:cs="Arial"/>
          <w:sz w:val="24"/>
          <w:szCs w:val="24"/>
        </w:rPr>
      </w:pPr>
    </w:p>
    <w:p w:rsidR="00A45FDB" w:rsidRDefault="00A45FDB" w:rsidP="00A43F73">
      <w:pPr>
        <w:spacing w:after="200" w:line="360" w:lineRule="auto"/>
        <w:jc w:val="both"/>
        <w:rPr>
          <w:rFonts w:ascii="Arial" w:hAnsi="Arial" w:cs="Arial"/>
          <w:sz w:val="24"/>
          <w:szCs w:val="24"/>
        </w:rPr>
      </w:pPr>
    </w:p>
    <w:p w:rsidR="00A45FDB" w:rsidRPr="00A43F73" w:rsidRDefault="00A45FDB" w:rsidP="00A43F73">
      <w:pPr>
        <w:spacing w:after="200" w:line="360" w:lineRule="auto"/>
        <w:jc w:val="both"/>
        <w:rPr>
          <w:rFonts w:ascii="Arial" w:hAnsi="Arial" w:cs="Arial"/>
          <w:sz w:val="24"/>
          <w:szCs w:val="24"/>
        </w:rPr>
      </w:pPr>
    </w:p>
    <w:p w:rsidR="001C6B96" w:rsidRPr="00A43F73" w:rsidRDefault="001C6B96" w:rsidP="00A43F73">
      <w:pPr>
        <w:spacing w:line="360" w:lineRule="auto"/>
        <w:jc w:val="center"/>
        <w:rPr>
          <w:rFonts w:ascii="Arial" w:hAnsi="Arial" w:cs="Arial"/>
          <w:b/>
          <w:sz w:val="24"/>
          <w:szCs w:val="24"/>
          <w:u w:val="single"/>
        </w:rPr>
      </w:pPr>
      <w:r w:rsidRPr="0029196C">
        <w:rPr>
          <w:rFonts w:ascii="Arial" w:hAnsi="Arial" w:cs="Arial"/>
          <w:b/>
          <w:sz w:val="24"/>
          <w:szCs w:val="24"/>
          <w:u w:val="single"/>
        </w:rPr>
        <w:t>Sem</w:t>
      </w:r>
      <w:r w:rsidR="00A43F73">
        <w:rPr>
          <w:rFonts w:ascii="Arial" w:hAnsi="Arial" w:cs="Arial"/>
          <w:b/>
          <w:sz w:val="24"/>
          <w:szCs w:val="24"/>
          <w:u w:val="single"/>
        </w:rPr>
        <w:t>ana  del 16 - 20 noviembre 2015</w:t>
      </w:r>
    </w:p>
    <w:p w:rsidR="001C6B96" w:rsidRPr="0029196C" w:rsidRDefault="001C6B96" w:rsidP="0029196C">
      <w:pPr>
        <w:spacing w:line="360" w:lineRule="auto"/>
        <w:jc w:val="both"/>
        <w:rPr>
          <w:rFonts w:ascii="Arial" w:hAnsi="Arial" w:cs="Arial"/>
          <w:b/>
          <w:sz w:val="24"/>
          <w:szCs w:val="24"/>
        </w:rPr>
      </w:pPr>
      <w:r w:rsidRPr="0029196C">
        <w:rPr>
          <w:rFonts w:ascii="Arial" w:hAnsi="Arial" w:cs="Arial"/>
          <w:b/>
          <w:sz w:val="24"/>
          <w:szCs w:val="24"/>
        </w:rPr>
        <w:t>Objetivo:</w:t>
      </w:r>
    </w:p>
    <w:p w:rsidR="00A43F73" w:rsidRPr="00D23376" w:rsidRDefault="001C6B96" w:rsidP="0029196C">
      <w:pPr>
        <w:pStyle w:val="Prrafodelista"/>
        <w:widowControl w:val="0"/>
        <w:numPr>
          <w:ilvl w:val="0"/>
          <w:numId w:val="51"/>
        </w:numPr>
        <w:suppressAutoHyphens/>
        <w:spacing w:after="0" w:line="360" w:lineRule="auto"/>
        <w:jc w:val="both"/>
        <w:rPr>
          <w:rFonts w:ascii="Arial" w:hAnsi="Arial" w:cs="Arial"/>
          <w:sz w:val="24"/>
          <w:szCs w:val="24"/>
        </w:rPr>
      </w:pPr>
      <w:r w:rsidRPr="0029196C">
        <w:rPr>
          <w:rFonts w:ascii="Arial" w:eastAsia="Times New Roman" w:hAnsi="Arial" w:cs="Arial"/>
          <w:bCs/>
          <w:color w:val="000000"/>
          <w:sz w:val="24"/>
          <w:szCs w:val="24"/>
          <w:lang w:eastAsia="es-ES_tradnl"/>
        </w:rPr>
        <w:t xml:space="preserve">Generar mediante la unidad I del módulo ¿Quiénes somos y que hacemos? un conocimiento sobre el funcionamiento  de la Asociación dentro del Municipio de Lepaterique a las y los miembros de los comités de bases y zona en las comunidades de Lepaterique. </w:t>
      </w:r>
    </w:p>
    <w:p w:rsidR="00FC5C6A" w:rsidRPr="0029196C" w:rsidRDefault="00FC5C6A" w:rsidP="0029196C">
      <w:pPr>
        <w:spacing w:line="360" w:lineRule="auto"/>
        <w:jc w:val="both"/>
        <w:rPr>
          <w:rFonts w:ascii="Arial" w:hAnsi="Arial" w:cs="Arial"/>
          <w:sz w:val="24"/>
          <w:szCs w:val="24"/>
        </w:rPr>
      </w:pPr>
    </w:p>
    <w:p w:rsidR="001C6B96" w:rsidRPr="0029196C" w:rsidRDefault="001C6B96" w:rsidP="0029196C">
      <w:pPr>
        <w:spacing w:line="360" w:lineRule="auto"/>
        <w:jc w:val="both"/>
        <w:rPr>
          <w:rFonts w:ascii="Arial" w:eastAsia="Times New Roman" w:hAnsi="Arial" w:cs="Arial"/>
          <w:b/>
          <w:bCs/>
          <w:color w:val="000000"/>
          <w:sz w:val="24"/>
          <w:szCs w:val="24"/>
          <w:lang w:eastAsia="es-ES_tradnl"/>
        </w:rPr>
      </w:pPr>
      <w:r w:rsidRPr="0029196C">
        <w:rPr>
          <w:rFonts w:ascii="Arial" w:eastAsia="Times New Roman" w:hAnsi="Arial" w:cs="Arial"/>
          <w:b/>
          <w:bCs/>
          <w:color w:val="000000"/>
          <w:sz w:val="24"/>
          <w:szCs w:val="24"/>
          <w:lang w:eastAsia="es-ES_tradnl"/>
        </w:rPr>
        <w:t>Actividades:</w:t>
      </w:r>
    </w:p>
    <w:p w:rsidR="001C6B96" w:rsidRPr="0029196C" w:rsidRDefault="006E1334" w:rsidP="0029196C">
      <w:pPr>
        <w:pStyle w:val="Prrafodelista"/>
        <w:numPr>
          <w:ilvl w:val="0"/>
          <w:numId w:val="39"/>
        </w:numPr>
        <w:spacing w:after="200" w:line="360" w:lineRule="auto"/>
        <w:jc w:val="both"/>
        <w:rPr>
          <w:rFonts w:ascii="Arial" w:hAnsi="Arial" w:cs="Arial"/>
          <w:b/>
          <w:sz w:val="24"/>
          <w:szCs w:val="24"/>
        </w:rPr>
      </w:pPr>
      <w:r>
        <w:rPr>
          <w:noProof/>
          <w:lang w:eastAsia="es-HN"/>
        </w:rPr>
        <w:drawing>
          <wp:anchor distT="0" distB="0" distL="114300" distR="114300" simplePos="0" relativeHeight="251675648" behindDoc="0" locked="0" layoutInCell="1" allowOverlap="1">
            <wp:simplePos x="0" y="0"/>
            <wp:positionH relativeFrom="margin">
              <wp:posOffset>234315</wp:posOffset>
            </wp:positionH>
            <wp:positionV relativeFrom="margin">
              <wp:align>center</wp:align>
            </wp:positionV>
            <wp:extent cx="2108835" cy="2047875"/>
            <wp:effectExtent l="0" t="0" r="5715" b="9525"/>
            <wp:wrapSquare wrapText="bothSides"/>
            <wp:docPr id="67" name="Imagen 292" descr="C:\Users\david\Pictures\Fotos de la camara de Marilud\DSC00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n 292" descr="C:\Users\david\Pictures\Fotos de la camara de Marilud\DSC00683.JPG"/>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08835" cy="2048068"/>
                    </a:xfrm>
                    <a:prstGeom prst="rect">
                      <a:avLst/>
                    </a:prstGeom>
                    <a:ln>
                      <a:noFill/>
                    </a:ln>
                    <a:effectLst>
                      <a:softEdge rad="112500"/>
                    </a:effectLst>
                  </pic:spPr>
                </pic:pic>
              </a:graphicData>
            </a:graphic>
          </wp:anchor>
        </w:drawing>
      </w:r>
      <w:r w:rsidR="001C6B96" w:rsidRPr="0029196C">
        <w:rPr>
          <w:rFonts w:ascii="Arial" w:hAnsi="Arial" w:cs="Arial"/>
          <w:sz w:val="24"/>
          <w:szCs w:val="24"/>
        </w:rPr>
        <w:t>Capacitación en las comunidades del Municipio de Lepaterique sobre la unidad l del módulo ¿Quiénes somos y que hacemos? del “Manual de fortalecimiento de capacidades dirigidos a las(o) miembros de los comités de base y zona</w:t>
      </w:r>
      <w:r w:rsidR="001C6B96" w:rsidRPr="0029196C">
        <w:rPr>
          <w:rFonts w:ascii="Arial" w:hAnsi="Arial" w:cs="Arial"/>
          <w:b/>
          <w:sz w:val="24"/>
          <w:szCs w:val="24"/>
        </w:rPr>
        <w:t>.</w:t>
      </w:r>
    </w:p>
    <w:p w:rsidR="001C6B96" w:rsidRDefault="001C6B96" w:rsidP="0029196C">
      <w:pPr>
        <w:pStyle w:val="Prrafodelista"/>
        <w:spacing w:after="200" w:line="360" w:lineRule="auto"/>
        <w:jc w:val="both"/>
        <w:rPr>
          <w:rFonts w:ascii="Arial" w:hAnsi="Arial" w:cs="Arial"/>
          <w:b/>
          <w:sz w:val="24"/>
          <w:szCs w:val="24"/>
        </w:rPr>
      </w:pPr>
    </w:p>
    <w:p w:rsidR="006E1334" w:rsidRDefault="006E1334" w:rsidP="0029196C">
      <w:pPr>
        <w:pStyle w:val="Prrafodelista"/>
        <w:spacing w:after="200" w:line="360" w:lineRule="auto"/>
        <w:jc w:val="both"/>
        <w:rPr>
          <w:rFonts w:ascii="Arial" w:hAnsi="Arial" w:cs="Arial"/>
          <w:b/>
          <w:sz w:val="24"/>
          <w:szCs w:val="24"/>
        </w:rPr>
      </w:pPr>
    </w:p>
    <w:p w:rsidR="00CB5628" w:rsidRPr="0029196C" w:rsidRDefault="00CB5628" w:rsidP="0029196C">
      <w:pPr>
        <w:pStyle w:val="Prrafodelista"/>
        <w:spacing w:after="200" w:line="360" w:lineRule="auto"/>
        <w:jc w:val="both"/>
        <w:rPr>
          <w:rFonts w:ascii="Arial" w:hAnsi="Arial" w:cs="Arial"/>
          <w:b/>
          <w:sz w:val="24"/>
          <w:szCs w:val="24"/>
        </w:rPr>
      </w:pPr>
    </w:p>
    <w:p w:rsidR="001C6B96" w:rsidRPr="0029196C" w:rsidRDefault="001C6B96" w:rsidP="00A43F73">
      <w:pPr>
        <w:spacing w:line="360" w:lineRule="auto"/>
        <w:jc w:val="center"/>
        <w:rPr>
          <w:rFonts w:ascii="Arial" w:hAnsi="Arial" w:cs="Arial"/>
          <w:b/>
          <w:sz w:val="24"/>
          <w:szCs w:val="24"/>
          <w:u w:val="single"/>
        </w:rPr>
      </w:pPr>
      <w:r w:rsidRPr="0029196C">
        <w:rPr>
          <w:rFonts w:ascii="Arial" w:hAnsi="Arial" w:cs="Arial"/>
          <w:b/>
          <w:sz w:val="24"/>
          <w:szCs w:val="24"/>
          <w:u w:val="single"/>
        </w:rPr>
        <w:t xml:space="preserve">Semana del  23 - 27  de </w:t>
      </w:r>
      <w:r w:rsidR="00A43F73">
        <w:rPr>
          <w:rFonts w:ascii="Arial" w:hAnsi="Arial" w:cs="Arial"/>
          <w:b/>
          <w:sz w:val="24"/>
          <w:szCs w:val="24"/>
          <w:u w:val="single"/>
        </w:rPr>
        <w:t>noviembre 2015</w:t>
      </w:r>
    </w:p>
    <w:p w:rsidR="001C6B96" w:rsidRPr="0029196C" w:rsidRDefault="001C6B96" w:rsidP="0029196C">
      <w:pPr>
        <w:spacing w:line="360" w:lineRule="auto"/>
        <w:jc w:val="both"/>
        <w:rPr>
          <w:rFonts w:ascii="Arial" w:hAnsi="Arial" w:cs="Arial"/>
          <w:sz w:val="24"/>
          <w:szCs w:val="24"/>
        </w:rPr>
      </w:pPr>
      <w:r w:rsidRPr="0029196C">
        <w:rPr>
          <w:rFonts w:ascii="Arial" w:hAnsi="Arial" w:cs="Arial"/>
          <w:b/>
          <w:sz w:val="24"/>
          <w:szCs w:val="24"/>
        </w:rPr>
        <w:t>Objetivo</w:t>
      </w:r>
      <w:r w:rsidRPr="0029196C">
        <w:rPr>
          <w:rFonts w:ascii="Arial" w:hAnsi="Arial" w:cs="Arial"/>
          <w:sz w:val="24"/>
          <w:szCs w:val="24"/>
        </w:rPr>
        <w:t xml:space="preserve">: </w:t>
      </w:r>
    </w:p>
    <w:p w:rsidR="001C6B96" w:rsidRPr="0029196C" w:rsidRDefault="001C6B96" w:rsidP="0029196C">
      <w:pPr>
        <w:spacing w:line="360" w:lineRule="auto"/>
        <w:jc w:val="both"/>
        <w:rPr>
          <w:rFonts w:ascii="Arial" w:hAnsi="Arial" w:cs="Arial"/>
          <w:sz w:val="24"/>
          <w:szCs w:val="24"/>
        </w:rPr>
      </w:pPr>
      <w:r w:rsidRPr="0029196C">
        <w:rPr>
          <w:rFonts w:ascii="Arial" w:hAnsi="Arial" w:cs="Arial"/>
          <w:sz w:val="24"/>
          <w:szCs w:val="24"/>
        </w:rPr>
        <w:t>Formar conocimiento sobre el funcionamiento  de la Asociación dentro del Municipio de Lepaterique a las y los miembros de los comités bases y zona.</w:t>
      </w:r>
    </w:p>
    <w:p w:rsidR="001C6B96" w:rsidRPr="0029196C" w:rsidRDefault="001C6B96" w:rsidP="0029196C">
      <w:pPr>
        <w:spacing w:line="360" w:lineRule="auto"/>
        <w:jc w:val="both"/>
        <w:rPr>
          <w:rFonts w:ascii="Arial" w:hAnsi="Arial" w:cs="Arial"/>
          <w:b/>
          <w:sz w:val="24"/>
          <w:szCs w:val="24"/>
          <w:u w:val="single"/>
        </w:rPr>
      </w:pPr>
      <w:r w:rsidRPr="0029196C">
        <w:rPr>
          <w:rFonts w:ascii="Arial" w:hAnsi="Arial" w:cs="Arial"/>
          <w:b/>
          <w:sz w:val="24"/>
          <w:szCs w:val="24"/>
        </w:rPr>
        <w:t>Actividades</w:t>
      </w:r>
      <w:r w:rsidRPr="0029196C">
        <w:rPr>
          <w:rFonts w:ascii="Arial" w:hAnsi="Arial" w:cs="Arial"/>
          <w:b/>
          <w:sz w:val="24"/>
          <w:szCs w:val="24"/>
          <w:u w:val="single"/>
        </w:rPr>
        <w:t>:</w:t>
      </w:r>
    </w:p>
    <w:p w:rsidR="001C6B96" w:rsidRPr="0029196C" w:rsidRDefault="001C6B96" w:rsidP="0029196C">
      <w:pPr>
        <w:pStyle w:val="Prrafodelista"/>
        <w:numPr>
          <w:ilvl w:val="0"/>
          <w:numId w:val="40"/>
        </w:numPr>
        <w:tabs>
          <w:tab w:val="left" w:pos="1290"/>
        </w:tabs>
        <w:spacing w:after="200" w:line="360" w:lineRule="auto"/>
        <w:jc w:val="both"/>
        <w:rPr>
          <w:rFonts w:ascii="Arial" w:hAnsi="Arial" w:cs="Arial"/>
          <w:b/>
          <w:sz w:val="24"/>
          <w:szCs w:val="24"/>
          <w:u w:val="single"/>
        </w:rPr>
      </w:pPr>
      <w:r w:rsidRPr="0029196C">
        <w:rPr>
          <w:rFonts w:ascii="Arial" w:hAnsi="Arial" w:cs="Arial"/>
          <w:sz w:val="24"/>
          <w:szCs w:val="24"/>
        </w:rPr>
        <w:t xml:space="preserve">  Jornada de capacitación impartida  a las diferentes comunidades y aldeas del municipio de Lepaterique de la primera unidad del módulo,  el cual lleva por nombre ¿Quiénes </w:t>
      </w:r>
      <w:r w:rsidRPr="0029196C">
        <w:rPr>
          <w:rFonts w:ascii="Arial" w:hAnsi="Arial" w:cs="Arial"/>
          <w:sz w:val="24"/>
          <w:szCs w:val="24"/>
        </w:rPr>
        <w:lastRenderedPageBreak/>
        <w:t>somos y que hacemos?, las capacitaciones fueron desarrolladas en las nueve comunidades base con las que cuenta las Asociación, donde se desarrolló en cada una de ellas la jornada de capacitación con la misma metodología, el equipo de la PAT fue separado en dos grupos para cubrir la zona geográfica.</w:t>
      </w:r>
    </w:p>
    <w:p w:rsidR="001C6B96" w:rsidRPr="0029196C" w:rsidRDefault="001C6B96" w:rsidP="0029196C">
      <w:pPr>
        <w:pStyle w:val="Prrafodelista"/>
        <w:tabs>
          <w:tab w:val="left" w:pos="1290"/>
        </w:tabs>
        <w:spacing w:after="200" w:line="360" w:lineRule="auto"/>
        <w:ind w:left="1440"/>
        <w:jc w:val="both"/>
        <w:rPr>
          <w:rFonts w:ascii="Arial" w:hAnsi="Arial" w:cs="Arial"/>
          <w:b/>
          <w:sz w:val="24"/>
          <w:szCs w:val="24"/>
          <w:u w:val="single"/>
        </w:rPr>
      </w:pPr>
    </w:p>
    <w:p w:rsidR="001C6B96" w:rsidRPr="00A43F73" w:rsidRDefault="001C6B96" w:rsidP="00A43F73">
      <w:pPr>
        <w:tabs>
          <w:tab w:val="left" w:pos="1290"/>
        </w:tabs>
        <w:spacing w:line="360" w:lineRule="auto"/>
        <w:jc w:val="center"/>
        <w:rPr>
          <w:rFonts w:ascii="Arial" w:hAnsi="Arial" w:cs="Arial"/>
          <w:b/>
          <w:sz w:val="24"/>
          <w:szCs w:val="24"/>
          <w:u w:val="single"/>
        </w:rPr>
      </w:pPr>
      <w:r w:rsidRPr="0029196C">
        <w:rPr>
          <w:rFonts w:ascii="Arial" w:hAnsi="Arial" w:cs="Arial"/>
          <w:b/>
          <w:sz w:val="24"/>
          <w:szCs w:val="24"/>
          <w:u w:val="single"/>
        </w:rPr>
        <w:t>Semana</w:t>
      </w:r>
      <w:r w:rsidR="00A43F73">
        <w:rPr>
          <w:rFonts w:ascii="Arial" w:hAnsi="Arial" w:cs="Arial"/>
          <w:b/>
          <w:sz w:val="24"/>
          <w:szCs w:val="24"/>
          <w:u w:val="single"/>
        </w:rPr>
        <w:t xml:space="preserve"> del 14 al 18 de diciembre 2015</w:t>
      </w:r>
    </w:p>
    <w:p w:rsidR="001C6B96" w:rsidRPr="0029196C" w:rsidRDefault="00F907E7" w:rsidP="0029196C">
      <w:pPr>
        <w:tabs>
          <w:tab w:val="left" w:pos="1290"/>
        </w:tabs>
        <w:spacing w:line="360" w:lineRule="auto"/>
        <w:jc w:val="both"/>
        <w:rPr>
          <w:rFonts w:ascii="Arial" w:hAnsi="Arial" w:cs="Arial"/>
          <w:b/>
          <w:sz w:val="24"/>
          <w:szCs w:val="24"/>
        </w:rPr>
      </w:pPr>
      <w:r>
        <w:rPr>
          <w:noProof/>
          <w:lang w:eastAsia="es-HN"/>
        </w:rPr>
        <w:drawing>
          <wp:anchor distT="0" distB="0" distL="114300" distR="114300" simplePos="0" relativeHeight="251737088" behindDoc="0" locked="0" layoutInCell="1" allowOverlap="1">
            <wp:simplePos x="0" y="0"/>
            <wp:positionH relativeFrom="margin">
              <wp:posOffset>3163570</wp:posOffset>
            </wp:positionH>
            <wp:positionV relativeFrom="margin">
              <wp:posOffset>3128645</wp:posOffset>
            </wp:positionV>
            <wp:extent cx="2207260" cy="1504950"/>
            <wp:effectExtent l="0" t="0" r="2540" b="0"/>
            <wp:wrapSquare wrapText="bothSides"/>
            <wp:docPr id="294" name="Imagen 24" descr="E:\Ocote Hueco desarrollando mis potencialidades\DSC01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n 24" descr="E:\Ocote Hueco desarrollando mis potencialidades\DSC01985.JPG"/>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07260" cy="1504950"/>
                    </a:xfrm>
                    <a:prstGeom prst="rect">
                      <a:avLst/>
                    </a:prstGeom>
                    <a:ln>
                      <a:noFill/>
                    </a:ln>
                    <a:effectLst>
                      <a:softEdge rad="112500"/>
                    </a:effectLst>
                  </pic:spPr>
                </pic:pic>
              </a:graphicData>
            </a:graphic>
          </wp:anchor>
        </w:drawing>
      </w:r>
      <w:r w:rsidR="001C6B96" w:rsidRPr="0029196C">
        <w:rPr>
          <w:rFonts w:ascii="Arial" w:hAnsi="Arial" w:cs="Arial"/>
          <w:b/>
          <w:sz w:val="24"/>
          <w:szCs w:val="24"/>
        </w:rPr>
        <w:t>Objetivo:</w:t>
      </w:r>
    </w:p>
    <w:p w:rsidR="00A43F73" w:rsidRDefault="001C6B96" w:rsidP="0029196C">
      <w:pPr>
        <w:tabs>
          <w:tab w:val="left" w:pos="1290"/>
        </w:tabs>
        <w:spacing w:line="360" w:lineRule="auto"/>
        <w:jc w:val="both"/>
        <w:rPr>
          <w:rFonts w:ascii="Arial" w:hAnsi="Arial" w:cs="Arial"/>
          <w:sz w:val="24"/>
          <w:szCs w:val="24"/>
        </w:rPr>
      </w:pPr>
      <w:r w:rsidRPr="0029196C">
        <w:rPr>
          <w:rFonts w:ascii="Arial" w:hAnsi="Arial" w:cs="Arial"/>
          <w:b/>
          <w:sz w:val="24"/>
          <w:szCs w:val="24"/>
        </w:rPr>
        <w:t xml:space="preserve"> </w:t>
      </w:r>
      <w:r w:rsidRPr="0029196C">
        <w:rPr>
          <w:rFonts w:ascii="Arial" w:hAnsi="Arial" w:cs="Arial"/>
          <w:sz w:val="24"/>
          <w:szCs w:val="24"/>
        </w:rPr>
        <w:t>Diseñar las temáticas de la Inducción a las y los miembros de los comités de zona.</w:t>
      </w:r>
    </w:p>
    <w:p w:rsidR="00A43F73" w:rsidRPr="0029196C" w:rsidRDefault="00A43F73" w:rsidP="0029196C">
      <w:pPr>
        <w:tabs>
          <w:tab w:val="left" w:pos="1290"/>
        </w:tabs>
        <w:spacing w:line="360" w:lineRule="auto"/>
        <w:jc w:val="both"/>
        <w:rPr>
          <w:rFonts w:ascii="Arial" w:hAnsi="Arial" w:cs="Arial"/>
          <w:b/>
          <w:sz w:val="24"/>
          <w:szCs w:val="24"/>
        </w:rPr>
      </w:pPr>
    </w:p>
    <w:p w:rsidR="00A43F73" w:rsidRPr="0029196C" w:rsidRDefault="001C6B96" w:rsidP="0029196C">
      <w:pPr>
        <w:tabs>
          <w:tab w:val="left" w:pos="1290"/>
        </w:tabs>
        <w:spacing w:line="360" w:lineRule="auto"/>
        <w:jc w:val="both"/>
        <w:rPr>
          <w:rFonts w:ascii="Arial" w:hAnsi="Arial" w:cs="Arial"/>
          <w:b/>
          <w:sz w:val="24"/>
          <w:szCs w:val="24"/>
        </w:rPr>
      </w:pPr>
      <w:r w:rsidRPr="0029196C">
        <w:rPr>
          <w:rFonts w:ascii="Arial" w:hAnsi="Arial" w:cs="Arial"/>
          <w:b/>
          <w:sz w:val="24"/>
          <w:szCs w:val="24"/>
        </w:rPr>
        <w:t>Actividades:</w:t>
      </w:r>
    </w:p>
    <w:p w:rsidR="001C6B96" w:rsidRPr="0029196C" w:rsidRDefault="001C6B96" w:rsidP="0029196C">
      <w:pPr>
        <w:pStyle w:val="Prrafodelista"/>
        <w:widowControl w:val="0"/>
        <w:numPr>
          <w:ilvl w:val="0"/>
          <w:numId w:val="46"/>
        </w:numPr>
        <w:tabs>
          <w:tab w:val="left" w:pos="1290"/>
        </w:tabs>
        <w:suppressAutoHyphens/>
        <w:spacing w:after="0" w:line="360" w:lineRule="auto"/>
        <w:jc w:val="both"/>
        <w:rPr>
          <w:rFonts w:ascii="Arial" w:hAnsi="Arial" w:cs="Arial"/>
          <w:sz w:val="24"/>
          <w:szCs w:val="24"/>
        </w:rPr>
      </w:pPr>
      <w:r w:rsidRPr="0029196C">
        <w:rPr>
          <w:rFonts w:ascii="Arial" w:hAnsi="Arial" w:cs="Arial"/>
          <w:sz w:val="24"/>
          <w:szCs w:val="24"/>
        </w:rPr>
        <w:t>Preparación del desarrollo de las temáticas del manual para capacitación a los comités para el mes de enero.</w:t>
      </w:r>
    </w:p>
    <w:p w:rsidR="001C6B96" w:rsidRPr="0029196C" w:rsidRDefault="001C6B96" w:rsidP="0029196C">
      <w:pPr>
        <w:pStyle w:val="Prrafodelista"/>
        <w:tabs>
          <w:tab w:val="left" w:pos="1290"/>
        </w:tabs>
        <w:spacing w:line="360" w:lineRule="auto"/>
        <w:jc w:val="both"/>
        <w:rPr>
          <w:rFonts w:ascii="Arial" w:hAnsi="Arial" w:cs="Arial"/>
          <w:sz w:val="24"/>
          <w:szCs w:val="24"/>
        </w:rPr>
      </w:pPr>
    </w:p>
    <w:p w:rsidR="001C6B96" w:rsidRPr="0029196C" w:rsidRDefault="001C6B96" w:rsidP="00A43F73">
      <w:pPr>
        <w:spacing w:line="360" w:lineRule="auto"/>
        <w:jc w:val="center"/>
        <w:rPr>
          <w:rFonts w:ascii="Arial" w:hAnsi="Arial" w:cs="Arial"/>
          <w:b/>
          <w:sz w:val="24"/>
          <w:szCs w:val="24"/>
          <w:u w:val="single"/>
        </w:rPr>
      </w:pPr>
      <w:r w:rsidRPr="0029196C">
        <w:rPr>
          <w:rFonts w:ascii="Arial" w:hAnsi="Arial" w:cs="Arial"/>
          <w:b/>
          <w:sz w:val="24"/>
          <w:szCs w:val="24"/>
          <w:u w:val="single"/>
        </w:rPr>
        <w:t>Semana del  11-15 de enero del 2016</w:t>
      </w:r>
    </w:p>
    <w:p w:rsidR="001C6B96" w:rsidRPr="0029196C" w:rsidRDefault="001C6B96" w:rsidP="0029196C">
      <w:pPr>
        <w:spacing w:line="360" w:lineRule="auto"/>
        <w:jc w:val="both"/>
        <w:rPr>
          <w:rFonts w:ascii="Arial" w:hAnsi="Arial" w:cs="Arial"/>
          <w:b/>
          <w:sz w:val="24"/>
          <w:szCs w:val="24"/>
          <w:u w:val="single"/>
        </w:rPr>
      </w:pPr>
    </w:p>
    <w:p w:rsidR="001C6B96" w:rsidRPr="0029196C" w:rsidRDefault="001C6B96" w:rsidP="0029196C">
      <w:pPr>
        <w:spacing w:line="360" w:lineRule="auto"/>
        <w:jc w:val="both"/>
        <w:rPr>
          <w:rFonts w:ascii="Arial" w:hAnsi="Arial" w:cs="Arial"/>
          <w:sz w:val="24"/>
          <w:szCs w:val="24"/>
        </w:rPr>
      </w:pPr>
      <w:r w:rsidRPr="0029196C">
        <w:rPr>
          <w:rFonts w:ascii="Arial" w:hAnsi="Arial" w:cs="Arial"/>
          <w:b/>
          <w:sz w:val="24"/>
          <w:szCs w:val="24"/>
        </w:rPr>
        <w:t>Objetivo:</w:t>
      </w:r>
      <w:r w:rsidRPr="0029196C">
        <w:rPr>
          <w:rFonts w:ascii="Arial" w:hAnsi="Arial" w:cs="Arial"/>
          <w:sz w:val="24"/>
          <w:szCs w:val="24"/>
        </w:rPr>
        <w:t xml:space="preserve"> </w:t>
      </w:r>
    </w:p>
    <w:p w:rsidR="001C6B96" w:rsidRDefault="001C6B96" w:rsidP="00A43F73">
      <w:pPr>
        <w:spacing w:line="360" w:lineRule="auto"/>
        <w:jc w:val="both"/>
        <w:rPr>
          <w:rFonts w:ascii="Arial" w:eastAsia="Times New Roman" w:hAnsi="Arial" w:cs="Arial"/>
          <w:bCs/>
          <w:color w:val="000000"/>
          <w:sz w:val="24"/>
          <w:szCs w:val="24"/>
          <w:lang w:eastAsia="es-ES_tradnl"/>
        </w:rPr>
      </w:pPr>
      <w:r w:rsidRPr="0029196C">
        <w:rPr>
          <w:rFonts w:ascii="Arial" w:eastAsia="Times New Roman" w:hAnsi="Arial" w:cs="Arial"/>
          <w:bCs/>
          <w:color w:val="000000"/>
          <w:sz w:val="24"/>
          <w:szCs w:val="24"/>
          <w:lang w:eastAsia="es-ES_tradnl"/>
        </w:rPr>
        <w:t>Orientar a las y los miembros de los comités sobre sus funciones y la importancia de su trabajo en las comunidades para lograr un mejor desarrollo de los programas y proyectos de la Asociación</w:t>
      </w:r>
      <w:r w:rsidR="00A43F73">
        <w:rPr>
          <w:rFonts w:ascii="Arial" w:eastAsia="Times New Roman" w:hAnsi="Arial" w:cs="Arial"/>
          <w:bCs/>
          <w:color w:val="000000"/>
          <w:sz w:val="24"/>
          <w:szCs w:val="24"/>
          <w:lang w:eastAsia="es-ES_tradnl"/>
        </w:rPr>
        <w:t>.</w:t>
      </w:r>
    </w:p>
    <w:p w:rsidR="00F907E7" w:rsidRDefault="00F907E7" w:rsidP="00A43F73">
      <w:pPr>
        <w:spacing w:line="360" w:lineRule="auto"/>
        <w:jc w:val="both"/>
        <w:rPr>
          <w:rFonts w:ascii="Arial" w:eastAsia="Times New Roman" w:hAnsi="Arial" w:cs="Arial"/>
          <w:bCs/>
          <w:color w:val="000000"/>
          <w:sz w:val="24"/>
          <w:szCs w:val="24"/>
          <w:lang w:eastAsia="es-ES_tradnl"/>
        </w:rPr>
      </w:pPr>
    </w:p>
    <w:p w:rsidR="00F907E7" w:rsidRPr="00A43F73" w:rsidRDefault="00F907E7" w:rsidP="00A43F73">
      <w:pPr>
        <w:spacing w:line="360" w:lineRule="auto"/>
        <w:jc w:val="both"/>
        <w:rPr>
          <w:rFonts w:ascii="Arial" w:eastAsia="Times New Roman" w:hAnsi="Arial" w:cs="Arial"/>
          <w:bCs/>
          <w:color w:val="000000"/>
          <w:sz w:val="24"/>
          <w:szCs w:val="24"/>
          <w:lang w:eastAsia="es-ES_tradnl"/>
        </w:rPr>
      </w:pPr>
    </w:p>
    <w:p w:rsidR="001C6B96" w:rsidRPr="0029196C" w:rsidRDefault="00B858D1" w:rsidP="0029196C">
      <w:pPr>
        <w:spacing w:line="360" w:lineRule="auto"/>
        <w:jc w:val="both"/>
        <w:rPr>
          <w:rFonts w:ascii="Arial" w:hAnsi="Arial" w:cs="Arial"/>
          <w:b/>
          <w:sz w:val="24"/>
          <w:szCs w:val="24"/>
        </w:rPr>
      </w:pPr>
      <w:r>
        <w:rPr>
          <w:rFonts w:ascii="Arial" w:hAnsi="Arial" w:cs="Arial"/>
          <w:b/>
          <w:sz w:val="24"/>
          <w:szCs w:val="24"/>
        </w:rPr>
        <w:lastRenderedPageBreak/>
        <w:t xml:space="preserve">            </w:t>
      </w:r>
      <w:r w:rsidR="001C6B96" w:rsidRPr="0029196C">
        <w:rPr>
          <w:rFonts w:ascii="Arial" w:hAnsi="Arial" w:cs="Arial"/>
          <w:b/>
          <w:sz w:val="24"/>
          <w:szCs w:val="24"/>
        </w:rPr>
        <w:t>Actividades:</w:t>
      </w:r>
    </w:p>
    <w:p w:rsidR="00920524" w:rsidRPr="006E1334" w:rsidRDefault="001C6B96" w:rsidP="0029196C">
      <w:pPr>
        <w:pStyle w:val="Prrafodelista"/>
        <w:numPr>
          <w:ilvl w:val="0"/>
          <w:numId w:val="45"/>
        </w:numPr>
        <w:spacing w:after="200" w:line="360" w:lineRule="auto"/>
        <w:jc w:val="both"/>
        <w:rPr>
          <w:rFonts w:ascii="Arial" w:hAnsi="Arial" w:cs="Arial"/>
          <w:sz w:val="24"/>
          <w:szCs w:val="24"/>
        </w:rPr>
      </w:pPr>
      <w:r w:rsidRPr="0029196C">
        <w:rPr>
          <w:rFonts w:ascii="Arial" w:hAnsi="Arial" w:cs="Arial"/>
          <w:sz w:val="24"/>
          <w:szCs w:val="24"/>
        </w:rPr>
        <w:t>Jornada de capacitación a las y los miembros de los comités de base y de zona de las 9 comunidades base de la Asociación, dirigida a las y los miembros que conforman  los comités de base y zona de la Asociación, esta actividad está contemplada en el tiempo a realizarse en toda la semana.</w:t>
      </w:r>
    </w:p>
    <w:p w:rsidR="00920524" w:rsidRPr="0029196C" w:rsidRDefault="00920524" w:rsidP="0029196C">
      <w:pPr>
        <w:spacing w:after="200" w:line="360" w:lineRule="auto"/>
        <w:jc w:val="both"/>
        <w:rPr>
          <w:rFonts w:ascii="Arial" w:hAnsi="Arial" w:cs="Arial"/>
          <w:sz w:val="24"/>
          <w:szCs w:val="24"/>
        </w:rPr>
      </w:pPr>
    </w:p>
    <w:p w:rsidR="001C6B96" w:rsidRPr="0029196C" w:rsidRDefault="001C6B96" w:rsidP="00A43F73">
      <w:pPr>
        <w:spacing w:line="360" w:lineRule="auto"/>
        <w:jc w:val="center"/>
        <w:rPr>
          <w:rFonts w:ascii="Arial" w:hAnsi="Arial" w:cs="Arial"/>
          <w:b/>
          <w:sz w:val="24"/>
          <w:szCs w:val="24"/>
          <w:u w:val="single"/>
        </w:rPr>
      </w:pPr>
      <w:r w:rsidRPr="0029196C">
        <w:rPr>
          <w:rFonts w:ascii="Arial" w:hAnsi="Arial" w:cs="Arial"/>
          <w:b/>
          <w:sz w:val="24"/>
          <w:szCs w:val="24"/>
          <w:u w:val="single"/>
        </w:rPr>
        <w:t>Semana del 15 al 19 de febrero del 2016</w:t>
      </w:r>
    </w:p>
    <w:p w:rsidR="001C6B96" w:rsidRPr="0029196C" w:rsidRDefault="00F907E7" w:rsidP="0029196C">
      <w:pPr>
        <w:spacing w:line="360" w:lineRule="auto"/>
        <w:jc w:val="both"/>
        <w:rPr>
          <w:rFonts w:ascii="Arial" w:hAnsi="Arial" w:cs="Arial"/>
          <w:b/>
          <w:sz w:val="24"/>
          <w:szCs w:val="24"/>
          <w:highlight w:val="blue"/>
          <w:u w:val="single"/>
        </w:rPr>
      </w:pPr>
      <w:r>
        <w:rPr>
          <w:noProof/>
          <w:lang w:eastAsia="es-HN"/>
        </w:rPr>
        <w:drawing>
          <wp:anchor distT="0" distB="0" distL="114300" distR="114300" simplePos="0" relativeHeight="251668480" behindDoc="0" locked="0" layoutInCell="1" allowOverlap="1">
            <wp:simplePos x="0" y="0"/>
            <wp:positionH relativeFrom="margin">
              <wp:posOffset>3173095</wp:posOffset>
            </wp:positionH>
            <wp:positionV relativeFrom="margin">
              <wp:posOffset>2682240</wp:posOffset>
            </wp:positionV>
            <wp:extent cx="2459355" cy="2095500"/>
            <wp:effectExtent l="0" t="0" r="0" b="0"/>
            <wp:wrapSquare wrapText="bothSides"/>
            <wp:docPr id="70" name="Imagen 23" descr="E:\Ocote Hueco desarrollando mis potencialidades\DSC01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n 23" descr="E:\Ocote Hueco desarrollando mis potencialidades\DSC01961.JPG"/>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59355" cy="2095500"/>
                    </a:xfrm>
                    <a:prstGeom prst="rect">
                      <a:avLst/>
                    </a:prstGeom>
                    <a:ln>
                      <a:noFill/>
                    </a:ln>
                    <a:effectLst>
                      <a:softEdge rad="112500"/>
                    </a:effectLst>
                  </pic:spPr>
                </pic:pic>
              </a:graphicData>
            </a:graphic>
          </wp:anchor>
        </w:drawing>
      </w:r>
    </w:p>
    <w:p w:rsidR="001C6B96" w:rsidRPr="00A43F73" w:rsidRDefault="001C6B96" w:rsidP="00A43F73">
      <w:pPr>
        <w:spacing w:line="360" w:lineRule="auto"/>
        <w:jc w:val="both"/>
        <w:rPr>
          <w:rFonts w:ascii="Arial" w:hAnsi="Arial" w:cs="Arial"/>
          <w:b/>
          <w:sz w:val="24"/>
          <w:szCs w:val="24"/>
        </w:rPr>
      </w:pPr>
      <w:r w:rsidRPr="0029196C">
        <w:rPr>
          <w:rFonts w:ascii="Arial" w:hAnsi="Arial" w:cs="Arial"/>
          <w:b/>
          <w:sz w:val="24"/>
          <w:szCs w:val="24"/>
        </w:rPr>
        <w:t xml:space="preserve">Objetivo: </w:t>
      </w:r>
      <w:r w:rsidRPr="0029196C">
        <w:rPr>
          <w:rFonts w:ascii="Arial" w:hAnsi="Arial" w:cs="Arial"/>
          <w:sz w:val="24"/>
          <w:szCs w:val="24"/>
        </w:rPr>
        <w:t>Diseñar las temáticas del módulo “Descubriendo mis potencialidades”</w:t>
      </w:r>
    </w:p>
    <w:p w:rsidR="001C6B96" w:rsidRPr="0029196C" w:rsidRDefault="001C6B96" w:rsidP="0029196C">
      <w:pPr>
        <w:spacing w:line="360" w:lineRule="auto"/>
        <w:jc w:val="both"/>
        <w:rPr>
          <w:rFonts w:ascii="Arial" w:hAnsi="Arial" w:cs="Arial"/>
          <w:b/>
          <w:sz w:val="24"/>
          <w:szCs w:val="24"/>
        </w:rPr>
      </w:pPr>
      <w:r w:rsidRPr="0029196C">
        <w:rPr>
          <w:rFonts w:ascii="Arial" w:hAnsi="Arial" w:cs="Arial"/>
          <w:b/>
          <w:sz w:val="24"/>
          <w:szCs w:val="24"/>
        </w:rPr>
        <w:t>Actividades:</w:t>
      </w:r>
    </w:p>
    <w:p w:rsidR="001C6B96" w:rsidRPr="0029196C" w:rsidRDefault="001C6B96" w:rsidP="0029196C">
      <w:pPr>
        <w:pStyle w:val="Prrafodelista"/>
        <w:numPr>
          <w:ilvl w:val="0"/>
          <w:numId w:val="47"/>
        </w:numPr>
        <w:spacing w:after="200" w:line="360" w:lineRule="auto"/>
        <w:jc w:val="both"/>
        <w:rPr>
          <w:rFonts w:ascii="Arial" w:hAnsi="Arial" w:cs="Arial"/>
          <w:sz w:val="24"/>
          <w:szCs w:val="24"/>
        </w:rPr>
      </w:pPr>
      <w:r w:rsidRPr="0029196C">
        <w:rPr>
          <w:rFonts w:ascii="Arial" w:hAnsi="Arial" w:cs="Arial"/>
          <w:sz w:val="24"/>
          <w:szCs w:val="24"/>
        </w:rPr>
        <w:t xml:space="preserve"> Elaboración de Temática del módulo </w:t>
      </w:r>
    </w:p>
    <w:p w:rsidR="001C6B96" w:rsidRPr="0029196C" w:rsidRDefault="001C6B96" w:rsidP="0029196C">
      <w:pPr>
        <w:pStyle w:val="Prrafodelista"/>
        <w:numPr>
          <w:ilvl w:val="0"/>
          <w:numId w:val="47"/>
        </w:numPr>
        <w:spacing w:after="200" w:line="360" w:lineRule="auto"/>
        <w:jc w:val="both"/>
        <w:rPr>
          <w:rFonts w:ascii="Arial" w:hAnsi="Arial" w:cs="Arial"/>
          <w:sz w:val="24"/>
          <w:szCs w:val="24"/>
        </w:rPr>
      </w:pPr>
      <w:r w:rsidRPr="0029196C">
        <w:rPr>
          <w:rFonts w:ascii="Arial" w:hAnsi="Arial" w:cs="Arial"/>
          <w:sz w:val="24"/>
          <w:szCs w:val="24"/>
        </w:rPr>
        <w:t>Llenado de convocatorias para enviarlas a las y los miembros de los comités de base y zona.</w:t>
      </w:r>
    </w:p>
    <w:p w:rsidR="001C6B96" w:rsidRPr="0029196C" w:rsidRDefault="001C6B96" w:rsidP="0029196C">
      <w:pPr>
        <w:pStyle w:val="Prrafodelista"/>
        <w:numPr>
          <w:ilvl w:val="0"/>
          <w:numId w:val="47"/>
        </w:numPr>
        <w:spacing w:after="200" w:line="360" w:lineRule="auto"/>
        <w:jc w:val="both"/>
        <w:rPr>
          <w:rFonts w:ascii="Arial" w:hAnsi="Arial" w:cs="Arial"/>
          <w:sz w:val="24"/>
          <w:szCs w:val="24"/>
        </w:rPr>
      </w:pPr>
      <w:r w:rsidRPr="0029196C">
        <w:rPr>
          <w:rFonts w:ascii="Arial" w:hAnsi="Arial" w:cs="Arial"/>
          <w:sz w:val="24"/>
          <w:szCs w:val="24"/>
        </w:rPr>
        <w:t xml:space="preserve">Preparación de material didáctico para capacitaciones </w:t>
      </w:r>
    </w:p>
    <w:p w:rsidR="006E1334" w:rsidRDefault="006E1334" w:rsidP="00F907E7">
      <w:pPr>
        <w:spacing w:line="360" w:lineRule="auto"/>
        <w:rPr>
          <w:rFonts w:ascii="Arial" w:hAnsi="Arial" w:cs="Arial"/>
          <w:b/>
          <w:sz w:val="24"/>
          <w:szCs w:val="24"/>
          <w:u w:val="single"/>
        </w:rPr>
      </w:pPr>
    </w:p>
    <w:p w:rsidR="001C6B96" w:rsidRPr="00A43F73" w:rsidRDefault="001C6B96" w:rsidP="00A43F73">
      <w:pPr>
        <w:spacing w:line="360" w:lineRule="auto"/>
        <w:jc w:val="center"/>
        <w:rPr>
          <w:rFonts w:ascii="Arial" w:hAnsi="Arial" w:cs="Arial"/>
          <w:b/>
          <w:sz w:val="24"/>
          <w:szCs w:val="24"/>
          <w:u w:val="single"/>
        </w:rPr>
      </w:pPr>
      <w:r w:rsidRPr="0029196C">
        <w:rPr>
          <w:rFonts w:ascii="Arial" w:hAnsi="Arial" w:cs="Arial"/>
          <w:b/>
          <w:sz w:val="24"/>
          <w:szCs w:val="24"/>
          <w:u w:val="single"/>
        </w:rPr>
        <w:t>Semana del 22 al  26 de febrero 2016</w:t>
      </w:r>
    </w:p>
    <w:p w:rsidR="001C6B96" w:rsidRPr="0029196C" w:rsidRDefault="001C6B96" w:rsidP="0029196C">
      <w:pPr>
        <w:spacing w:line="360" w:lineRule="auto"/>
        <w:jc w:val="both"/>
        <w:rPr>
          <w:rFonts w:ascii="Arial" w:hAnsi="Arial" w:cs="Arial"/>
          <w:b/>
          <w:sz w:val="24"/>
          <w:szCs w:val="24"/>
        </w:rPr>
      </w:pPr>
      <w:r w:rsidRPr="0029196C">
        <w:rPr>
          <w:rFonts w:ascii="Arial" w:hAnsi="Arial" w:cs="Arial"/>
          <w:b/>
          <w:sz w:val="24"/>
          <w:szCs w:val="24"/>
        </w:rPr>
        <w:t>Objetivo:</w:t>
      </w:r>
    </w:p>
    <w:p w:rsidR="001C6B96" w:rsidRPr="00A43F73" w:rsidRDefault="001C6B96" w:rsidP="0029196C">
      <w:pPr>
        <w:spacing w:line="360" w:lineRule="auto"/>
        <w:jc w:val="both"/>
        <w:rPr>
          <w:rFonts w:ascii="Arial" w:hAnsi="Arial" w:cs="Arial"/>
          <w:sz w:val="24"/>
          <w:szCs w:val="24"/>
        </w:rPr>
      </w:pPr>
      <w:r w:rsidRPr="0029196C">
        <w:rPr>
          <w:rFonts w:ascii="Arial" w:hAnsi="Arial" w:cs="Arial"/>
          <w:sz w:val="24"/>
          <w:szCs w:val="24"/>
        </w:rPr>
        <w:t xml:space="preserve">Promover la eficacia y eficiencia en las y los miembros de los comités base y zona para ejercer un mejor desempeño en sus funciones dentro de la </w:t>
      </w:r>
      <w:r w:rsidR="00A43F73">
        <w:rPr>
          <w:rFonts w:ascii="Arial" w:hAnsi="Arial" w:cs="Arial"/>
          <w:sz w:val="24"/>
          <w:szCs w:val="24"/>
        </w:rPr>
        <w:t>comunidad.</w:t>
      </w:r>
    </w:p>
    <w:p w:rsidR="001C6B96" w:rsidRPr="0029196C" w:rsidRDefault="001C6B96" w:rsidP="0029196C">
      <w:pPr>
        <w:spacing w:line="360" w:lineRule="auto"/>
        <w:jc w:val="both"/>
        <w:rPr>
          <w:rFonts w:ascii="Arial" w:hAnsi="Arial" w:cs="Arial"/>
          <w:b/>
          <w:sz w:val="24"/>
          <w:szCs w:val="24"/>
        </w:rPr>
      </w:pPr>
      <w:r w:rsidRPr="0029196C">
        <w:rPr>
          <w:rFonts w:ascii="Arial" w:hAnsi="Arial" w:cs="Arial"/>
          <w:b/>
          <w:sz w:val="24"/>
          <w:szCs w:val="24"/>
        </w:rPr>
        <w:t>Actividades:</w:t>
      </w:r>
    </w:p>
    <w:p w:rsidR="00C11D0D" w:rsidRPr="00F907E7" w:rsidRDefault="001C6B96" w:rsidP="00F907E7">
      <w:pPr>
        <w:pStyle w:val="Prrafodelista"/>
        <w:numPr>
          <w:ilvl w:val="0"/>
          <w:numId w:val="48"/>
        </w:numPr>
        <w:spacing w:after="200" w:line="360" w:lineRule="auto"/>
        <w:jc w:val="both"/>
        <w:rPr>
          <w:rFonts w:ascii="Arial" w:hAnsi="Arial" w:cs="Arial"/>
          <w:b/>
          <w:sz w:val="24"/>
          <w:szCs w:val="24"/>
        </w:rPr>
      </w:pPr>
      <w:r w:rsidRPr="0029196C">
        <w:rPr>
          <w:rFonts w:ascii="Arial" w:hAnsi="Arial" w:cs="Arial"/>
          <w:sz w:val="24"/>
          <w:szCs w:val="24"/>
        </w:rPr>
        <w:t>Capacitaciones a las y los miembros de los comités del 22 al 26 de febrero.</w:t>
      </w:r>
    </w:p>
    <w:p w:rsidR="001C6B96" w:rsidRPr="0029196C" w:rsidRDefault="001C6B96" w:rsidP="00A43F73">
      <w:pPr>
        <w:spacing w:after="200" w:line="360" w:lineRule="auto"/>
        <w:jc w:val="center"/>
        <w:rPr>
          <w:rFonts w:ascii="Arial" w:hAnsi="Arial" w:cs="Arial"/>
          <w:sz w:val="24"/>
          <w:szCs w:val="24"/>
          <w:u w:val="single"/>
        </w:rPr>
      </w:pPr>
      <w:r w:rsidRPr="0029196C">
        <w:rPr>
          <w:rFonts w:ascii="Arial" w:hAnsi="Arial" w:cs="Arial"/>
          <w:b/>
          <w:sz w:val="24"/>
          <w:szCs w:val="24"/>
          <w:u w:val="single"/>
        </w:rPr>
        <w:lastRenderedPageBreak/>
        <w:t>Semana del 29 de febrero al 4 de marzo 2016</w:t>
      </w:r>
    </w:p>
    <w:p w:rsidR="001C6B96" w:rsidRPr="0029196C" w:rsidRDefault="001C6B96" w:rsidP="0029196C">
      <w:pPr>
        <w:spacing w:after="200" w:line="360" w:lineRule="auto"/>
        <w:jc w:val="both"/>
        <w:rPr>
          <w:rFonts w:ascii="Arial" w:hAnsi="Arial" w:cs="Arial"/>
          <w:b/>
          <w:sz w:val="24"/>
          <w:szCs w:val="24"/>
        </w:rPr>
      </w:pPr>
      <w:r w:rsidRPr="0029196C">
        <w:rPr>
          <w:rFonts w:ascii="Arial" w:hAnsi="Arial" w:cs="Arial"/>
          <w:b/>
          <w:sz w:val="24"/>
          <w:szCs w:val="24"/>
        </w:rPr>
        <w:t xml:space="preserve">Objetivo: </w:t>
      </w:r>
    </w:p>
    <w:p w:rsidR="001C6B96" w:rsidRPr="0029196C" w:rsidRDefault="001C6B96" w:rsidP="0029196C">
      <w:pPr>
        <w:spacing w:after="200" w:line="360" w:lineRule="auto"/>
        <w:jc w:val="both"/>
        <w:rPr>
          <w:rFonts w:ascii="Arial" w:hAnsi="Arial" w:cs="Arial"/>
          <w:sz w:val="24"/>
          <w:szCs w:val="24"/>
        </w:rPr>
      </w:pPr>
      <w:r w:rsidRPr="0029196C">
        <w:rPr>
          <w:rFonts w:ascii="Arial" w:hAnsi="Arial" w:cs="Arial"/>
          <w:sz w:val="24"/>
          <w:szCs w:val="24"/>
        </w:rPr>
        <w:t>Capacitar a  las y los miembros de comités de base y de zona.</w:t>
      </w:r>
    </w:p>
    <w:p w:rsidR="001C6B96" w:rsidRPr="0029196C" w:rsidRDefault="001C6B96" w:rsidP="0029196C">
      <w:pPr>
        <w:spacing w:line="360" w:lineRule="auto"/>
        <w:jc w:val="both"/>
        <w:rPr>
          <w:rFonts w:ascii="Arial" w:hAnsi="Arial" w:cs="Arial"/>
          <w:b/>
          <w:sz w:val="24"/>
          <w:szCs w:val="24"/>
        </w:rPr>
      </w:pPr>
      <w:r w:rsidRPr="0029196C">
        <w:rPr>
          <w:rFonts w:ascii="Arial" w:hAnsi="Arial" w:cs="Arial"/>
          <w:b/>
          <w:sz w:val="24"/>
          <w:szCs w:val="24"/>
        </w:rPr>
        <w:t>Actividades:</w:t>
      </w:r>
    </w:p>
    <w:p w:rsidR="001C6B96" w:rsidRPr="0029196C" w:rsidRDefault="001C6B96" w:rsidP="0029196C">
      <w:pPr>
        <w:pStyle w:val="Prrafodelista"/>
        <w:numPr>
          <w:ilvl w:val="0"/>
          <w:numId w:val="50"/>
        </w:numPr>
        <w:tabs>
          <w:tab w:val="left" w:pos="1290"/>
        </w:tabs>
        <w:spacing w:after="200" w:line="360" w:lineRule="auto"/>
        <w:jc w:val="both"/>
        <w:rPr>
          <w:rFonts w:ascii="Arial" w:hAnsi="Arial" w:cs="Arial"/>
          <w:sz w:val="24"/>
          <w:szCs w:val="24"/>
        </w:rPr>
      </w:pPr>
      <w:r w:rsidRPr="0029196C">
        <w:rPr>
          <w:rFonts w:ascii="Arial" w:hAnsi="Arial" w:cs="Arial"/>
          <w:sz w:val="24"/>
          <w:szCs w:val="24"/>
        </w:rPr>
        <w:t>Capacitación de la unidad del módulo “Descubriendo mis potencialidades” dirigida  a las y los miembros de los comités de base y zona en las comunidades de Lepaterique Centro y Mulhuaca en las comunidades faltantes.</w:t>
      </w:r>
    </w:p>
    <w:p w:rsidR="001C6B96" w:rsidRPr="0029196C" w:rsidRDefault="001C6B96" w:rsidP="0029196C">
      <w:pPr>
        <w:pStyle w:val="Prrafodelista"/>
        <w:tabs>
          <w:tab w:val="left" w:pos="1290"/>
        </w:tabs>
        <w:spacing w:after="200" w:line="360" w:lineRule="auto"/>
        <w:jc w:val="both"/>
        <w:rPr>
          <w:rFonts w:ascii="Arial" w:hAnsi="Arial" w:cs="Arial"/>
          <w:sz w:val="24"/>
          <w:szCs w:val="24"/>
        </w:rPr>
      </w:pPr>
    </w:p>
    <w:p w:rsidR="001C6B96" w:rsidRPr="0029196C" w:rsidRDefault="00F907E7" w:rsidP="0029196C">
      <w:pPr>
        <w:pStyle w:val="Prrafodelista"/>
        <w:numPr>
          <w:ilvl w:val="0"/>
          <w:numId w:val="50"/>
        </w:numPr>
        <w:tabs>
          <w:tab w:val="left" w:pos="1290"/>
        </w:tabs>
        <w:spacing w:after="200" w:line="360" w:lineRule="auto"/>
        <w:jc w:val="both"/>
        <w:rPr>
          <w:rFonts w:ascii="Arial" w:hAnsi="Arial" w:cs="Arial"/>
          <w:sz w:val="24"/>
          <w:szCs w:val="24"/>
        </w:rPr>
      </w:pPr>
      <w:r>
        <w:rPr>
          <w:noProof/>
          <w:lang w:eastAsia="es-HN"/>
        </w:rPr>
        <w:drawing>
          <wp:anchor distT="0" distB="0" distL="114300" distR="114300" simplePos="0" relativeHeight="251563008" behindDoc="0" locked="0" layoutInCell="1" allowOverlap="1">
            <wp:simplePos x="0" y="0"/>
            <wp:positionH relativeFrom="margin">
              <wp:posOffset>3350895</wp:posOffset>
            </wp:positionH>
            <wp:positionV relativeFrom="margin">
              <wp:posOffset>3328670</wp:posOffset>
            </wp:positionV>
            <wp:extent cx="1922780" cy="1467485"/>
            <wp:effectExtent l="171450" t="171450" r="382270" b="361315"/>
            <wp:wrapSquare wrapText="bothSides"/>
            <wp:docPr id="71" name="Imagen 50" descr="E:\Ocote Hueco desarrollando mis potencialidades\DSC01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n 50" descr="E:\Ocote Hueco desarrollando mis potencialidades\DSC01965.JPG"/>
                    <pic:cNvPicPr>
                      <a:picLocks noChangeAspect="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922780" cy="1467485"/>
                    </a:xfrm>
                    <a:prstGeom prst="rect">
                      <a:avLst/>
                    </a:prstGeom>
                    <a:ln>
                      <a:noFill/>
                    </a:ln>
                    <a:effectLst>
                      <a:outerShdw blurRad="292100" dist="139700" dir="2700000" algn="tl" rotWithShape="0">
                        <a:srgbClr val="333333">
                          <a:alpha val="65000"/>
                        </a:srgbClr>
                      </a:outerShdw>
                    </a:effectLst>
                  </pic:spPr>
                </pic:pic>
              </a:graphicData>
            </a:graphic>
          </wp:anchor>
        </w:drawing>
      </w:r>
      <w:r w:rsidR="001C6B96" w:rsidRPr="0029196C">
        <w:rPr>
          <w:rFonts w:ascii="Arial" w:hAnsi="Arial" w:cs="Arial"/>
          <w:sz w:val="24"/>
          <w:szCs w:val="24"/>
        </w:rPr>
        <w:t>Realización de las convocatorias a enviar a las y los miembros de los comités de base y zona.</w:t>
      </w:r>
    </w:p>
    <w:p w:rsidR="001C6B96" w:rsidRDefault="001C6B96" w:rsidP="0029196C">
      <w:pPr>
        <w:pStyle w:val="Prrafodelista"/>
        <w:spacing w:after="200" w:line="360" w:lineRule="auto"/>
        <w:ind w:left="1440"/>
        <w:jc w:val="both"/>
        <w:rPr>
          <w:rFonts w:ascii="Arial" w:hAnsi="Arial" w:cs="Arial"/>
          <w:sz w:val="24"/>
          <w:szCs w:val="24"/>
        </w:rPr>
      </w:pPr>
    </w:p>
    <w:p w:rsidR="00C11D0D" w:rsidRDefault="00C11D0D" w:rsidP="0029196C">
      <w:pPr>
        <w:pStyle w:val="Prrafodelista"/>
        <w:spacing w:after="200" w:line="360" w:lineRule="auto"/>
        <w:ind w:left="1440"/>
        <w:jc w:val="both"/>
        <w:rPr>
          <w:rFonts w:ascii="Arial" w:hAnsi="Arial" w:cs="Arial"/>
          <w:sz w:val="24"/>
          <w:szCs w:val="24"/>
        </w:rPr>
      </w:pPr>
    </w:p>
    <w:p w:rsidR="00C11D0D" w:rsidRDefault="00C11D0D" w:rsidP="0029196C">
      <w:pPr>
        <w:pStyle w:val="Prrafodelista"/>
        <w:spacing w:after="200" w:line="360" w:lineRule="auto"/>
        <w:ind w:left="1440"/>
        <w:jc w:val="both"/>
        <w:rPr>
          <w:rFonts w:ascii="Arial" w:hAnsi="Arial" w:cs="Arial"/>
          <w:sz w:val="24"/>
          <w:szCs w:val="24"/>
        </w:rPr>
      </w:pPr>
    </w:p>
    <w:p w:rsidR="00C11D0D" w:rsidRPr="00F907E7" w:rsidRDefault="00C11D0D" w:rsidP="00F907E7">
      <w:pPr>
        <w:spacing w:after="200" w:line="360" w:lineRule="auto"/>
        <w:jc w:val="both"/>
        <w:rPr>
          <w:rFonts w:ascii="Arial" w:hAnsi="Arial" w:cs="Arial"/>
          <w:sz w:val="24"/>
          <w:szCs w:val="24"/>
        </w:rPr>
      </w:pPr>
    </w:p>
    <w:p w:rsidR="00C11D0D" w:rsidRPr="0029196C" w:rsidRDefault="00C11D0D" w:rsidP="0029196C">
      <w:pPr>
        <w:pStyle w:val="Prrafodelista"/>
        <w:spacing w:after="200" w:line="360" w:lineRule="auto"/>
        <w:ind w:left="1440"/>
        <w:jc w:val="both"/>
        <w:rPr>
          <w:rFonts w:ascii="Arial" w:hAnsi="Arial" w:cs="Arial"/>
          <w:sz w:val="24"/>
          <w:szCs w:val="24"/>
        </w:rPr>
      </w:pPr>
    </w:p>
    <w:p w:rsidR="001C6B96" w:rsidRPr="0029196C" w:rsidRDefault="001C6B96" w:rsidP="00A43F73">
      <w:pPr>
        <w:spacing w:line="360" w:lineRule="auto"/>
        <w:jc w:val="center"/>
        <w:rPr>
          <w:rFonts w:ascii="Arial" w:hAnsi="Arial" w:cs="Arial"/>
          <w:b/>
          <w:sz w:val="24"/>
          <w:szCs w:val="24"/>
          <w:u w:val="single"/>
        </w:rPr>
      </w:pPr>
      <w:r w:rsidRPr="0029196C">
        <w:rPr>
          <w:rFonts w:ascii="Arial" w:hAnsi="Arial" w:cs="Arial"/>
          <w:b/>
          <w:sz w:val="24"/>
          <w:szCs w:val="24"/>
          <w:u w:val="single"/>
        </w:rPr>
        <w:t>Sem</w:t>
      </w:r>
      <w:r w:rsidR="00A43F73">
        <w:rPr>
          <w:rFonts w:ascii="Arial" w:hAnsi="Arial" w:cs="Arial"/>
          <w:b/>
          <w:sz w:val="24"/>
          <w:szCs w:val="24"/>
          <w:u w:val="single"/>
        </w:rPr>
        <w:t>ana del  14 – 19 de  marzo 2016</w:t>
      </w:r>
    </w:p>
    <w:p w:rsidR="001C6B96" w:rsidRPr="0029196C" w:rsidRDefault="001C6B96" w:rsidP="0029196C">
      <w:pPr>
        <w:spacing w:line="360" w:lineRule="auto"/>
        <w:jc w:val="both"/>
        <w:rPr>
          <w:rFonts w:ascii="Arial" w:hAnsi="Arial" w:cs="Arial"/>
          <w:sz w:val="24"/>
          <w:szCs w:val="24"/>
        </w:rPr>
      </w:pPr>
      <w:r w:rsidRPr="0029196C">
        <w:rPr>
          <w:rFonts w:ascii="Arial" w:hAnsi="Arial" w:cs="Arial"/>
          <w:b/>
          <w:sz w:val="24"/>
          <w:szCs w:val="24"/>
        </w:rPr>
        <w:t>Objetivo</w:t>
      </w:r>
      <w:r w:rsidRPr="0029196C">
        <w:rPr>
          <w:rFonts w:ascii="Arial" w:hAnsi="Arial" w:cs="Arial"/>
          <w:sz w:val="24"/>
          <w:szCs w:val="24"/>
        </w:rPr>
        <w:t xml:space="preserve">: </w:t>
      </w:r>
    </w:p>
    <w:p w:rsidR="001C6B96" w:rsidRPr="00A43F73" w:rsidRDefault="001C6B96" w:rsidP="0029196C">
      <w:pPr>
        <w:spacing w:line="360" w:lineRule="auto"/>
        <w:jc w:val="both"/>
        <w:rPr>
          <w:rFonts w:ascii="Arial" w:hAnsi="Arial" w:cs="Arial"/>
          <w:sz w:val="24"/>
          <w:szCs w:val="24"/>
        </w:rPr>
      </w:pPr>
      <w:r w:rsidRPr="0029196C">
        <w:rPr>
          <w:rFonts w:ascii="Arial" w:eastAsia="Times New Roman" w:hAnsi="Arial" w:cs="Arial"/>
          <w:bCs/>
          <w:color w:val="000000"/>
          <w:sz w:val="24"/>
          <w:szCs w:val="24"/>
          <w:lang w:eastAsia="es-ES_tradnl"/>
        </w:rPr>
        <w:t>Desarrollar las capacitaciones programadas en las diversas comunidades del Municipio de Lepaterique  del módulo “Aportando en beneficio de mi comunidad”</w:t>
      </w:r>
    </w:p>
    <w:p w:rsidR="001C6B96" w:rsidRPr="0029196C" w:rsidRDefault="001C6B96" w:rsidP="0029196C">
      <w:pPr>
        <w:spacing w:line="360" w:lineRule="auto"/>
        <w:jc w:val="both"/>
        <w:rPr>
          <w:rFonts w:ascii="Arial" w:hAnsi="Arial" w:cs="Arial"/>
          <w:b/>
          <w:sz w:val="24"/>
          <w:szCs w:val="24"/>
          <w:u w:val="single"/>
        </w:rPr>
      </w:pPr>
      <w:r w:rsidRPr="0029196C">
        <w:rPr>
          <w:rFonts w:ascii="Arial" w:hAnsi="Arial" w:cs="Arial"/>
          <w:b/>
          <w:sz w:val="24"/>
          <w:szCs w:val="24"/>
        </w:rPr>
        <w:t>Actividades</w:t>
      </w:r>
      <w:r w:rsidR="00027CD0">
        <w:rPr>
          <w:rFonts w:ascii="Arial" w:hAnsi="Arial" w:cs="Arial"/>
          <w:b/>
          <w:sz w:val="24"/>
          <w:szCs w:val="24"/>
          <w:u w:val="single"/>
        </w:rPr>
        <w:t>:</w:t>
      </w:r>
    </w:p>
    <w:p w:rsidR="001C6B96" w:rsidRPr="0029196C" w:rsidRDefault="001C6B96" w:rsidP="0029196C">
      <w:pPr>
        <w:pStyle w:val="Prrafodelista"/>
        <w:numPr>
          <w:ilvl w:val="0"/>
          <w:numId w:val="40"/>
        </w:numPr>
        <w:tabs>
          <w:tab w:val="left" w:pos="1290"/>
        </w:tabs>
        <w:spacing w:after="200" w:line="360" w:lineRule="auto"/>
        <w:jc w:val="both"/>
        <w:rPr>
          <w:rFonts w:ascii="Arial" w:hAnsi="Arial" w:cs="Arial"/>
          <w:b/>
          <w:sz w:val="24"/>
          <w:szCs w:val="24"/>
          <w:u w:val="single"/>
        </w:rPr>
      </w:pPr>
      <w:r w:rsidRPr="0029196C">
        <w:rPr>
          <w:rFonts w:ascii="Arial" w:hAnsi="Arial" w:cs="Arial"/>
          <w:sz w:val="24"/>
          <w:szCs w:val="24"/>
        </w:rPr>
        <w:t xml:space="preserve">  Jornada de capacitación impartida  a las diferentes comunidades y aldeas del municipio de Lepaterique del </w:t>
      </w:r>
      <w:r w:rsidRPr="0029196C">
        <w:rPr>
          <w:rFonts w:ascii="Arial" w:eastAsia="Times New Roman" w:hAnsi="Arial" w:cs="Arial"/>
          <w:bCs/>
          <w:color w:val="000000"/>
          <w:sz w:val="24"/>
          <w:szCs w:val="24"/>
          <w:lang w:eastAsia="es-ES_tradnl"/>
        </w:rPr>
        <w:t>módulo “Aportando para el bienestar de mi comunidad”</w:t>
      </w:r>
      <w:r w:rsidRPr="0029196C">
        <w:rPr>
          <w:rFonts w:ascii="Arial" w:hAnsi="Arial" w:cs="Arial"/>
          <w:sz w:val="24"/>
          <w:szCs w:val="24"/>
        </w:rPr>
        <w:t xml:space="preserve"> con temáticas: </w:t>
      </w:r>
      <w:r w:rsidRPr="0029196C">
        <w:rPr>
          <w:rFonts w:ascii="Arial" w:hAnsi="Arial" w:cs="Arial"/>
          <w:sz w:val="24"/>
          <w:szCs w:val="24"/>
        </w:rPr>
        <w:lastRenderedPageBreak/>
        <w:t xml:space="preserve">Normas Parlamentarias, Elaboración de Actas, Diagnostico Comunitario y Diseño de Propuestas. </w:t>
      </w:r>
    </w:p>
    <w:p w:rsidR="006E1334" w:rsidRPr="0029196C" w:rsidRDefault="006E1334" w:rsidP="00F907E7">
      <w:pPr>
        <w:tabs>
          <w:tab w:val="left" w:pos="1290"/>
        </w:tabs>
        <w:spacing w:after="200" w:line="360" w:lineRule="auto"/>
        <w:rPr>
          <w:rFonts w:ascii="Arial" w:hAnsi="Arial" w:cs="Arial"/>
          <w:b/>
          <w:sz w:val="24"/>
          <w:szCs w:val="24"/>
          <w:u w:val="single"/>
        </w:rPr>
      </w:pPr>
    </w:p>
    <w:p w:rsidR="0046608B" w:rsidRPr="009F4CFB" w:rsidRDefault="00FC5C6A" w:rsidP="00920524">
      <w:pPr>
        <w:pStyle w:val="Ttulo2"/>
        <w:rPr>
          <w:sz w:val="28"/>
        </w:rPr>
      </w:pPr>
      <w:bookmarkStart w:id="460" w:name="_Toc446065628"/>
      <w:bookmarkStart w:id="461" w:name="_Toc449519227"/>
      <w:bookmarkStart w:id="462" w:name="_Toc449528548"/>
      <w:r w:rsidRPr="009F4CFB">
        <w:rPr>
          <w:sz w:val="28"/>
        </w:rPr>
        <w:t xml:space="preserve">5.4 </w:t>
      </w:r>
      <w:r w:rsidR="001C6B96" w:rsidRPr="009F4CFB">
        <w:rPr>
          <w:sz w:val="28"/>
        </w:rPr>
        <w:t xml:space="preserve">ACTIVIDADES DESARROLLADAS </w:t>
      </w:r>
      <w:bookmarkEnd w:id="460"/>
      <w:r w:rsidR="001C6B96" w:rsidRPr="009F4CFB">
        <w:rPr>
          <w:sz w:val="28"/>
        </w:rPr>
        <w:t>COMPONENTE DE “HABILIDADES ORGANIZATIVAS”</w:t>
      </w:r>
      <w:bookmarkEnd w:id="461"/>
      <w:bookmarkEnd w:id="462"/>
    </w:p>
    <w:p w:rsidR="00920524" w:rsidRPr="00920524" w:rsidRDefault="00920524" w:rsidP="00920524"/>
    <w:p w:rsidR="001C6B96" w:rsidRPr="0029196C" w:rsidRDefault="00F907E7" w:rsidP="0029196C">
      <w:pPr>
        <w:spacing w:after="200" w:line="360" w:lineRule="auto"/>
        <w:jc w:val="both"/>
        <w:rPr>
          <w:rFonts w:ascii="Arial" w:hAnsi="Arial" w:cs="Arial"/>
          <w:sz w:val="24"/>
          <w:szCs w:val="24"/>
        </w:rPr>
      </w:pPr>
      <w:r>
        <w:rPr>
          <w:noProof/>
          <w:lang w:eastAsia="es-HN"/>
        </w:rPr>
        <w:drawing>
          <wp:anchor distT="0" distB="0" distL="114300" distR="114300" simplePos="0" relativeHeight="251472896" behindDoc="0" locked="0" layoutInCell="1" allowOverlap="1">
            <wp:simplePos x="0" y="0"/>
            <wp:positionH relativeFrom="margin">
              <wp:posOffset>4041775</wp:posOffset>
            </wp:positionH>
            <wp:positionV relativeFrom="margin">
              <wp:posOffset>2357120</wp:posOffset>
            </wp:positionV>
            <wp:extent cx="1699260" cy="1466850"/>
            <wp:effectExtent l="190500" t="190500" r="186690" b="190500"/>
            <wp:wrapSquare wrapText="bothSides"/>
            <wp:docPr id="68" name="Imagen 44" descr="E:\capacitacion\DSC00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n 44" descr="E:\capacitacion\DSC00982.JPG"/>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699260" cy="1466850"/>
                    </a:xfrm>
                    <a:prstGeom prst="rect">
                      <a:avLst/>
                    </a:prstGeom>
                    <a:ln>
                      <a:noFill/>
                    </a:ln>
                    <a:effectLst>
                      <a:outerShdw blurRad="190500" algn="tl" rotWithShape="0">
                        <a:srgbClr val="000000">
                          <a:alpha val="70000"/>
                        </a:srgbClr>
                      </a:outerShdw>
                    </a:effectLst>
                  </pic:spPr>
                </pic:pic>
              </a:graphicData>
            </a:graphic>
          </wp:anchor>
        </w:drawing>
      </w:r>
      <w:r w:rsidR="001C6B96" w:rsidRPr="0029196C">
        <w:rPr>
          <w:rFonts w:ascii="Arial" w:hAnsi="Arial" w:cs="Arial"/>
          <w:sz w:val="24"/>
          <w:szCs w:val="24"/>
        </w:rPr>
        <w:t xml:space="preserve">Con el objetivo de lograr el resultado del segundo componente “habilidades organizativas “las y los miembros de los comités de base y de zona, participan en jornadas de acompañamiento donde ellas y ellos desarrollan sus habilidades, dando a conocer lo aprendido en las capacitaciones adquiridas.  </w:t>
      </w:r>
    </w:p>
    <w:p w:rsidR="001C6B96" w:rsidRPr="0029196C" w:rsidRDefault="000F2276" w:rsidP="00A43F73">
      <w:pPr>
        <w:spacing w:line="360" w:lineRule="auto"/>
        <w:jc w:val="center"/>
        <w:rPr>
          <w:rFonts w:ascii="Arial" w:hAnsi="Arial" w:cs="Arial"/>
          <w:b/>
          <w:sz w:val="24"/>
          <w:szCs w:val="24"/>
          <w:u w:val="single"/>
        </w:rPr>
      </w:pPr>
      <w:r>
        <w:rPr>
          <w:noProof/>
          <w:lang w:eastAsia="es-HN"/>
        </w:rPr>
        <w:drawing>
          <wp:anchor distT="0" distB="0" distL="114300" distR="114300" simplePos="0" relativeHeight="251623424" behindDoc="0" locked="0" layoutInCell="1" allowOverlap="1">
            <wp:simplePos x="0" y="0"/>
            <wp:positionH relativeFrom="margin">
              <wp:align>left</wp:align>
            </wp:positionH>
            <wp:positionV relativeFrom="margin">
              <wp:align>bottom</wp:align>
            </wp:positionV>
            <wp:extent cx="1920240" cy="1543050"/>
            <wp:effectExtent l="19050" t="0" r="22860" b="457200"/>
            <wp:wrapSquare wrapText="bothSides"/>
            <wp:docPr id="69" name="Imagen 42" descr="E:\capacitacion\DSC00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n 42" descr="E:\capacitacion\DSC00985.JPG"/>
                    <pic:cNvPicPr>
                      <a:picLocks noChangeAspect="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920240" cy="15430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1C6B96" w:rsidRPr="0029196C">
        <w:rPr>
          <w:rFonts w:ascii="Arial" w:hAnsi="Arial" w:cs="Arial"/>
          <w:b/>
          <w:sz w:val="24"/>
          <w:szCs w:val="24"/>
          <w:u w:val="single"/>
        </w:rPr>
        <w:t>Semana del  30 noviembre – 04 diciembre 2015</w:t>
      </w:r>
    </w:p>
    <w:p w:rsidR="001C6B96" w:rsidRPr="0029196C" w:rsidRDefault="001C6B96" w:rsidP="0029196C">
      <w:pPr>
        <w:spacing w:line="360" w:lineRule="auto"/>
        <w:jc w:val="both"/>
        <w:rPr>
          <w:rFonts w:ascii="Arial" w:hAnsi="Arial" w:cs="Arial"/>
          <w:sz w:val="24"/>
          <w:szCs w:val="24"/>
        </w:rPr>
      </w:pPr>
      <w:r w:rsidRPr="0029196C">
        <w:rPr>
          <w:rFonts w:ascii="Arial" w:hAnsi="Arial" w:cs="Arial"/>
          <w:b/>
          <w:sz w:val="24"/>
          <w:szCs w:val="24"/>
        </w:rPr>
        <w:t>Objetivos:</w:t>
      </w:r>
      <w:r w:rsidRPr="0029196C">
        <w:rPr>
          <w:rFonts w:ascii="Arial" w:hAnsi="Arial" w:cs="Arial"/>
          <w:sz w:val="24"/>
          <w:szCs w:val="24"/>
        </w:rPr>
        <w:t xml:space="preserve"> </w:t>
      </w:r>
    </w:p>
    <w:p w:rsidR="001C6B96" w:rsidRPr="0029196C" w:rsidRDefault="001C6B96" w:rsidP="0029196C">
      <w:pPr>
        <w:pStyle w:val="Prrafodelista"/>
        <w:widowControl w:val="0"/>
        <w:numPr>
          <w:ilvl w:val="0"/>
          <w:numId w:val="52"/>
        </w:numPr>
        <w:suppressAutoHyphens/>
        <w:spacing w:after="0" w:line="360" w:lineRule="auto"/>
        <w:jc w:val="both"/>
        <w:rPr>
          <w:rFonts w:ascii="Arial" w:hAnsi="Arial" w:cs="Arial"/>
          <w:sz w:val="24"/>
          <w:szCs w:val="24"/>
        </w:rPr>
      </w:pPr>
      <w:r w:rsidRPr="0029196C">
        <w:rPr>
          <w:rFonts w:ascii="Arial" w:hAnsi="Arial" w:cs="Arial"/>
          <w:sz w:val="24"/>
          <w:szCs w:val="24"/>
        </w:rPr>
        <w:t>Dar acompañamiento a las (os) miembros  de los comités de zona para   lograr el empoderamiento de programas y proyectos como comité en cada comunidad.</w:t>
      </w:r>
    </w:p>
    <w:p w:rsidR="001C6B96" w:rsidRPr="0029196C" w:rsidRDefault="001C6B96" w:rsidP="0029196C">
      <w:pPr>
        <w:pStyle w:val="Prrafodelista"/>
        <w:widowControl w:val="0"/>
        <w:numPr>
          <w:ilvl w:val="0"/>
          <w:numId w:val="52"/>
        </w:numPr>
        <w:suppressAutoHyphens/>
        <w:spacing w:after="0" w:line="360" w:lineRule="auto"/>
        <w:jc w:val="both"/>
        <w:rPr>
          <w:rFonts w:ascii="Arial" w:hAnsi="Arial" w:cs="Arial"/>
          <w:sz w:val="24"/>
          <w:szCs w:val="24"/>
        </w:rPr>
      </w:pPr>
      <w:r w:rsidRPr="0029196C">
        <w:rPr>
          <w:rFonts w:ascii="Arial" w:hAnsi="Arial" w:cs="Arial"/>
          <w:sz w:val="24"/>
          <w:szCs w:val="24"/>
        </w:rPr>
        <w:t>Identificar mediante la técnica del mapa parlante los programas y proyectos existentes, activos, inactivos y los que las comunidades desea que se implementen</w:t>
      </w:r>
      <w:r w:rsidR="000F2276">
        <w:rPr>
          <w:rFonts w:ascii="Arial" w:hAnsi="Arial" w:cs="Arial"/>
          <w:sz w:val="24"/>
          <w:szCs w:val="24"/>
        </w:rPr>
        <w:t>.</w:t>
      </w:r>
    </w:p>
    <w:p w:rsidR="00A43F73" w:rsidRDefault="00A43F73" w:rsidP="00FC5C6A">
      <w:pPr>
        <w:spacing w:line="360" w:lineRule="auto"/>
        <w:jc w:val="both"/>
        <w:rPr>
          <w:rFonts w:ascii="Arial" w:hAnsi="Arial" w:cs="Arial"/>
          <w:b/>
          <w:sz w:val="24"/>
          <w:szCs w:val="24"/>
          <w:u w:val="single"/>
        </w:rPr>
      </w:pPr>
    </w:p>
    <w:p w:rsidR="00F907E7" w:rsidRDefault="00F907E7" w:rsidP="00FC5C6A">
      <w:pPr>
        <w:spacing w:line="360" w:lineRule="auto"/>
        <w:jc w:val="both"/>
        <w:rPr>
          <w:rFonts w:ascii="Arial" w:hAnsi="Arial" w:cs="Arial"/>
          <w:b/>
          <w:sz w:val="24"/>
          <w:szCs w:val="24"/>
          <w:u w:val="single"/>
        </w:rPr>
      </w:pPr>
    </w:p>
    <w:p w:rsidR="00F907E7" w:rsidRDefault="00F907E7" w:rsidP="00FC5C6A">
      <w:pPr>
        <w:spacing w:line="360" w:lineRule="auto"/>
        <w:jc w:val="both"/>
        <w:rPr>
          <w:rFonts w:ascii="Arial" w:hAnsi="Arial" w:cs="Arial"/>
          <w:b/>
          <w:sz w:val="24"/>
          <w:szCs w:val="24"/>
          <w:u w:val="single"/>
        </w:rPr>
      </w:pPr>
    </w:p>
    <w:p w:rsidR="00F907E7" w:rsidRDefault="00F907E7" w:rsidP="00FC5C6A">
      <w:pPr>
        <w:spacing w:line="360" w:lineRule="auto"/>
        <w:jc w:val="both"/>
        <w:rPr>
          <w:rFonts w:ascii="Arial" w:hAnsi="Arial" w:cs="Arial"/>
          <w:b/>
          <w:sz w:val="24"/>
          <w:szCs w:val="24"/>
          <w:u w:val="single"/>
        </w:rPr>
      </w:pPr>
    </w:p>
    <w:p w:rsidR="00F907E7" w:rsidRDefault="00F907E7" w:rsidP="00FC5C6A">
      <w:pPr>
        <w:spacing w:line="360" w:lineRule="auto"/>
        <w:jc w:val="both"/>
        <w:rPr>
          <w:rFonts w:ascii="Arial" w:hAnsi="Arial" w:cs="Arial"/>
          <w:b/>
          <w:sz w:val="24"/>
          <w:szCs w:val="24"/>
          <w:u w:val="single"/>
        </w:rPr>
      </w:pPr>
    </w:p>
    <w:p w:rsidR="00F907E7" w:rsidRPr="00FC5C6A" w:rsidRDefault="00F907E7" w:rsidP="00FC5C6A">
      <w:pPr>
        <w:spacing w:line="360" w:lineRule="auto"/>
        <w:jc w:val="both"/>
        <w:rPr>
          <w:rFonts w:ascii="Arial" w:hAnsi="Arial" w:cs="Arial"/>
          <w:b/>
          <w:sz w:val="24"/>
          <w:szCs w:val="24"/>
          <w:u w:val="single"/>
        </w:rPr>
      </w:pPr>
    </w:p>
    <w:p w:rsidR="001C6B96" w:rsidRPr="0029196C" w:rsidRDefault="001C6B96" w:rsidP="0029196C">
      <w:pPr>
        <w:tabs>
          <w:tab w:val="left" w:pos="1290"/>
        </w:tabs>
        <w:spacing w:line="360" w:lineRule="auto"/>
        <w:jc w:val="both"/>
        <w:rPr>
          <w:rFonts w:ascii="Arial" w:hAnsi="Arial" w:cs="Arial"/>
          <w:b/>
          <w:sz w:val="24"/>
          <w:szCs w:val="24"/>
        </w:rPr>
      </w:pPr>
      <w:r w:rsidRPr="0029196C">
        <w:rPr>
          <w:rFonts w:ascii="Arial" w:hAnsi="Arial" w:cs="Arial"/>
          <w:b/>
          <w:sz w:val="24"/>
          <w:szCs w:val="24"/>
        </w:rPr>
        <w:lastRenderedPageBreak/>
        <w:t xml:space="preserve">Actividades: </w:t>
      </w:r>
    </w:p>
    <w:p w:rsidR="001C6B96" w:rsidRPr="0029196C" w:rsidRDefault="001C6B96" w:rsidP="0029196C">
      <w:pPr>
        <w:pStyle w:val="Prrafodelista"/>
        <w:numPr>
          <w:ilvl w:val="0"/>
          <w:numId w:val="41"/>
        </w:numPr>
        <w:spacing w:after="200" w:line="360" w:lineRule="auto"/>
        <w:jc w:val="both"/>
        <w:rPr>
          <w:rFonts w:ascii="Arial" w:hAnsi="Arial" w:cs="Arial"/>
          <w:sz w:val="24"/>
          <w:szCs w:val="24"/>
        </w:rPr>
      </w:pPr>
      <w:r w:rsidRPr="0029196C">
        <w:rPr>
          <w:rFonts w:ascii="Arial" w:hAnsi="Arial" w:cs="Arial"/>
          <w:sz w:val="24"/>
          <w:szCs w:val="24"/>
        </w:rPr>
        <w:t>Elaboración y entrega de convocatorias para la reunión de acompañamiento a los comités.</w:t>
      </w:r>
    </w:p>
    <w:p w:rsidR="001C6B96" w:rsidRPr="0029196C" w:rsidRDefault="001C6B96" w:rsidP="0029196C">
      <w:pPr>
        <w:pStyle w:val="Prrafodelista"/>
        <w:numPr>
          <w:ilvl w:val="0"/>
          <w:numId w:val="41"/>
        </w:numPr>
        <w:spacing w:after="200" w:line="360" w:lineRule="auto"/>
        <w:jc w:val="both"/>
        <w:rPr>
          <w:rFonts w:ascii="Arial" w:hAnsi="Arial" w:cs="Arial"/>
          <w:sz w:val="24"/>
          <w:szCs w:val="24"/>
        </w:rPr>
      </w:pPr>
      <w:r w:rsidRPr="0029196C">
        <w:rPr>
          <w:rFonts w:ascii="Arial" w:hAnsi="Arial" w:cs="Arial"/>
          <w:sz w:val="24"/>
          <w:szCs w:val="24"/>
        </w:rPr>
        <w:t>Elaboración de agenda para los  procesos de seguimiento en los comités en cada comunidad</w:t>
      </w:r>
      <w:r w:rsidR="0046608B" w:rsidRPr="0029196C">
        <w:rPr>
          <w:rFonts w:ascii="Arial" w:hAnsi="Arial" w:cs="Arial"/>
          <w:sz w:val="24"/>
          <w:szCs w:val="24"/>
        </w:rPr>
        <w:t>.</w:t>
      </w:r>
      <w:r w:rsidRPr="0029196C">
        <w:rPr>
          <w:rFonts w:ascii="Arial" w:hAnsi="Arial" w:cs="Arial"/>
          <w:sz w:val="24"/>
          <w:szCs w:val="24"/>
        </w:rPr>
        <w:t xml:space="preserve"> </w:t>
      </w:r>
    </w:p>
    <w:p w:rsidR="001C6B96" w:rsidRPr="0029196C" w:rsidRDefault="001C6B96" w:rsidP="0029196C">
      <w:pPr>
        <w:pStyle w:val="Prrafodelista"/>
        <w:numPr>
          <w:ilvl w:val="0"/>
          <w:numId w:val="41"/>
        </w:numPr>
        <w:spacing w:after="200" w:line="360" w:lineRule="auto"/>
        <w:jc w:val="both"/>
        <w:rPr>
          <w:rFonts w:ascii="Arial" w:hAnsi="Arial" w:cs="Arial"/>
          <w:sz w:val="24"/>
          <w:szCs w:val="24"/>
        </w:rPr>
      </w:pPr>
      <w:r w:rsidRPr="0029196C">
        <w:rPr>
          <w:rFonts w:ascii="Arial" w:hAnsi="Arial" w:cs="Arial"/>
          <w:sz w:val="24"/>
          <w:szCs w:val="24"/>
        </w:rPr>
        <w:t xml:space="preserve">Primera reunión de acompañamiento de la primera unidad del módulo ¿Quiénes somos y que hacemos? </w:t>
      </w:r>
    </w:p>
    <w:p w:rsidR="00DB3D62" w:rsidRPr="0029196C" w:rsidRDefault="00DB3D62" w:rsidP="00A43F73">
      <w:pPr>
        <w:pStyle w:val="Prrafodelista"/>
        <w:spacing w:line="360" w:lineRule="auto"/>
        <w:jc w:val="center"/>
        <w:rPr>
          <w:rFonts w:ascii="Arial" w:hAnsi="Arial" w:cs="Arial"/>
          <w:b/>
          <w:sz w:val="24"/>
          <w:szCs w:val="24"/>
        </w:rPr>
      </w:pPr>
    </w:p>
    <w:p w:rsidR="001C6B96" w:rsidRPr="0029196C" w:rsidRDefault="001C6B96" w:rsidP="00A43F73">
      <w:pPr>
        <w:tabs>
          <w:tab w:val="left" w:pos="1290"/>
        </w:tabs>
        <w:spacing w:line="360" w:lineRule="auto"/>
        <w:jc w:val="center"/>
        <w:rPr>
          <w:rFonts w:ascii="Arial" w:hAnsi="Arial" w:cs="Arial"/>
          <w:b/>
          <w:sz w:val="24"/>
          <w:szCs w:val="24"/>
          <w:u w:val="single"/>
        </w:rPr>
      </w:pPr>
      <w:r w:rsidRPr="0029196C">
        <w:rPr>
          <w:rFonts w:ascii="Arial" w:hAnsi="Arial" w:cs="Arial"/>
          <w:b/>
          <w:sz w:val="24"/>
          <w:szCs w:val="24"/>
          <w:u w:val="single"/>
        </w:rPr>
        <w:t>Semana del 7 al 11 de diciembre 2015</w:t>
      </w:r>
    </w:p>
    <w:p w:rsidR="001C6B96" w:rsidRPr="0029196C" w:rsidRDefault="001C6B96" w:rsidP="0029196C">
      <w:pPr>
        <w:spacing w:line="360" w:lineRule="auto"/>
        <w:ind w:left="360"/>
        <w:jc w:val="both"/>
        <w:rPr>
          <w:rFonts w:ascii="Arial" w:hAnsi="Arial" w:cs="Arial"/>
          <w:sz w:val="24"/>
          <w:szCs w:val="24"/>
        </w:rPr>
      </w:pPr>
      <w:r w:rsidRPr="0029196C">
        <w:rPr>
          <w:rFonts w:ascii="Arial" w:hAnsi="Arial" w:cs="Arial"/>
          <w:b/>
          <w:sz w:val="24"/>
          <w:szCs w:val="24"/>
        </w:rPr>
        <w:t>Objetivos:</w:t>
      </w:r>
      <w:r w:rsidRPr="0029196C">
        <w:rPr>
          <w:rFonts w:ascii="Arial" w:hAnsi="Arial" w:cs="Arial"/>
          <w:sz w:val="24"/>
          <w:szCs w:val="24"/>
        </w:rPr>
        <w:t xml:space="preserve"> </w:t>
      </w:r>
    </w:p>
    <w:p w:rsidR="001C6B96" w:rsidRPr="00A43F73" w:rsidRDefault="001C6B96" w:rsidP="00A43F73">
      <w:pPr>
        <w:pStyle w:val="Prrafodelista"/>
        <w:widowControl w:val="0"/>
        <w:numPr>
          <w:ilvl w:val="0"/>
          <w:numId w:val="53"/>
        </w:numPr>
        <w:suppressAutoHyphens/>
        <w:spacing w:after="0" w:line="360" w:lineRule="auto"/>
        <w:jc w:val="both"/>
        <w:rPr>
          <w:rFonts w:ascii="Arial" w:hAnsi="Arial" w:cs="Arial"/>
          <w:sz w:val="24"/>
          <w:szCs w:val="24"/>
        </w:rPr>
      </w:pPr>
      <w:r w:rsidRPr="0029196C">
        <w:rPr>
          <w:rFonts w:ascii="Arial" w:hAnsi="Arial" w:cs="Arial"/>
          <w:sz w:val="24"/>
          <w:szCs w:val="24"/>
        </w:rPr>
        <w:t>Dar acompañamiento a las (os) miembros  de los comités de zona para  el logro del empoderamiento de programas y proyectos como comité en cada comunidad.</w:t>
      </w:r>
    </w:p>
    <w:p w:rsidR="001C6B96" w:rsidRPr="0029196C" w:rsidRDefault="001C6B96" w:rsidP="0029196C">
      <w:pPr>
        <w:tabs>
          <w:tab w:val="left" w:pos="1290"/>
        </w:tabs>
        <w:spacing w:line="360" w:lineRule="auto"/>
        <w:jc w:val="both"/>
        <w:rPr>
          <w:rFonts w:ascii="Arial" w:hAnsi="Arial" w:cs="Arial"/>
          <w:b/>
          <w:sz w:val="24"/>
          <w:szCs w:val="24"/>
        </w:rPr>
      </w:pPr>
      <w:r w:rsidRPr="0029196C">
        <w:rPr>
          <w:rFonts w:ascii="Arial" w:hAnsi="Arial" w:cs="Arial"/>
          <w:b/>
          <w:sz w:val="24"/>
          <w:szCs w:val="24"/>
        </w:rPr>
        <w:t xml:space="preserve">Actividades: </w:t>
      </w:r>
    </w:p>
    <w:p w:rsidR="001C6B96" w:rsidRPr="0029196C" w:rsidRDefault="001C6B96" w:rsidP="0029196C">
      <w:pPr>
        <w:pStyle w:val="Prrafodelista"/>
        <w:numPr>
          <w:ilvl w:val="0"/>
          <w:numId w:val="41"/>
        </w:numPr>
        <w:tabs>
          <w:tab w:val="left" w:pos="720"/>
          <w:tab w:val="left" w:pos="810"/>
        </w:tabs>
        <w:spacing w:after="200" w:line="360" w:lineRule="auto"/>
        <w:ind w:left="720"/>
        <w:jc w:val="both"/>
        <w:rPr>
          <w:rFonts w:ascii="Arial" w:hAnsi="Arial" w:cs="Arial"/>
          <w:sz w:val="24"/>
          <w:szCs w:val="24"/>
        </w:rPr>
      </w:pPr>
      <w:r w:rsidRPr="0029196C">
        <w:rPr>
          <w:rFonts w:ascii="Arial" w:hAnsi="Arial" w:cs="Arial"/>
          <w:sz w:val="24"/>
          <w:szCs w:val="24"/>
        </w:rPr>
        <w:t xml:space="preserve">Elaboración de material didáctico para la jornada de acompañamiento </w:t>
      </w:r>
    </w:p>
    <w:p w:rsidR="001C6B96" w:rsidRDefault="001C6B96" w:rsidP="0029196C">
      <w:pPr>
        <w:pStyle w:val="Prrafodelista"/>
        <w:numPr>
          <w:ilvl w:val="0"/>
          <w:numId w:val="41"/>
        </w:numPr>
        <w:tabs>
          <w:tab w:val="left" w:pos="720"/>
          <w:tab w:val="left" w:pos="810"/>
        </w:tabs>
        <w:spacing w:after="200" w:line="360" w:lineRule="auto"/>
        <w:ind w:left="720"/>
        <w:jc w:val="both"/>
        <w:rPr>
          <w:rFonts w:ascii="Arial" w:hAnsi="Arial" w:cs="Arial"/>
          <w:sz w:val="24"/>
          <w:szCs w:val="24"/>
        </w:rPr>
      </w:pPr>
      <w:r w:rsidRPr="0029196C">
        <w:rPr>
          <w:rFonts w:ascii="Arial" w:hAnsi="Arial" w:cs="Arial"/>
          <w:sz w:val="24"/>
          <w:szCs w:val="24"/>
        </w:rPr>
        <w:t>Acompañamiento a las y los miembros de los comités de base y zona</w:t>
      </w:r>
      <w:r w:rsidR="00920524">
        <w:rPr>
          <w:rFonts w:ascii="Arial" w:hAnsi="Arial" w:cs="Arial"/>
          <w:sz w:val="24"/>
          <w:szCs w:val="24"/>
        </w:rPr>
        <w:t>.</w:t>
      </w:r>
    </w:p>
    <w:p w:rsidR="000F2276" w:rsidRPr="0029196C" w:rsidRDefault="000F2276" w:rsidP="0029196C">
      <w:pPr>
        <w:pStyle w:val="Prrafodelista"/>
        <w:tabs>
          <w:tab w:val="left" w:pos="720"/>
          <w:tab w:val="left" w:pos="810"/>
        </w:tabs>
        <w:spacing w:after="200" w:line="360" w:lineRule="auto"/>
        <w:jc w:val="both"/>
        <w:rPr>
          <w:rFonts w:ascii="Arial" w:hAnsi="Arial" w:cs="Arial"/>
          <w:sz w:val="24"/>
          <w:szCs w:val="24"/>
        </w:rPr>
      </w:pPr>
    </w:p>
    <w:p w:rsidR="001C6B96" w:rsidRPr="00A43F73" w:rsidRDefault="001C6B96" w:rsidP="00A43F73">
      <w:pPr>
        <w:tabs>
          <w:tab w:val="left" w:pos="1290"/>
        </w:tabs>
        <w:spacing w:line="360" w:lineRule="auto"/>
        <w:jc w:val="center"/>
        <w:rPr>
          <w:rFonts w:ascii="Arial" w:hAnsi="Arial" w:cs="Arial"/>
          <w:b/>
          <w:sz w:val="24"/>
          <w:szCs w:val="24"/>
          <w:u w:val="single"/>
        </w:rPr>
      </w:pPr>
      <w:r w:rsidRPr="0029196C">
        <w:rPr>
          <w:rFonts w:ascii="Arial" w:hAnsi="Arial" w:cs="Arial"/>
          <w:b/>
          <w:sz w:val="24"/>
          <w:szCs w:val="24"/>
          <w:u w:val="single"/>
        </w:rPr>
        <w:t>Semana del 14 al 18 de diciembre 2015</w:t>
      </w:r>
    </w:p>
    <w:p w:rsidR="001C6B96" w:rsidRPr="0029196C" w:rsidRDefault="001C6B96" w:rsidP="0029196C">
      <w:pPr>
        <w:tabs>
          <w:tab w:val="left" w:pos="1290"/>
        </w:tabs>
        <w:spacing w:line="360" w:lineRule="auto"/>
        <w:jc w:val="both"/>
        <w:rPr>
          <w:rFonts w:ascii="Arial" w:hAnsi="Arial" w:cs="Arial"/>
          <w:b/>
          <w:sz w:val="24"/>
          <w:szCs w:val="24"/>
        </w:rPr>
      </w:pPr>
      <w:r w:rsidRPr="0029196C">
        <w:rPr>
          <w:rFonts w:ascii="Arial" w:hAnsi="Arial" w:cs="Arial"/>
          <w:b/>
          <w:sz w:val="24"/>
          <w:szCs w:val="24"/>
        </w:rPr>
        <w:t xml:space="preserve">Objetivo: </w:t>
      </w:r>
    </w:p>
    <w:p w:rsidR="001C6B96" w:rsidRPr="00A43F73" w:rsidRDefault="001C6B96" w:rsidP="0029196C">
      <w:pPr>
        <w:tabs>
          <w:tab w:val="left" w:pos="1290"/>
        </w:tabs>
        <w:spacing w:line="360" w:lineRule="auto"/>
        <w:jc w:val="both"/>
        <w:rPr>
          <w:rFonts w:ascii="Arial" w:hAnsi="Arial" w:cs="Arial"/>
          <w:sz w:val="24"/>
          <w:szCs w:val="24"/>
        </w:rPr>
      </w:pPr>
      <w:r w:rsidRPr="0029196C">
        <w:rPr>
          <w:rFonts w:ascii="Arial" w:hAnsi="Arial" w:cs="Arial"/>
          <w:sz w:val="24"/>
          <w:szCs w:val="24"/>
        </w:rPr>
        <w:t>Realizar un informe para las y los técnicos de los programas y proyectos que se desarrollan en las comunidades a través del mapa parlante realizados por los comités de base y zona.</w:t>
      </w:r>
    </w:p>
    <w:p w:rsidR="001C6B96" w:rsidRPr="0029196C" w:rsidRDefault="001C6B96" w:rsidP="0029196C">
      <w:pPr>
        <w:tabs>
          <w:tab w:val="left" w:pos="1290"/>
        </w:tabs>
        <w:spacing w:line="360" w:lineRule="auto"/>
        <w:jc w:val="both"/>
        <w:rPr>
          <w:rFonts w:ascii="Arial" w:hAnsi="Arial" w:cs="Arial"/>
          <w:b/>
          <w:sz w:val="24"/>
          <w:szCs w:val="24"/>
        </w:rPr>
      </w:pPr>
      <w:r w:rsidRPr="0029196C">
        <w:rPr>
          <w:rFonts w:ascii="Arial" w:hAnsi="Arial" w:cs="Arial"/>
          <w:b/>
          <w:sz w:val="24"/>
          <w:szCs w:val="24"/>
        </w:rPr>
        <w:t>Actividades:</w:t>
      </w:r>
    </w:p>
    <w:p w:rsidR="001C6B96" w:rsidRPr="0029196C" w:rsidRDefault="001C6B96" w:rsidP="0029196C">
      <w:pPr>
        <w:pStyle w:val="Prrafodelista"/>
        <w:widowControl w:val="0"/>
        <w:numPr>
          <w:ilvl w:val="0"/>
          <w:numId w:val="46"/>
        </w:numPr>
        <w:tabs>
          <w:tab w:val="left" w:pos="1290"/>
        </w:tabs>
        <w:suppressAutoHyphens/>
        <w:spacing w:after="0" w:line="360" w:lineRule="auto"/>
        <w:jc w:val="both"/>
        <w:rPr>
          <w:rFonts w:ascii="Arial" w:hAnsi="Arial" w:cs="Arial"/>
          <w:sz w:val="24"/>
          <w:szCs w:val="24"/>
        </w:rPr>
      </w:pPr>
      <w:r w:rsidRPr="0029196C">
        <w:rPr>
          <w:rFonts w:ascii="Arial" w:hAnsi="Arial" w:cs="Arial"/>
          <w:sz w:val="24"/>
          <w:szCs w:val="24"/>
        </w:rPr>
        <w:t>Elaboración de los informes de acompañamiento.</w:t>
      </w:r>
    </w:p>
    <w:p w:rsidR="001C6B96" w:rsidRDefault="001C6B96" w:rsidP="0029196C">
      <w:pPr>
        <w:pStyle w:val="Prrafodelista"/>
        <w:widowControl w:val="0"/>
        <w:numPr>
          <w:ilvl w:val="0"/>
          <w:numId w:val="46"/>
        </w:numPr>
        <w:tabs>
          <w:tab w:val="left" w:pos="1290"/>
        </w:tabs>
        <w:suppressAutoHyphens/>
        <w:spacing w:after="0" w:line="360" w:lineRule="auto"/>
        <w:jc w:val="both"/>
        <w:rPr>
          <w:rFonts w:ascii="Arial" w:hAnsi="Arial" w:cs="Arial"/>
          <w:sz w:val="24"/>
          <w:szCs w:val="24"/>
        </w:rPr>
      </w:pPr>
      <w:r w:rsidRPr="0029196C">
        <w:rPr>
          <w:rFonts w:ascii="Arial" w:hAnsi="Arial" w:cs="Arial"/>
          <w:sz w:val="24"/>
          <w:szCs w:val="24"/>
        </w:rPr>
        <w:t xml:space="preserve"> Realización de la capacitación de acompañamiento en las comunidades base de la Asociación.</w:t>
      </w:r>
    </w:p>
    <w:p w:rsidR="00F970C2" w:rsidRPr="00F970C2" w:rsidRDefault="00F970C2" w:rsidP="00F970C2">
      <w:pPr>
        <w:widowControl w:val="0"/>
        <w:tabs>
          <w:tab w:val="left" w:pos="1290"/>
        </w:tabs>
        <w:suppressAutoHyphens/>
        <w:spacing w:after="0" w:line="360" w:lineRule="auto"/>
        <w:jc w:val="both"/>
        <w:rPr>
          <w:rFonts w:ascii="Arial" w:hAnsi="Arial" w:cs="Arial"/>
          <w:sz w:val="24"/>
          <w:szCs w:val="24"/>
        </w:rPr>
      </w:pPr>
    </w:p>
    <w:p w:rsidR="001C6B96" w:rsidRPr="0029196C" w:rsidRDefault="001C6B96" w:rsidP="0029196C">
      <w:pPr>
        <w:pStyle w:val="Prrafodelista"/>
        <w:tabs>
          <w:tab w:val="left" w:pos="1290"/>
        </w:tabs>
        <w:spacing w:line="360" w:lineRule="auto"/>
        <w:jc w:val="both"/>
        <w:rPr>
          <w:rFonts w:ascii="Arial" w:hAnsi="Arial" w:cs="Arial"/>
          <w:sz w:val="24"/>
          <w:szCs w:val="24"/>
        </w:rPr>
      </w:pPr>
    </w:p>
    <w:p w:rsidR="001C6B96" w:rsidRPr="00A43F73" w:rsidRDefault="001C6B96" w:rsidP="00A43F73">
      <w:pPr>
        <w:spacing w:line="360" w:lineRule="auto"/>
        <w:jc w:val="center"/>
        <w:rPr>
          <w:rFonts w:ascii="Arial" w:hAnsi="Arial" w:cs="Arial"/>
          <w:b/>
          <w:sz w:val="24"/>
          <w:szCs w:val="24"/>
          <w:u w:val="single"/>
        </w:rPr>
      </w:pPr>
      <w:r w:rsidRPr="0029196C">
        <w:rPr>
          <w:rFonts w:ascii="Arial" w:hAnsi="Arial" w:cs="Arial"/>
          <w:b/>
          <w:sz w:val="24"/>
          <w:szCs w:val="24"/>
          <w:u w:val="single"/>
        </w:rPr>
        <w:t>Semana del 8 - 12 de febrero 2016</w:t>
      </w:r>
    </w:p>
    <w:p w:rsidR="001C6B96" w:rsidRPr="0029196C" w:rsidRDefault="001C6B96" w:rsidP="0029196C">
      <w:pPr>
        <w:spacing w:line="360" w:lineRule="auto"/>
        <w:jc w:val="both"/>
        <w:rPr>
          <w:rFonts w:ascii="Arial" w:hAnsi="Arial" w:cs="Arial"/>
          <w:b/>
          <w:sz w:val="24"/>
          <w:szCs w:val="24"/>
        </w:rPr>
      </w:pPr>
      <w:r w:rsidRPr="0029196C">
        <w:rPr>
          <w:rFonts w:ascii="Arial" w:hAnsi="Arial" w:cs="Arial"/>
          <w:b/>
          <w:sz w:val="24"/>
          <w:szCs w:val="24"/>
        </w:rPr>
        <w:t xml:space="preserve">Objetivo: </w:t>
      </w:r>
    </w:p>
    <w:p w:rsidR="001C6B96" w:rsidRDefault="001C6B96" w:rsidP="0029196C">
      <w:pPr>
        <w:spacing w:line="360" w:lineRule="auto"/>
        <w:jc w:val="both"/>
        <w:rPr>
          <w:rFonts w:ascii="Arial" w:eastAsia="Times New Roman" w:hAnsi="Arial" w:cs="Arial"/>
          <w:bCs/>
          <w:color w:val="000000"/>
          <w:sz w:val="24"/>
          <w:szCs w:val="24"/>
          <w:lang w:eastAsia="es-ES_tradnl"/>
        </w:rPr>
      </w:pPr>
      <w:r w:rsidRPr="0029196C">
        <w:rPr>
          <w:rFonts w:ascii="Arial" w:eastAsia="Times New Roman" w:hAnsi="Arial" w:cs="Arial"/>
          <w:bCs/>
          <w:color w:val="000000"/>
          <w:sz w:val="24"/>
          <w:szCs w:val="24"/>
          <w:lang w:eastAsia="es-ES_tradnl"/>
        </w:rPr>
        <w:t>Propiciar una herramienta de trabajo a las y los miembros que conforman los comités de base y zona  que les permita  evaluar y monitorear los programas y proyectos que desarrolla  la Asociación en cada una de sus comunidades a través de los plan</w:t>
      </w:r>
      <w:r w:rsidR="00A43F73">
        <w:rPr>
          <w:rFonts w:ascii="Arial" w:eastAsia="Times New Roman" w:hAnsi="Arial" w:cs="Arial"/>
          <w:bCs/>
          <w:color w:val="000000"/>
          <w:sz w:val="24"/>
          <w:szCs w:val="24"/>
          <w:lang w:eastAsia="es-ES_tradnl"/>
        </w:rPr>
        <w:t>es de acción comunitaria (PAC).</w:t>
      </w:r>
    </w:p>
    <w:p w:rsidR="00225FF6" w:rsidRPr="00A43F73" w:rsidRDefault="00225FF6" w:rsidP="0029196C">
      <w:pPr>
        <w:spacing w:line="360" w:lineRule="auto"/>
        <w:jc w:val="both"/>
        <w:rPr>
          <w:rFonts w:ascii="Arial" w:eastAsia="Times New Roman" w:hAnsi="Arial" w:cs="Arial"/>
          <w:bCs/>
          <w:color w:val="000000"/>
          <w:sz w:val="24"/>
          <w:szCs w:val="24"/>
          <w:lang w:eastAsia="es-ES_tradnl"/>
        </w:rPr>
      </w:pPr>
    </w:p>
    <w:p w:rsidR="001C6B96" w:rsidRPr="0029196C" w:rsidRDefault="001C6B96" w:rsidP="0029196C">
      <w:pPr>
        <w:spacing w:line="360" w:lineRule="auto"/>
        <w:jc w:val="both"/>
        <w:rPr>
          <w:rFonts w:ascii="Arial" w:hAnsi="Arial" w:cs="Arial"/>
          <w:b/>
          <w:sz w:val="24"/>
          <w:szCs w:val="24"/>
          <w:u w:val="single"/>
        </w:rPr>
      </w:pPr>
      <w:r w:rsidRPr="0029196C">
        <w:rPr>
          <w:rFonts w:ascii="Arial" w:hAnsi="Arial" w:cs="Arial"/>
          <w:b/>
          <w:sz w:val="24"/>
          <w:szCs w:val="24"/>
          <w:u w:val="single"/>
        </w:rPr>
        <w:t>Actividades:</w:t>
      </w:r>
    </w:p>
    <w:p w:rsidR="001C6B96" w:rsidRPr="0029196C" w:rsidRDefault="001C6B96" w:rsidP="0029196C">
      <w:pPr>
        <w:pStyle w:val="Prrafodelista"/>
        <w:numPr>
          <w:ilvl w:val="0"/>
          <w:numId w:val="49"/>
        </w:numPr>
        <w:spacing w:after="200" w:line="360" w:lineRule="auto"/>
        <w:jc w:val="both"/>
        <w:rPr>
          <w:rFonts w:ascii="Arial" w:hAnsi="Arial" w:cs="Arial"/>
          <w:sz w:val="24"/>
          <w:szCs w:val="24"/>
        </w:rPr>
      </w:pPr>
      <w:r w:rsidRPr="0029196C">
        <w:rPr>
          <w:rFonts w:ascii="Arial" w:hAnsi="Arial" w:cs="Arial"/>
          <w:sz w:val="24"/>
          <w:szCs w:val="24"/>
        </w:rPr>
        <w:t>Lunes 8 febrero acompañamiento en la  comunidad de Ocote Hueco</w:t>
      </w:r>
    </w:p>
    <w:p w:rsidR="001C6B96" w:rsidRPr="0029196C" w:rsidRDefault="001C6B96" w:rsidP="0029196C">
      <w:pPr>
        <w:pStyle w:val="Prrafodelista"/>
        <w:numPr>
          <w:ilvl w:val="0"/>
          <w:numId w:val="49"/>
        </w:numPr>
        <w:spacing w:after="200" w:line="360" w:lineRule="auto"/>
        <w:jc w:val="both"/>
        <w:rPr>
          <w:rFonts w:ascii="Arial" w:hAnsi="Arial" w:cs="Arial"/>
          <w:sz w:val="24"/>
          <w:szCs w:val="24"/>
        </w:rPr>
      </w:pPr>
      <w:r w:rsidRPr="0029196C">
        <w:rPr>
          <w:rFonts w:ascii="Arial" w:hAnsi="Arial" w:cs="Arial"/>
          <w:sz w:val="24"/>
          <w:szCs w:val="24"/>
        </w:rPr>
        <w:t xml:space="preserve">Martes 9 febrero acompañamiento en la comunidad de Escarbadero </w:t>
      </w:r>
    </w:p>
    <w:p w:rsidR="001C6B96" w:rsidRPr="0029196C" w:rsidRDefault="001C6B96" w:rsidP="0029196C">
      <w:pPr>
        <w:pStyle w:val="Prrafodelista"/>
        <w:numPr>
          <w:ilvl w:val="0"/>
          <w:numId w:val="49"/>
        </w:numPr>
        <w:spacing w:after="200" w:line="360" w:lineRule="auto"/>
        <w:jc w:val="both"/>
        <w:rPr>
          <w:rFonts w:ascii="Arial" w:hAnsi="Arial" w:cs="Arial"/>
          <w:sz w:val="24"/>
          <w:szCs w:val="24"/>
        </w:rPr>
      </w:pPr>
      <w:r w:rsidRPr="0029196C">
        <w:rPr>
          <w:rFonts w:ascii="Arial" w:hAnsi="Arial" w:cs="Arial"/>
          <w:sz w:val="24"/>
          <w:szCs w:val="24"/>
        </w:rPr>
        <w:t>Miércoles 10 acompañamiento en la comunidad de la Estancia y Turturupe</w:t>
      </w:r>
    </w:p>
    <w:p w:rsidR="001C6B96" w:rsidRPr="0029196C" w:rsidRDefault="001C6B96" w:rsidP="0029196C">
      <w:pPr>
        <w:pStyle w:val="Prrafodelista"/>
        <w:numPr>
          <w:ilvl w:val="0"/>
          <w:numId w:val="49"/>
        </w:numPr>
        <w:spacing w:after="200" w:line="360" w:lineRule="auto"/>
        <w:jc w:val="both"/>
        <w:rPr>
          <w:rFonts w:ascii="Arial" w:hAnsi="Arial" w:cs="Arial"/>
          <w:sz w:val="24"/>
          <w:szCs w:val="24"/>
        </w:rPr>
      </w:pPr>
      <w:r w:rsidRPr="0029196C">
        <w:rPr>
          <w:rFonts w:ascii="Arial" w:hAnsi="Arial" w:cs="Arial"/>
          <w:sz w:val="24"/>
          <w:szCs w:val="24"/>
        </w:rPr>
        <w:t>Jueves 11 acompañamiento en la comunidad de Oropule y Apóstol Santiago</w:t>
      </w:r>
    </w:p>
    <w:p w:rsidR="00225FF6" w:rsidRPr="00B858D1" w:rsidRDefault="001C6B96" w:rsidP="0029196C">
      <w:pPr>
        <w:pStyle w:val="Prrafodelista"/>
        <w:numPr>
          <w:ilvl w:val="0"/>
          <w:numId w:val="49"/>
        </w:numPr>
        <w:spacing w:after="200" w:line="360" w:lineRule="auto"/>
        <w:jc w:val="both"/>
        <w:rPr>
          <w:rFonts w:ascii="Arial" w:hAnsi="Arial" w:cs="Arial"/>
          <w:sz w:val="24"/>
          <w:szCs w:val="24"/>
        </w:rPr>
      </w:pPr>
      <w:r w:rsidRPr="0029196C">
        <w:rPr>
          <w:rFonts w:ascii="Arial" w:hAnsi="Arial" w:cs="Arial"/>
          <w:sz w:val="24"/>
          <w:szCs w:val="24"/>
        </w:rPr>
        <w:t>Viernes 12 acompañamiento en la comunidad de Culguaque y Naranjo</w:t>
      </w:r>
      <w:r w:rsidR="000F2276">
        <w:rPr>
          <w:rFonts w:ascii="Arial" w:hAnsi="Arial" w:cs="Arial"/>
          <w:sz w:val="24"/>
          <w:szCs w:val="24"/>
        </w:rPr>
        <w:t>.</w:t>
      </w:r>
    </w:p>
    <w:p w:rsidR="001C6B96" w:rsidRPr="00A43F73" w:rsidRDefault="001C6B96" w:rsidP="00A43F73">
      <w:pPr>
        <w:spacing w:line="360" w:lineRule="auto"/>
        <w:jc w:val="center"/>
        <w:rPr>
          <w:rFonts w:ascii="Arial" w:hAnsi="Arial" w:cs="Arial"/>
          <w:b/>
          <w:sz w:val="24"/>
          <w:szCs w:val="24"/>
          <w:u w:val="single"/>
        </w:rPr>
      </w:pPr>
      <w:r w:rsidRPr="0029196C">
        <w:rPr>
          <w:rFonts w:ascii="Arial" w:hAnsi="Arial" w:cs="Arial"/>
          <w:b/>
          <w:sz w:val="24"/>
          <w:szCs w:val="24"/>
          <w:u w:val="single"/>
        </w:rPr>
        <w:t>Semana del 15 al 19 de febrero del 2016</w:t>
      </w:r>
    </w:p>
    <w:p w:rsidR="001C6B96" w:rsidRPr="0029196C" w:rsidRDefault="001C6B96" w:rsidP="0029196C">
      <w:pPr>
        <w:spacing w:line="360" w:lineRule="auto"/>
        <w:jc w:val="both"/>
        <w:rPr>
          <w:rFonts w:ascii="Arial" w:hAnsi="Arial" w:cs="Arial"/>
          <w:b/>
          <w:sz w:val="24"/>
          <w:szCs w:val="24"/>
        </w:rPr>
      </w:pPr>
      <w:r w:rsidRPr="0029196C">
        <w:rPr>
          <w:rFonts w:ascii="Arial" w:hAnsi="Arial" w:cs="Arial"/>
          <w:b/>
          <w:sz w:val="24"/>
          <w:szCs w:val="24"/>
        </w:rPr>
        <w:t>Objetivo:</w:t>
      </w:r>
    </w:p>
    <w:p w:rsidR="001C6B96" w:rsidRPr="00A43F73" w:rsidRDefault="001C6B96" w:rsidP="00A43F73">
      <w:pPr>
        <w:spacing w:line="360" w:lineRule="auto"/>
        <w:jc w:val="both"/>
        <w:rPr>
          <w:rFonts w:ascii="Arial" w:hAnsi="Arial" w:cs="Arial"/>
          <w:sz w:val="24"/>
          <w:szCs w:val="24"/>
        </w:rPr>
      </w:pPr>
      <w:r w:rsidRPr="0029196C">
        <w:rPr>
          <w:rFonts w:ascii="Arial" w:hAnsi="Arial" w:cs="Arial"/>
          <w:sz w:val="24"/>
          <w:szCs w:val="24"/>
        </w:rPr>
        <w:t>Dar acompañamiento a las y los miembros que conforma</w:t>
      </w:r>
      <w:r w:rsidR="00A43F73">
        <w:rPr>
          <w:rFonts w:ascii="Arial" w:hAnsi="Arial" w:cs="Arial"/>
          <w:sz w:val="24"/>
          <w:szCs w:val="24"/>
        </w:rPr>
        <w:t>n los comités de base y de zona</w:t>
      </w:r>
      <w:r w:rsidR="000F2276">
        <w:rPr>
          <w:rFonts w:ascii="Arial" w:hAnsi="Arial" w:cs="Arial"/>
          <w:sz w:val="24"/>
          <w:szCs w:val="24"/>
        </w:rPr>
        <w:t>.</w:t>
      </w:r>
    </w:p>
    <w:p w:rsidR="001C6B96" w:rsidRPr="0029196C" w:rsidRDefault="001C6B96" w:rsidP="0029196C">
      <w:pPr>
        <w:spacing w:line="360" w:lineRule="auto"/>
        <w:jc w:val="both"/>
        <w:rPr>
          <w:rFonts w:ascii="Arial" w:hAnsi="Arial" w:cs="Arial"/>
          <w:b/>
          <w:sz w:val="24"/>
          <w:szCs w:val="24"/>
        </w:rPr>
      </w:pPr>
      <w:r w:rsidRPr="0029196C">
        <w:rPr>
          <w:rFonts w:ascii="Arial" w:hAnsi="Arial" w:cs="Arial"/>
          <w:b/>
          <w:sz w:val="24"/>
          <w:szCs w:val="24"/>
        </w:rPr>
        <w:t>Actividades:</w:t>
      </w:r>
    </w:p>
    <w:p w:rsidR="00F907E7" w:rsidRDefault="001C6B96" w:rsidP="000F2276">
      <w:pPr>
        <w:pStyle w:val="Prrafodelista"/>
        <w:numPr>
          <w:ilvl w:val="0"/>
          <w:numId w:val="47"/>
        </w:numPr>
        <w:spacing w:after="200" w:line="360" w:lineRule="auto"/>
        <w:jc w:val="both"/>
        <w:rPr>
          <w:rFonts w:ascii="Arial" w:hAnsi="Arial" w:cs="Arial"/>
          <w:sz w:val="24"/>
          <w:szCs w:val="24"/>
        </w:rPr>
      </w:pPr>
      <w:r w:rsidRPr="0029196C">
        <w:rPr>
          <w:rFonts w:ascii="Arial" w:hAnsi="Arial" w:cs="Arial"/>
          <w:sz w:val="24"/>
          <w:szCs w:val="24"/>
        </w:rPr>
        <w:t>Acompañamiento en las comunidades de Lepaterique Centro y Mulhuaca</w:t>
      </w:r>
      <w:r w:rsidR="000F2276">
        <w:rPr>
          <w:rFonts w:ascii="Arial" w:hAnsi="Arial" w:cs="Arial"/>
          <w:sz w:val="24"/>
          <w:szCs w:val="24"/>
        </w:rPr>
        <w:t>.</w:t>
      </w:r>
    </w:p>
    <w:p w:rsidR="00447AA1" w:rsidRDefault="00447AA1" w:rsidP="00B858D1">
      <w:pPr>
        <w:pStyle w:val="Prrafodelista"/>
        <w:spacing w:after="200" w:line="360" w:lineRule="auto"/>
        <w:jc w:val="both"/>
        <w:rPr>
          <w:rFonts w:ascii="Arial" w:hAnsi="Arial" w:cs="Arial"/>
          <w:sz w:val="24"/>
          <w:szCs w:val="24"/>
        </w:rPr>
      </w:pPr>
    </w:p>
    <w:p w:rsidR="00B858D1" w:rsidRPr="00F907E7" w:rsidRDefault="00B858D1" w:rsidP="00B858D1">
      <w:pPr>
        <w:pStyle w:val="Prrafodelista"/>
        <w:spacing w:after="200" w:line="360" w:lineRule="auto"/>
        <w:jc w:val="both"/>
        <w:rPr>
          <w:rFonts w:ascii="Arial" w:hAnsi="Arial" w:cs="Arial"/>
          <w:sz w:val="24"/>
          <w:szCs w:val="24"/>
        </w:rPr>
      </w:pPr>
    </w:p>
    <w:p w:rsidR="001C6B96" w:rsidRPr="009F4CFB" w:rsidRDefault="00610AEB" w:rsidP="009C6FFE">
      <w:pPr>
        <w:pStyle w:val="Ttulo2"/>
        <w:jc w:val="center"/>
        <w:rPr>
          <w:sz w:val="28"/>
        </w:rPr>
      </w:pPr>
      <w:bookmarkStart w:id="463" w:name="_Toc446065629"/>
      <w:bookmarkStart w:id="464" w:name="_Toc449519228"/>
      <w:bookmarkStart w:id="465" w:name="_Toc449528549"/>
      <w:r w:rsidRPr="009F4CFB">
        <w:rPr>
          <w:sz w:val="28"/>
        </w:rPr>
        <w:lastRenderedPageBreak/>
        <w:t>5.3.</w:t>
      </w:r>
      <w:r w:rsidR="00FC5C6A" w:rsidRPr="009F4CFB">
        <w:rPr>
          <w:sz w:val="28"/>
        </w:rPr>
        <w:t xml:space="preserve"> </w:t>
      </w:r>
      <w:r w:rsidR="001C6B96" w:rsidRPr="009F4CFB">
        <w:rPr>
          <w:sz w:val="28"/>
        </w:rPr>
        <w:t>ACTIVIDADES DESARROLLADAS EN EL TERCER COMPONENTE</w:t>
      </w:r>
      <w:bookmarkEnd w:id="463"/>
      <w:bookmarkEnd w:id="464"/>
      <w:bookmarkEnd w:id="465"/>
    </w:p>
    <w:p w:rsidR="001C6B96" w:rsidRPr="0029196C" w:rsidRDefault="001C6B96" w:rsidP="00430D70">
      <w:pPr>
        <w:tabs>
          <w:tab w:val="left" w:pos="2411"/>
        </w:tabs>
        <w:spacing w:line="360" w:lineRule="auto"/>
        <w:rPr>
          <w:rFonts w:ascii="Arial" w:eastAsia="Times New Roman" w:hAnsi="Arial" w:cs="Arial"/>
          <w:sz w:val="24"/>
          <w:szCs w:val="24"/>
          <w:lang w:eastAsia="es-ES_tradnl"/>
        </w:rPr>
      </w:pPr>
    </w:p>
    <w:p w:rsidR="001C6B96" w:rsidRPr="0029196C" w:rsidRDefault="001C6B96" w:rsidP="00A43F73">
      <w:pPr>
        <w:spacing w:line="360" w:lineRule="auto"/>
        <w:ind w:right="275"/>
        <w:jc w:val="center"/>
        <w:rPr>
          <w:rFonts w:ascii="Arial" w:eastAsia="Times New Roman" w:hAnsi="Arial" w:cs="Arial"/>
          <w:b/>
          <w:bCs/>
          <w:color w:val="000000"/>
          <w:sz w:val="24"/>
          <w:szCs w:val="24"/>
          <w:u w:val="single"/>
          <w:lang w:eastAsia="es-ES_tradnl"/>
        </w:rPr>
      </w:pPr>
      <w:r w:rsidRPr="0029196C">
        <w:rPr>
          <w:rFonts w:ascii="Arial" w:eastAsia="Times New Roman" w:hAnsi="Arial" w:cs="Arial"/>
          <w:b/>
          <w:bCs/>
          <w:color w:val="000000"/>
          <w:sz w:val="24"/>
          <w:szCs w:val="24"/>
          <w:u w:val="single"/>
          <w:lang w:eastAsia="es-ES_tradnl"/>
        </w:rPr>
        <w:t>Semana  29 de s</w:t>
      </w:r>
      <w:r w:rsidR="00A43F73">
        <w:rPr>
          <w:rFonts w:ascii="Arial" w:eastAsia="Times New Roman" w:hAnsi="Arial" w:cs="Arial"/>
          <w:b/>
          <w:bCs/>
          <w:color w:val="000000"/>
          <w:sz w:val="24"/>
          <w:szCs w:val="24"/>
          <w:u w:val="single"/>
          <w:lang w:eastAsia="es-ES_tradnl"/>
        </w:rPr>
        <w:t>eptiembre al 02 de octubre 2015</w:t>
      </w:r>
    </w:p>
    <w:p w:rsidR="001C6B96" w:rsidRPr="0029196C" w:rsidRDefault="001C6B96" w:rsidP="0029196C">
      <w:pPr>
        <w:spacing w:line="360" w:lineRule="auto"/>
        <w:ind w:right="275"/>
        <w:jc w:val="both"/>
        <w:rPr>
          <w:rFonts w:ascii="Arial" w:eastAsia="Times New Roman" w:hAnsi="Arial" w:cs="Arial"/>
          <w:b/>
          <w:bCs/>
          <w:color w:val="000000"/>
          <w:sz w:val="24"/>
          <w:szCs w:val="24"/>
          <w:lang w:eastAsia="es-ES_tradnl"/>
        </w:rPr>
      </w:pPr>
      <w:r w:rsidRPr="0029196C">
        <w:rPr>
          <w:rFonts w:ascii="Arial" w:eastAsia="Times New Roman" w:hAnsi="Arial" w:cs="Arial"/>
          <w:b/>
          <w:bCs/>
          <w:color w:val="000000"/>
          <w:sz w:val="24"/>
          <w:szCs w:val="24"/>
          <w:lang w:eastAsia="es-ES_tradnl"/>
        </w:rPr>
        <w:t>Objetivo:</w:t>
      </w:r>
    </w:p>
    <w:p w:rsidR="001C6B96" w:rsidRPr="00A43F73" w:rsidRDefault="001C6B96" w:rsidP="0029196C">
      <w:pPr>
        <w:spacing w:line="360" w:lineRule="auto"/>
        <w:ind w:right="275"/>
        <w:jc w:val="both"/>
        <w:rPr>
          <w:rFonts w:ascii="Arial" w:eastAsia="Times New Roman" w:hAnsi="Arial" w:cs="Arial"/>
          <w:bCs/>
          <w:color w:val="000000"/>
          <w:sz w:val="24"/>
          <w:szCs w:val="24"/>
          <w:lang w:eastAsia="es-ES_tradnl"/>
        </w:rPr>
      </w:pPr>
      <w:r w:rsidRPr="0029196C">
        <w:rPr>
          <w:rFonts w:ascii="Arial" w:eastAsia="Times New Roman" w:hAnsi="Arial" w:cs="Arial"/>
          <w:bCs/>
          <w:color w:val="000000"/>
          <w:sz w:val="24"/>
          <w:szCs w:val="24"/>
          <w:lang w:eastAsia="es-ES_tradnl"/>
        </w:rPr>
        <w:t>Reconstruir la visión y misión de la Asociación.</w:t>
      </w:r>
    </w:p>
    <w:p w:rsidR="001C6B96" w:rsidRPr="0029196C" w:rsidRDefault="001C6B96" w:rsidP="0029196C">
      <w:pPr>
        <w:spacing w:line="360" w:lineRule="auto"/>
        <w:ind w:right="275"/>
        <w:jc w:val="both"/>
        <w:rPr>
          <w:rFonts w:ascii="Arial" w:eastAsia="Times New Roman" w:hAnsi="Arial" w:cs="Arial"/>
          <w:b/>
          <w:bCs/>
          <w:color w:val="000000"/>
          <w:sz w:val="24"/>
          <w:szCs w:val="24"/>
          <w:lang w:eastAsia="es-ES_tradnl"/>
        </w:rPr>
      </w:pPr>
      <w:r w:rsidRPr="0029196C">
        <w:rPr>
          <w:rFonts w:ascii="Arial" w:eastAsia="Times New Roman" w:hAnsi="Arial" w:cs="Arial"/>
          <w:b/>
          <w:bCs/>
          <w:color w:val="000000"/>
          <w:sz w:val="24"/>
          <w:szCs w:val="24"/>
          <w:lang w:eastAsia="es-ES_tradnl"/>
        </w:rPr>
        <w:t>Actividades:</w:t>
      </w:r>
    </w:p>
    <w:p w:rsidR="001C6B96" w:rsidRPr="0029196C" w:rsidRDefault="00D906A7" w:rsidP="0029196C">
      <w:pPr>
        <w:pStyle w:val="Prrafodelista"/>
        <w:numPr>
          <w:ilvl w:val="0"/>
          <w:numId w:val="37"/>
        </w:numPr>
        <w:spacing w:after="200" w:line="360" w:lineRule="auto"/>
        <w:jc w:val="both"/>
        <w:rPr>
          <w:rFonts w:ascii="Arial" w:hAnsi="Arial" w:cs="Arial"/>
          <w:sz w:val="24"/>
          <w:szCs w:val="24"/>
        </w:rPr>
      </w:pPr>
      <w:r>
        <w:rPr>
          <w:rFonts w:ascii="Arial" w:hAnsi="Arial" w:cs="Arial"/>
          <w:noProof/>
          <w:sz w:val="24"/>
          <w:szCs w:val="24"/>
          <w:lang w:eastAsia="es-HN"/>
        </w:rPr>
        <w:drawing>
          <wp:anchor distT="0" distB="0" distL="114300" distR="114300" simplePos="0" relativeHeight="251575296" behindDoc="0" locked="0" layoutInCell="1" allowOverlap="1">
            <wp:simplePos x="0" y="0"/>
            <wp:positionH relativeFrom="margin">
              <wp:posOffset>3025140</wp:posOffset>
            </wp:positionH>
            <wp:positionV relativeFrom="margin">
              <wp:posOffset>2493645</wp:posOffset>
            </wp:positionV>
            <wp:extent cx="2501900" cy="1605915"/>
            <wp:effectExtent l="190500" t="152400" r="165100" b="127635"/>
            <wp:wrapSquare wrapText="bothSides"/>
            <wp:docPr id="72" name="Imagen 25" descr="E:\Culguaque desarrollando mis potencialidades\DSC02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n 25" descr="E:\Culguaque desarrollando mis potencialidades\DSC02180.JPG"/>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501900" cy="1605915"/>
                    </a:xfrm>
                    <a:prstGeom prst="rect">
                      <a:avLst/>
                    </a:prstGeom>
                    <a:ln>
                      <a:noFill/>
                    </a:ln>
                    <a:effectLst>
                      <a:outerShdw blurRad="190500" algn="tl" rotWithShape="0">
                        <a:srgbClr val="000000">
                          <a:alpha val="70000"/>
                        </a:srgbClr>
                      </a:outerShdw>
                    </a:effectLst>
                  </pic:spPr>
                </pic:pic>
              </a:graphicData>
            </a:graphic>
          </wp:anchor>
        </w:drawing>
      </w:r>
      <w:r w:rsidR="001C6B96" w:rsidRPr="0029196C">
        <w:rPr>
          <w:rFonts w:ascii="Arial" w:hAnsi="Arial" w:cs="Arial"/>
          <w:sz w:val="24"/>
          <w:szCs w:val="24"/>
        </w:rPr>
        <w:t>Elaboración de la misión y visión de la Asociación junto con la secretaria ejecutiva de la Asociación.</w:t>
      </w:r>
    </w:p>
    <w:p w:rsidR="001C6B96" w:rsidRPr="0029196C" w:rsidRDefault="001C6B96" w:rsidP="0029196C">
      <w:pPr>
        <w:tabs>
          <w:tab w:val="left" w:pos="2411"/>
        </w:tabs>
        <w:spacing w:line="360" w:lineRule="auto"/>
        <w:jc w:val="both"/>
        <w:rPr>
          <w:rFonts w:ascii="Arial" w:eastAsia="Times New Roman" w:hAnsi="Arial" w:cs="Arial"/>
          <w:sz w:val="24"/>
          <w:szCs w:val="24"/>
          <w:lang w:eastAsia="es-ES_tradnl"/>
        </w:rPr>
      </w:pPr>
    </w:p>
    <w:p w:rsidR="001C6B96" w:rsidRPr="0029196C" w:rsidRDefault="001C6B96" w:rsidP="0029196C">
      <w:pPr>
        <w:tabs>
          <w:tab w:val="left" w:pos="2411"/>
        </w:tabs>
        <w:spacing w:line="360" w:lineRule="auto"/>
        <w:jc w:val="both"/>
        <w:rPr>
          <w:rFonts w:ascii="Arial" w:eastAsia="Times New Roman" w:hAnsi="Arial" w:cs="Arial"/>
          <w:sz w:val="24"/>
          <w:szCs w:val="24"/>
          <w:lang w:eastAsia="es-ES_tradnl"/>
        </w:rPr>
      </w:pPr>
    </w:p>
    <w:p w:rsidR="001C6B96" w:rsidRPr="0029196C" w:rsidRDefault="001C6B96" w:rsidP="0029196C">
      <w:pPr>
        <w:tabs>
          <w:tab w:val="left" w:pos="2411"/>
        </w:tabs>
        <w:spacing w:line="360" w:lineRule="auto"/>
        <w:jc w:val="both"/>
        <w:rPr>
          <w:rFonts w:ascii="Arial" w:eastAsia="Times New Roman" w:hAnsi="Arial" w:cs="Arial"/>
          <w:sz w:val="24"/>
          <w:szCs w:val="24"/>
          <w:lang w:eastAsia="es-ES_tradnl"/>
        </w:rPr>
      </w:pPr>
    </w:p>
    <w:p w:rsidR="001E197B" w:rsidRDefault="001E197B" w:rsidP="00114D3E">
      <w:pPr>
        <w:tabs>
          <w:tab w:val="left" w:pos="2411"/>
        </w:tabs>
        <w:spacing w:line="360" w:lineRule="auto"/>
        <w:jc w:val="both"/>
        <w:rPr>
          <w:rFonts w:ascii="Arial" w:eastAsia="Times New Roman" w:hAnsi="Arial" w:cs="Arial"/>
          <w:sz w:val="24"/>
          <w:szCs w:val="24"/>
          <w:lang w:eastAsia="es-ES_tradnl"/>
        </w:rPr>
      </w:pPr>
    </w:p>
    <w:p w:rsidR="00114D3E" w:rsidRPr="00114D3E" w:rsidRDefault="00FF6320" w:rsidP="00114D3E">
      <w:pPr>
        <w:tabs>
          <w:tab w:val="left" w:pos="2411"/>
        </w:tabs>
        <w:spacing w:line="360" w:lineRule="auto"/>
        <w:jc w:val="both"/>
        <w:rPr>
          <w:rFonts w:ascii="Arial" w:eastAsia="Times New Roman" w:hAnsi="Arial" w:cs="Arial"/>
          <w:sz w:val="24"/>
          <w:szCs w:val="24"/>
          <w:lang w:eastAsia="es-ES_tradnl"/>
        </w:rPr>
      </w:pPr>
      <w:r>
        <w:rPr>
          <w:rFonts w:ascii="Arial" w:eastAsia="Calibri" w:hAnsi="Arial" w:cs="Arial"/>
          <w:noProof/>
          <w:sz w:val="24"/>
          <w:lang w:val="en-US"/>
        </w:rPr>
        <w:pict>
          <v:shape id="_x0000_s1139" type="#_x0000_t202" style="position:absolute;left:0;text-align:left;margin-left:12.25pt;margin-top:374.2pt;width:415.1pt;height:83.75pt;z-index:-251390976;visibility:visible;mso-wrap-distance-top:3.6pt;mso-wrap-distance-bottom:3.6pt;mso-position-horizontal-relative:margin;mso-position-vertical-relative:margin;mso-width-relative:margin;mso-height-relative:margin" fillcolor="white [3201]" stroked="f" strokecolor="#a5a5a5 [3206]" strokeweight="1pt">
            <v:textbox>
              <w:txbxContent>
                <w:p w:rsidR="00114D3E" w:rsidRDefault="00114D3E" w:rsidP="00114D3E">
                  <w:pPr>
                    <w:spacing w:line="360" w:lineRule="auto"/>
                    <w:jc w:val="center"/>
                    <w:rPr>
                      <w:rFonts w:ascii="Arial" w:hAnsi="Arial" w:cs="Arial"/>
                      <w:b/>
                      <w:sz w:val="24"/>
                    </w:rPr>
                  </w:pPr>
                  <w:r>
                    <w:rPr>
                      <w:rFonts w:ascii="Arial" w:hAnsi="Arial" w:cs="Arial"/>
                      <w:b/>
                      <w:sz w:val="24"/>
                    </w:rPr>
                    <w:t xml:space="preserve">19 de abril 2016 </w:t>
                  </w:r>
                </w:p>
                <w:p w:rsidR="00114D3E" w:rsidRPr="00114D3E" w:rsidRDefault="00114D3E" w:rsidP="00114D3E">
                  <w:pPr>
                    <w:spacing w:line="360" w:lineRule="auto"/>
                    <w:jc w:val="center"/>
                    <w:rPr>
                      <w:rFonts w:ascii="Arial" w:hAnsi="Arial" w:cs="Arial"/>
                      <w:b/>
                      <w:sz w:val="24"/>
                      <w:u w:val="single"/>
                    </w:rPr>
                  </w:pPr>
                  <w:r w:rsidRPr="00114D3E">
                    <w:rPr>
                      <w:rFonts w:ascii="Arial" w:hAnsi="Arial" w:cs="Arial"/>
                      <w:b/>
                      <w:sz w:val="24"/>
                      <w:u w:val="single"/>
                    </w:rPr>
                    <w:t xml:space="preserve">Encuentro de las y los miembros de comités de base y de zona del Municipio de Lepaterique. </w:t>
                  </w:r>
                </w:p>
                <w:p w:rsidR="00114D3E" w:rsidRDefault="00114D3E" w:rsidP="00114D3E"/>
              </w:txbxContent>
            </v:textbox>
            <w10:wrap type="square" anchorx="margin" anchory="margin"/>
          </v:shape>
        </w:pict>
      </w:r>
    </w:p>
    <w:p w:rsidR="00114D3E" w:rsidRPr="001809ED" w:rsidRDefault="00114D3E" w:rsidP="00114D3E">
      <w:pPr>
        <w:spacing w:line="360" w:lineRule="auto"/>
        <w:jc w:val="both"/>
        <w:rPr>
          <w:rFonts w:ascii="Arial" w:hAnsi="Arial" w:cs="Arial"/>
          <w:sz w:val="24"/>
          <w:szCs w:val="24"/>
        </w:rPr>
      </w:pPr>
      <w:r w:rsidRPr="00114D3E">
        <w:rPr>
          <w:rFonts w:ascii="Arial" w:hAnsi="Arial" w:cs="Arial"/>
          <w:b/>
          <w:sz w:val="24"/>
          <w:szCs w:val="24"/>
        </w:rPr>
        <w:t>Objetivo:</w:t>
      </w:r>
      <w:r w:rsidRPr="001809ED">
        <w:rPr>
          <w:rFonts w:ascii="Arial" w:hAnsi="Arial" w:cs="Arial"/>
          <w:sz w:val="24"/>
          <w:szCs w:val="24"/>
        </w:rPr>
        <w:t xml:space="preserve"> Generar visibilidad a las y los miembros del comité de base y zona el arduo trabajo ejecutado en los programas y proyectos de la Asociación de Desarrollo del Área de Lepaterique en los meses de enero a marzo del año 2016.</w:t>
      </w:r>
    </w:p>
    <w:p w:rsidR="00114D3E" w:rsidRPr="001809ED" w:rsidRDefault="00387964" w:rsidP="00114D3E">
      <w:pPr>
        <w:spacing w:line="360" w:lineRule="auto"/>
        <w:jc w:val="both"/>
        <w:rPr>
          <w:rFonts w:ascii="Arial" w:hAnsi="Arial" w:cs="Arial"/>
          <w:sz w:val="24"/>
          <w:szCs w:val="24"/>
        </w:rPr>
      </w:pPr>
      <w:r>
        <w:rPr>
          <w:rFonts w:ascii="Arial" w:hAnsi="Arial" w:cs="Arial"/>
          <w:sz w:val="24"/>
          <w:szCs w:val="24"/>
        </w:rPr>
        <w:t>C</w:t>
      </w:r>
      <w:r w:rsidR="00114D3E" w:rsidRPr="001809ED">
        <w:rPr>
          <w:rFonts w:ascii="Arial" w:hAnsi="Arial" w:cs="Arial"/>
          <w:sz w:val="24"/>
          <w:szCs w:val="24"/>
        </w:rPr>
        <w:t xml:space="preserve">lausurar el proceso de formación ejecutado durante el periodo 2015- 2016 a las y los miembros de los comités de base y </w:t>
      </w:r>
      <w:r>
        <w:rPr>
          <w:rFonts w:ascii="Arial" w:hAnsi="Arial" w:cs="Arial"/>
          <w:sz w:val="24"/>
          <w:szCs w:val="24"/>
        </w:rPr>
        <w:t>zona de la A</w:t>
      </w:r>
      <w:r w:rsidR="00114D3E" w:rsidRPr="001809ED">
        <w:rPr>
          <w:rFonts w:ascii="Arial" w:hAnsi="Arial" w:cs="Arial"/>
          <w:sz w:val="24"/>
          <w:szCs w:val="24"/>
        </w:rPr>
        <w:t>soc</w:t>
      </w:r>
      <w:r w:rsidR="00114D3E">
        <w:rPr>
          <w:rFonts w:ascii="Arial" w:hAnsi="Arial" w:cs="Arial"/>
          <w:sz w:val="24"/>
          <w:szCs w:val="24"/>
        </w:rPr>
        <w:t>iación de desarrollo de</w:t>
      </w:r>
      <w:r>
        <w:rPr>
          <w:rFonts w:ascii="Arial" w:hAnsi="Arial" w:cs="Arial"/>
          <w:sz w:val="24"/>
          <w:szCs w:val="24"/>
        </w:rPr>
        <w:t>l</w:t>
      </w:r>
      <w:r w:rsidR="00114D3E">
        <w:rPr>
          <w:rFonts w:ascii="Arial" w:hAnsi="Arial" w:cs="Arial"/>
          <w:sz w:val="24"/>
          <w:szCs w:val="24"/>
        </w:rPr>
        <w:t xml:space="preserve"> </w:t>
      </w:r>
      <w:r>
        <w:rPr>
          <w:rFonts w:ascii="Arial" w:hAnsi="Arial" w:cs="Arial"/>
          <w:sz w:val="24"/>
          <w:szCs w:val="24"/>
        </w:rPr>
        <w:t>Área</w:t>
      </w:r>
      <w:r w:rsidR="00114D3E">
        <w:rPr>
          <w:rFonts w:ascii="Arial" w:hAnsi="Arial" w:cs="Arial"/>
          <w:sz w:val="24"/>
          <w:szCs w:val="24"/>
        </w:rPr>
        <w:t xml:space="preserve"> de L</w:t>
      </w:r>
      <w:r w:rsidR="00114D3E" w:rsidRPr="001809ED">
        <w:rPr>
          <w:rFonts w:ascii="Arial" w:hAnsi="Arial" w:cs="Arial"/>
          <w:sz w:val="24"/>
          <w:szCs w:val="24"/>
        </w:rPr>
        <w:t xml:space="preserve">epaterique </w:t>
      </w:r>
    </w:p>
    <w:p w:rsidR="00114D3E" w:rsidRPr="001809ED" w:rsidRDefault="00114D3E" w:rsidP="00114D3E">
      <w:pPr>
        <w:spacing w:line="360" w:lineRule="auto"/>
        <w:jc w:val="both"/>
        <w:rPr>
          <w:rFonts w:ascii="Arial" w:hAnsi="Arial" w:cs="Arial"/>
          <w:sz w:val="24"/>
          <w:szCs w:val="24"/>
        </w:rPr>
      </w:pPr>
      <w:r w:rsidRPr="001809ED">
        <w:rPr>
          <w:rFonts w:ascii="Arial" w:hAnsi="Arial" w:cs="Arial"/>
          <w:b/>
          <w:sz w:val="24"/>
          <w:szCs w:val="24"/>
        </w:rPr>
        <w:lastRenderedPageBreak/>
        <w:t>Logros del proceso de acompañamiento en las comunidades de manera general</w:t>
      </w:r>
      <w:r w:rsidRPr="001809ED">
        <w:rPr>
          <w:rFonts w:ascii="Arial" w:hAnsi="Arial" w:cs="Arial"/>
          <w:sz w:val="24"/>
          <w:szCs w:val="24"/>
        </w:rPr>
        <w:t>:</w:t>
      </w:r>
    </w:p>
    <w:p w:rsidR="00114D3E" w:rsidRPr="001809ED" w:rsidRDefault="00114D3E" w:rsidP="00B7513B">
      <w:pPr>
        <w:pStyle w:val="Prrafodelista"/>
        <w:numPr>
          <w:ilvl w:val="0"/>
          <w:numId w:val="82"/>
        </w:numPr>
        <w:spacing w:after="200" w:line="360" w:lineRule="auto"/>
        <w:jc w:val="both"/>
        <w:rPr>
          <w:rFonts w:ascii="Arial" w:hAnsi="Arial" w:cs="Arial"/>
          <w:sz w:val="24"/>
          <w:szCs w:val="24"/>
        </w:rPr>
      </w:pPr>
      <w:r w:rsidRPr="001809ED">
        <w:rPr>
          <w:rFonts w:ascii="Arial" w:hAnsi="Arial" w:cs="Arial"/>
          <w:sz w:val="24"/>
          <w:szCs w:val="24"/>
        </w:rPr>
        <w:t xml:space="preserve">Participación </w:t>
      </w:r>
      <w:r>
        <w:rPr>
          <w:rFonts w:ascii="Arial" w:hAnsi="Arial" w:cs="Arial"/>
          <w:sz w:val="24"/>
          <w:szCs w:val="24"/>
        </w:rPr>
        <w:t>en un 90%</w:t>
      </w:r>
      <w:r w:rsidRPr="001809ED">
        <w:rPr>
          <w:rFonts w:ascii="Arial" w:hAnsi="Arial" w:cs="Arial"/>
          <w:sz w:val="24"/>
          <w:szCs w:val="24"/>
        </w:rPr>
        <w:t>de las y os miembros de los comités de base y zona.</w:t>
      </w:r>
    </w:p>
    <w:p w:rsidR="00114D3E" w:rsidRPr="00BD5BD7" w:rsidRDefault="00114D3E" w:rsidP="00B7513B">
      <w:pPr>
        <w:pStyle w:val="Prrafodelista"/>
        <w:numPr>
          <w:ilvl w:val="0"/>
          <w:numId w:val="82"/>
        </w:numPr>
        <w:spacing w:after="200" w:line="360" w:lineRule="auto"/>
        <w:jc w:val="both"/>
        <w:rPr>
          <w:rFonts w:ascii="Arial" w:hAnsi="Arial" w:cs="Arial"/>
          <w:sz w:val="24"/>
          <w:szCs w:val="24"/>
        </w:rPr>
      </w:pPr>
      <w:r w:rsidRPr="00BD5BD7">
        <w:rPr>
          <w:rFonts w:ascii="Arial" w:hAnsi="Arial" w:cs="Arial"/>
          <w:sz w:val="24"/>
          <w:szCs w:val="24"/>
        </w:rPr>
        <w:t>Dar reconocimiento a las y los miembros de los comités de base y zona que lograron ejecutar el proceso de formación durante el periodo 2015- 2016.</w:t>
      </w:r>
    </w:p>
    <w:p w:rsidR="00114D3E" w:rsidRPr="00BD5BD7" w:rsidRDefault="00114D3E" w:rsidP="00B7513B">
      <w:pPr>
        <w:pStyle w:val="Prrafodelista"/>
        <w:numPr>
          <w:ilvl w:val="0"/>
          <w:numId w:val="82"/>
        </w:numPr>
        <w:spacing w:after="200" w:line="360" w:lineRule="auto"/>
        <w:jc w:val="both"/>
        <w:rPr>
          <w:rFonts w:ascii="Arial" w:hAnsi="Arial" w:cs="Arial"/>
          <w:sz w:val="24"/>
          <w:szCs w:val="24"/>
        </w:rPr>
      </w:pPr>
      <w:r w:rsidRPr="00BD5BD7">
        <w:rPr>
          <w:rFonts w:ascii="Arial" w:hAnsi="Arial" w:cs="Arial"/>
          <w:sz w:val="24"/>
          <w:szCs w:val="24"/>
        </w:rPr>
        <w:t>Dar a conocer los avances y limitaciones que se han obtenido el periodo de enero a marzo del año 2016.</w:t>
      </w:r>
    </w:p>
    <w:p w:rsidR="00114D3E" w:rsidRPr="00BD5BD7" w:rsidRDefault="00114D3E" w:rsidP="00B7513B">
      <w:pPr>
        <w:pStyle w:val="Prrafodelista"/>
        <w:numPr>
          <w:ilvl w:val="0"/>
          <w:numId w:val="82"/>
        </w:numPr>
        <w:spacing w:after="200" w:line="360" w:lineRule="auto"/>
        <w:jc w:val="both"/>
        <w:rPr>
          <w:rFonts w:ascii="Arial" w:hAnsi="Arial" w:cs="Arial"/>
          <w:sz w:val="24"/>
          <w:szCs w:val="24"/>
        </w:rPr>
      </w:pPr>
      <w:r w:rsidRPr="00BD5BD7">
        <w:rPr>
          <w:rFonts w:ascii="Arial" w:hAnsi="Arial" w:cs="Arial"/>
          <w:sz w:val="24"/>
          <w:szCs w:val="24"/>
        </w:rPr>
        <w:t>Incorporación de las comunidades que son beneficiadas directa e indirectamente por la asociación.</w:t>
      </w:r>
    </w:p>
    <w:p w:rsidR="001E197B" w:rsidRPr="001E197B" w:rsidRDefault="00114D3E" w:rsidP="00114D3E">
      <w:pPr>
        <w:spacing w:line="360" w:lineRule="auto"/>
        <w:jc w:val="both"/>
        <w:rPr>
          <w:rFonts w:ascii="Arial" w:hAnsi="Arial" w:cs="Arial"/>
          <w:b/>
          <w:sz w:val="24"/>
          <w:szCs w:val="24"/>
        </w:rPr>
      </w:pPr>
      <w:r>
        <w:rPr>
          <w:rFonts w:ascii="Arial" w:hAnsi="Arial" w:cs="Arial"/>
          <w:b/>
          <w:sz w:val="24"/>
          <w:szCs w:val="24"/>
        </w:rPr>
        <w:t xml:space="preserve">Debilidades </w:t>
      </w:r>
      <w:r w:rsidRPr="002B7E50">
        <w:rPr>
          <w:rFonts w:ascii="Arial" w:hAnsi="Arial" w:cs="Arial"/>
          <w:b/>
          <w:sz w:val="24"/>
          <w:szCs w:val="24"/>
        </w:rPr>
        <w:t>de</w:t>
      </w:r>
      <w:r>
        <w:rPr>
          <w:rFonts w:ascii="Arial" w:hAnsi="Arial" w:cs="Arial"/>
          <w:b/>
          <w:sz w:val="24"/>
          <w:szCs w:val="24"/>
        </w:rPr>
        <w:t xml:space="preserve">l proceso de acompañamiento </w:t>
      </w:r>
      <w:r w:rsidRPr="002B7E50">
        <w:rPr>
          <w:rFonts w:ascii="Arial" w:hAnsi="Arial" w:cs="Arial"/>
          <w:b/>
          <w:sz w:val="24"/>
          <w:szCs w:val="24"/>
        </w:rPr>
        <w:t>en</w:t>
      </w:r>
      <w:r>
        <w:rPr>
          <w:rFonts w:ascii="Arial" w:hAnsi="Arial" w:cs="Arial"/>
          <w:b/>
          <w:sz w:val="24"/>
          <w:szCs w:val="24"/>
        </w:rPr>
        <w:t xml:space="preserve"> las </w:t>
      </w:r>
      <w:r w:rsidRPr="002B7E50">
        <w:rPr>
          <w:rFonts w:ascii="Arial" w:hAnsi="Arial" w:cs="Arial"/>
          <w:b/>
          <w:sz w:val="24"/>
          <w:szCs w:val="24"/>
        </w:rPr>
        <w:t xml:space="preserve">comunidades de manera </w:t>
      </w:r>
      <w:r w:rsidRPr="001809ED">
        <w:rPr>
          <w:rFonts w:ascii="Arial" w:hAnsi="Arial" w:cs="Arial"/>
          <w:b/>
          <w:sz w:val="24"/>
          <w:szCs w:val="24"/>
        </w:rPr>
        <w:t>general:</w:t>
      </w:r>
    </w:p>
    <w:p w:rsidR="00114D3E" w:rsidRPr="00BD5BD7" w:rsidRDefault="00114D3E" w:rsidP="00B7513B">
      <w:pPr>
        <w:pStyle w:val="Prrafodelista"/>
        <w:numPr>
          <w:ilvl w:val="0"/>
          <w:numId w:val="83"/>
        </w:numPr>
        <w:spacing w:after="200" w:line="360" w:lineRule="auto"/>
        <w:jc w:val="both"/>
        <w:rPr>
          <w:rFonts w:ascii="Arial" w:hAnsi="Arial" w:cs="Arial"/>
          <w:sz w:val="24"/>
          <w:szCs w:val="24"/>
        </w:rPr>
      </w:pPr>
      <w:r w:rsidRPr="00BD5BD7">
        <w:rPr>
          <w:rFonts w:ascii="Arial" w:hAnsi="Arial" w:cs="Arial"/>
          <w:sz w:val="24"/>
          <w:szCs w:val="24"/>
        </w:rPr>
        <w:t>Inasistencia de algunos miembras y miembros de lo</w:t>
      </w:r>
      <w:r w:rsidR="00387964">
        <w:rPr>
          <w:rFonts w:ascii="Arial" w:hAnsi="Arial" w:cs="Arial"/>
          <w:sz w:val="24"/>
          <w:szCs w:val="24"/>
        </w:rPr>
        <w:t>s comités de base y zona de la A</w:t>
      </w:r>
      <w:r w:rsidRPr="00BD5BD7">
        <w:rPr>
          <w:rFonts w:ascii="Arial" w:hAnsi="Arial" w:cs="Arial"/>
          <w:sz w:val="24"/>
          <w:szCs w:val="24"/>
        </w:rPr>
        <w:t>sociación.</w:t>
      </w:r>
    </w:p>
    <w:p w:rsidR="00FC5C6A" w:rsidRDefault="00AB24A4" w:rsidP="00114D3E">
      <w:pPr>
        <w:spacing w:line="360" w:lineRule="auto"/>
        <w:jc w:val="both"/>
      </w:pPr>
      <w:r>
        <w:rPr>
          <w:noProof/>
          <w:lang w:eastAsia="es-HN"/>
        </w:rPr>
        <w:drawing>
          <wp:anchor distT="0" distB="0" distL="114300" distR="114300" simplePos="0" relativeHeight="251926528" behindDoc="0" locked="0" layoutInCell="1" allowOverlap="1">
            <wp:simplePos x="0" y="0"/>
            <wp:positionH relativeFrom="margin">
              <wp:posOffset>3379470</wp:posOffset>
            </wp:positionH>
            <wp:positionV relativeFrom="margin">
              <wp:posOffset>4662170</wp:posOffset>
            </wp:positionV>
            <wp:extent cx="2587625" cy="1708785"/>
            <wp:effectExtent l="171450" t="133350" r="365125" b="310515"/>
            <wp:wrapSquare wrapText="bothSides"/>
            <wp:docPr id="16" name="Imagen 5" descr="H:\DSC02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SC02926.JPG"/>
                    <pic:cNvPicPr>
                      <a:picLocks noChangeAspect="1" noChangeArrowheads="1"/>
                    </pic:cNvPicPr>
                  </pic:nvPicPr>
                  <pic:blipFill>
                    <a:blip r:embed="rId77" cstate="print"/>
                    <a:srcRect/>
                    <a:stretch>
                      <a:fillRect/>
                    </a:stretch>
                  </pic:blipFill>
                  <pic:spPr bwMode="auto">
                    <a:xfrm>
                      <a:off x="0" y="0"/>
                      <a:ext cx="2587625" cy="1708785"/>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lang w:eastAsia="es-HN"/>
        </w:rPr>
        <w:drawing>
          <wp:anchor distT="0" distB="0" distL="114300" distR="114300" simplePos="0" relativeHeight="251927552" behindDoc="0" locked="0" layoutInCell="1" allowOverlap="1">
            <wp:simplePos x="0" y="0"/>
            <wp:positionH relativeFrom="margin">
              <wp:posOffset>-201930</wp:posOffset>
            </wp:positionH>
            <wp:positionV relativeFrom="margin">
              <wp:posOffset>4662170</wp:posOffset>
            </wp:positionV>
            <wp:extent cx="2457450" cy="1638300"/>
            <wp:effectExtent l="19050" t="0" r="0" b="0"/>
            <wp:wrapSquare wrapText="bothSides"/>
            <wp:docPr id="17" name="Imagen 6" descr="H:\DSC02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DSC02919.JPG"/>
                    <pic:cNvPicPr>
                      <a:picLocks noChangeAspect="1" noChangeArrowheads="1"/>
                    </pic:cNvPicPr>
                  </pic:nvPicPr>
                  <pic:blipFill>
                    <a:blip r:embed="rId78" cstate="print"/>
                    <a:srcRect/>
                    <a:stretch>
                      <a:fillRect/>
                    </a:stretch>
                  </pic:blipFill>
                  <pic:spPr bwMode="auto">
                    <a:xfrm>
                      <a:off x="0" y="0"/>
                      <a:ext cx="2457450" cy="1638300"/>
                    </a:xfrm>
                    <a:prstGeom prst="rect">
                      <a:avLst/>
                    </a:prstGeom>
                    <a:noFill/>
                    <a:ln w="9525">
                      <a:noFill/>
                      <a:miter lim="800000"/>
                      <a:headEnd/>
                      <a:tailEnd/>
                    </a:ln>
                  </pic:spPr>
                </pic:pic>
              </a:graphicData>
            </a:graphic>
          </wp:anchor>
        </w:drawing>
      </w:r>
    </w:p>
    <w:p w:rsidR="00336CE9" w:rsidRDefault="00336CE9" w:rsidP="00CF60ED"/>
    <w:p w:rsidR="00336CE9" w:rsidRDefault="00336CE9" w:rsidP="00CF60ED"/>
    <w:p w:rsidR="00336CE9" w:rsidRDefault="00336CE9" w:rsidP="00CF60ED"/>
    <w:p w:rsidR="00336CE9" w:rsidRDefault="00336CE9" w:rsidP="00CF60ED"/>
    <w:p w:rsidR="00336CE9" w:rsidRDefault="00336CE9" w:rsidP="00CF60ED"/>
    <w:p w:rsidR="00336CE9" w:rsidRDefault="00336CE9" w:rsidP="00CF60ED"/>
    <w:p w:rsidR="00336CE9" w:rsidRDefault="00AB24A4" w:rsidP="00CF60ED">
      <w:r>
        <w:rPr>
          <w:noProof/>
          <w:lang w:eastAsia="es-HN"/>
        </w:rPr>
        <w:drawing>
          <wp:anchor distT="0" distB="0" distL="114300" distR="114300" simplePos="0" relativeHeight="251928576" behindDoc="0" locked="0" layoutInCell="1" allowOverlap="1">
            <wp:simplePos x="0" y="0"/>
            <wp:positionH relativeFrom="margin">
              <wp:posOffset>1169670</wp:posOffset>
            </wp:positionH>
            <wp:positionV relativeFrom="margin">
              <wp:posOffset>6757670</wp:posOffset>
            </wp:positionV>
            <wp:extent cx="2857500" cy="1905000"/>
            <wp:effectExtent l="19050" t="0" r="0" b="0"/>
            <wp:wrapSquare wrapText="bothSides"/>
            <wp:docPr id="18" name="Imagen 7" descr="H:\DSC02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DSC02979.JPG"/>
                    <pic:cNvPicPr>
                      <a:picLocks noChangeAspect="1" noChangeArrowheads="1"/>
                    </pic:cNvPicPr>
                  </pic:nvPicPr>
                  <pic:blipFill>
                    <a:blip r:embed="rId79" cstate="print"/>
                    <a:srcRect/>
                    <a:stretch>
                      <a:fillRect/>
                    </a:stretch>
                  </pic:blipFill>
                  <pic:spPr bwMode="auto">
                    <a:xfrm>
                      <a:off x="0" y="0"/>
                      <a:ext cx="2857500" cy="1905000"/>
                    </a:xfrm>
                    <a:prstGeom prst="rect">
                      <a:avLst/>
                    </a:prstGeom>
                    <a:ln>
                      <a:noFill/>
                    </a:ln>
                    <a:effectLst>
                      <a:softEdge rad="112500"/>
                    </a:effectLst>
                  </pic:spPr>
                </pic:pic>
              </a:graphicData>
            </a:graphic>
          </wp:anchor>
        </w:drawing>
      </w:r>
    </w:p>
    <w:p w:rsidR="00336CE9" w:rsidRDefault="00336CE9" w:rsidP="00CF60ED"/>
    <w:p w:rsidR="00387964" w:rsidRDefault="00387964" w:rsidP="00CF60ED"/>
    <w:p w:rsidR="00336CE9" w:rsidRDefault="00336CE9" w:rsidP="00CF60ED"/>
    <w:p w:rsidR="001E197B" w:rsidRPr="00336CE9" w:rsidRDefault="001E197B" w:rsidP="00CF60ED">
      <w:pPr>
        <w:rPr>
          <w:rFonts w:asciiTheme="majorHAnsi" w:hAnsiTheme="majorHAnsi"/>
          <w:b/>
          <w:color w:val="5B9BD5" w:themeColor="accent1"/>
          <w:sz w:val="28"/>
          <w:szCs w:val="28"/>
        </w:rPr>
      </w:pPr>
    </w:p>
    <w:p w:rsidR="00336CE9" w:rsidRPr="00336CE9" w:rsidRDefault="00336CE9" w:rsidP="00CF60ED">
      <w:pPr>
        <w:rPr>
          <w:rFonts w:asciiTheme="majorHAnsi" w:hAnsiTheme="majorHAnsi"/>
          <w:b/>
          <w:color w:val="5B9BD5" w:themeColor="accent1"/>
          <w:sz w:val="28"/>
          <w:szCs w:val="28"/>
        </w:rPr>
      </w:pPr>
      <w:r w:rsidRPr="00336CE9">
        <w:rPr>
          <w:rFonts w:asciiTheme="majorHAnsi" w:hAnsiTheme="majorHAnsi"/>
          <w:b/>
          <w:color w:val="5B9BD5" w:themeColor="accent1"/>
          <w:sz w:val="28"/>
          <w:szCs w:val="28"/>
        </w:rPr>
        <w:lastRenderedPageBreak/>
        <w:t xml:space="preserve">5.4 OTRAS ACTIVIDADES </w:t>
      </w:r>
    </w:p>
    <w:p w:rsidR="00336CE9" w:rsidRPr="00C00A54" w:rsidRDefault="00336CE9" w:rsidP="00336CE9">
      <w:pPr>
        <w:pStyle w:val="Ttulo3"/>
        <w:spacing w:line="360" w:lineRule="auto"/>
        <w:jc w:val="center"/>
        <w:rPr>
          <w:rFonts w:ascii="Arial" w:hAnsi="Arial" w:cs="Arial"/>
          <w:color w:val="000000" w:themeColor="text1"/>
          <w:u w:val="single"/>
          <w:lang w:val="es-MX"/>
        </w:rPr>
      </w:pPr>
      <w:bookmarkStart w:id="466" w:name="_Toc446850052"/>
      <w:bookmarkStart w:id="467" w:name="_Toc449519229"/>
      <w:bookmarkStart w:id="468" w:name="_Toc449528550"/>
      <w:r w:rsidRPr="00C00A54">
        <w:rPr>
          <w:rFonts w:ascii="Arial" w:hAnsi="Arial" w:cs="Arial"/>
          <w:color w:val="000000" w:themeColor="text1"/>
          <w:u w:val="single"/>
          <w:lang w:val="es-MX"/>
        </w:rPr>
        <w:t>ACTIVIDADES EXTRAS</w:t>
      </w:r>
      <w:bookmarkEnd w:id="466"/>
      <w:bookmarkEnd w:id="467"/>
      <w:bookmarkEnd w:id="468"/>
    </w:p>
    <w:p w:rsidR="00336CE9" w:rsidRPr="00DD08A3" w:rsidRDefault="00336CE9" w:rsidP="00336CE9">
      <w:pPr>
        <w:spacing w:line="360" w:lineRule="auto"/>
        <w:jc w:val="both"/>
        <w:rPr>
          <w:rFonts w:ascii="Arial" w:hAnsi="Arial" w:cs="Arial"/>
          <w:sz w:val="24"/>
          <w:szCs w:val="24"/>
          <w:lang w:val="es-MX"/>
        </w:rPr>
      </w:pPr>
    </w:p>
    <w:p w:rsidR="00336CE9" w:rsidRPr="00DD08A3" w:rsidRDefault="00336CE9" w:rsidP="00336CE9">
      <w:pPr>
        <w:spacing w:line="360" w:lineRule="auto"/>
        <w:jc w:val="both"/>
        <w:rPr>
          <w:rFonts w:ascii="Arial" w:hAnsi="Arial" w:cs="Arial"/>
          <w:sz w:val="24"/>
          <w:szCs w:val="24"/>
          <w:lang w:val="es-MX"/>
        </w:rPr>
      </w:pPr>
      <w:r w:rsidRPr="00DD08A3">
        <w:rPr>
          <w:rFonts w:ascii="Arial" w:hAnsi="Arial" w:cs="Arial"/>
          <w:sz w:val="24"/>
          <w:szCs w:val="24"/>
          <w:lang w:val="es-MX"/>
        </w:rPr>
        <w:t xml:space="preserve">Dentro de la actividades extras se encuentra aquellas actividades que hemos desarrollado pero que no están dentro de los componentes ya sea académicos o bien para </w:t>
      </w:r>
      <w:r w:rsidRPr="00DD08A3">
        <w:rPr>
          <w:rFonts w:ascii="Arial" w:hAnsi="Arial" w:cs="Arial"/>
          <w:sz w:val="24"/>
          <w:szCs w:val="24"/>
        </w:rPr>
        <w:t xml:space="preserve"> apoyar a otras áreas de la Asociación  que han requerido de nuestra aportación, como lo es el área de Educación y  Jóvenes</w:t>
      </w:r>
      <w:r>
        <w:rPr>
          <w:rFonts w:ascii="Arial" w:hAnsi="Arial" w:cs="Arial"/>
          <w:sz w:val="24"/>
          <w:szCs w:val="24"/>
        </w:rPr>
        <w:t>.</w:t>
      </w:r>
      <w:r w:rsidRPr="00DD08A3">
        <w:rPr>
          <w:rFonts w:ascii="Arial" w:hAnsi="Arial" w:cs="Arial"/>
          <w:sz w:val="24"/>
          <w:szCs w:val="24"/>
        </w:rPr>
        <w:t xml:space="preserve"> </w:t>
      </w:r>
    </w:p>
    <w:p w:rsidR="00336CE9" w:rsidRPr="00C00A54" w:rsidRDefault="00336CE9" w:rsidP="00336CE9">
      <w:pPr>
        <w:spacing w:after="200" w:line="360" w:lineRule="auto"/>
        <w:jc w:val="both"/>
        <w:rPr>
          <w:rFonts w:ascii="Arial" w:hAnsi="Arial" w:cs="Arial"/>
          <w:color w:val="000000" w:themeColor="text1"/>
          <w:sz w:val="24"/>
          <w:szCs w:val="24"/>
        </w:rPr>
      </w:pPr>
    </w:p>
    <w:p w:rsidR="00336CE9" w:rsidRPr="00C00A54" w:rsidRDefault="00336CE9" w:rsidP="00336CE9">
      <w:pPr>
        <w:pStyle w:val="Ttulo2"/>
        <w:spacing w:line="360" w:lineRule="auto"/>
        <w:jc w:val="center"/>
        <w:rPr>
          <w:rFonts w:ascii="Arial" w:hAnsi="Arial" w:cs="Arial"/>
          <w:color w:val="000000" w:themeColor="text1"/>
          <w:sz w:val="24"/>
          <w:szCs w:val="24"/>
        </w:rPr>
      </w:pPr>
      <w:bookmarkStart w:id="469" w:name="_Toc446065626"/>
      <w:bookmarkStart w:id="470" w:name="_Toc446850053"/>
      <w:bookmarkStart w:id="471" w:name="_Toc449519230"/>
      <w:bookmarkStart w:id="472" w:name="_Toc449528551"/>
      <w:r w:rsidRPr="00C00A54">
        <w:rPr>
          <w:rFonts w:ascii="Arial" w:hAnsi="Arial" w:cs="Arial"/>
          <w:color w:val="000000" w:themeColor="text1"/>
          <w:sz w:val="24"/>
          <w:szCs w:val="24"/>
        </w:rPr>
        <w:t>ACTIVIDADES DE INSERCION A LA INSTITUCION</w:t>
      </w:r>
      <w:bookmarkEnd w:id="469"/>
      <w:bookmarkEnd w:id="470"/>
      <w:bookmarkEnd w:id="471"/>
      <w:bookmarkEnd w:id="472"/>
    </w:p>
    <w:p w:rsidR="00336CE9" w:rsidRPr="00DD08A3" w:rsidRDefault="00336CE9" w:rsidP="00336CE9">
      <w:pPr>
        <w:spacing w:line="360" w:lineRule="auto"/>
        <w:jc w:val="both"/>
        <w:rPr>
          <w:rFonts w:ascii="Arial" w:hAnsi="Arial" w:cs="Arial"/>
          <w:b/>
          <w:sz w:val="24"/>
          <w:szCs w:val="24"/>
          <w:u w:val="single"/>
        </w:rPr>
      </w:pPr>
    </w:p>
    <w:p w:rsidR="00336CE9" w:rsidRPr="00DD08A3" w:rsidRDefault="00336CE9" w:rsidP="00336CE9">
      <w:pPr>
        <w:spacing w:line="360" w:lineRule="auto"/>
        <w:jc w:val="both"/>
        <w:rPr>
          <w:rFonts w:ascii="Arial" w:hAnsi="Arial" w:cs="Arial"/>
          <w:sz w:val="24"/>
          <w:szCs w:val="24"/>
        </w:rPr>
      </w:pPr>
      <w:r w:rsidRPr="00DD08A3">
        <w:rPr>
          <w:rFonts w:ascii="Arial" w:hAnsi="Arial" w:cs="Arial"/>
          <w:sz w:val="24"/>
          <w:szCs w:val="24"/>
        </w:rPr>
        <w:t xml:space="preserve">En la inserción a la institución fue necesario documentarnos a través de fuentes primarias, de esta forma  preparar todo el material necesario para poder fortalecer las estructuras de la Asociación </w:t>
      </w:r>
    </w:p>
    <w:p w:rsidR="00336CE9" w:rsidRPr="00DD08A3" w:rsidRDefault="00336CE9" w:rsidP="00336CE9">
      <w:pPr>
        <w:spacing w:line="360" w:lineRule="auto"/>
        <w:jc w:val="both"/>
        <w:rPr>
          <w:rFonts w:ascii="Arial" w:hAnsi="Arial" w:cs="Arial"/>
          <w:b/>
          <w:sz w:val="24"/>
          <w:szCs w:val="24"/>
          <w:u w:val="single"/>
        </w:rPr>
      </w:pPr>
    </w:p>
    <w:p w:rsidR="00336CE9" w:rsidRPr="00DD08A3" w:rsidRDefault="00336CE9" w:rsidP="00336CE9">
      <w:pPr>
        <w:spacing w:line="360" w:lineRule="auto"/>
        <w:jc w:val="center"/>
        <w:rPr>
          <w:rFonts w:ascii="Arial" w:hAnsi="Arial" w:cs="Arial"/>
          <w:b/>
          <w:sz w:val="24"/>
          <w:szCs w:val="24"/>
          <w:u w:val="single"/>
        </w:rPr>
      </w:pPr>
      <w:r w:rsidRPr="00DD08A3">
        <w:rPr>
          <w:rFonts w:ascii="Arial" w:hAnsi="Arial" w:cs="Arial"/>
          <w:b/>
          <w:sz w:val="24"/>
          <w:szCs w:val="24"/>
          <w:u w:val="single"/>
        </w:rPr>
        <w:t>Semana del 1- 5 de junio 2015</w:t>
      </w:r>
    </w:p>
    <w:p w:rsidR="00336CE9" w:rsidRPr="00DD08A3" w:rsidRDefault="00336CE9" w:rsidP="00336CE9">
      <w:pPr>
        <w:spacing w:line="360" w:lineRule="auto"/>
        <w:jc w:val="both"/>
        <w:rPr>
          <w:rFonts w:ascii="Arial" w:hAnsi="Arial" w:cs="Arial"/>
          <w:b/>
          <w:sz w:val="24"/>
          <w:szCs w:val="24"/>
        </w:rPr>
      </w:pPr>
    </w:p>
    <w:p w:rsidR="00336CE9" w:rsidRPr="00DD08A3" w:rsidRDefault="00336CE9" w:rsidP="00336CE9">
      <w:pPr>
        <w:tabs>
          <w:tab w:val="left" w:pos="3399"/>
          <w:tab w:val="center" w:pos="4252"/>
        </w:tabs>
        <w:spacing w:line="360" w:lineRule="auto"/>
        <w:jc w:val="both"/>
        <w:rPr>
          <w:rFonts w:ascii="Arial" w:hAnsi="Arial" w:cs="Arial"/>
          <w:sz w:val="24"/>
          <w:szCs w:val="24"/>
        </w:rPr>
      </w:pPr>
      <w:r w:rsidRPr="00DD08A3">
        <w:rPr>
          <w:rFonts w:ascii="Arial" w:hAnsi="Arial" w:cs="Arial"/>
          <w:b/>
          <w:sz w:val="24"/>
          <w:szCs w:val="24"/>
        </w:rPr>
        <w:t>Objetivo:</w:t>
      </w:r>
      <w:r w:rsidRPr="00DD08A3">
        <w:rPr>
          <w:rFonts w:ascii="Arial" w:hAnsi="Arial" w:cs="Arial"/>
          <w:sz w:val="24"/>
          <w:szCs w:val="24"/>
        </w:rPr>
        <w:t xml:space="preserve"> </w:t>
      </w:r>
    </w:p>
    <w:p w:rsidR="00336CE9" w:rsidRPr="00DD08A3" w:rsidRDefault="00336CE9" w:rsidP="00336CE9">
      <w:pPr>
        <w:tabs>
          <w:tab w:val="left" w:pos="3399"/>
          <w:tab w:val="center" w:pos="4252"/>
        </w:tabs>
        <w:spacing w:line="360" w:lineRule="auto"/>
        <w:jc w:val="both"/>
        <w:rPr>
          <w:rFonts w:ascii="Arial" w:hAnsi="Arial" w:cs="Arial"/>
          <w:sz w:val="24"/>
          <w:szCs w:val="24"/>
        </w:rPr>
      </w:pPr>
      <w:r w:rsidRPr="00DD08A3">
        <w:rPr>
          <w:rFonts w:ascii="Arial" w:hAnsi="Arial" w:cs="Arial"/>
          <w:sz w:val="24"/>
          <w:szCs w:val="24"/>
        </w:rPr>
        <w:t>Revisión y lectura de la documentación de la Asociación para obtener conocimiento de sus programas y proyectos.</w:t>
      </w:r>
    </w:p>
    <w:p w:rsidR="00336CE9" w:rsidRPr="00DD08A3" w:rsidRDefault="00336CE9" w:rsidP="00336CE9">
      <w:pPr>
        <w:tabs>
          <w:tab w:val="left" w:pos="3399"/>
          <w:tab w:val="center" w:pos="4252"/>
        </w:tabs>
        <w:spacing w:line="360" w:lineRule="auto"/>
        <w:jc w:val="both"/>
        <w:rPr>
          <w:rFonts w:ascii="Arial" w:hAnsi="Arial" w:cs="Arial"/>
          <w:sz w:val="24"/>
          <w:szCs w:val="24"/>
        </w:rPr>
      </w:pPr>
    </w:p>
    <w:p w:rsidR="00336CE9" w:rsidRPr="00DD08A3" w:rsidRDefault="00336CE9" w:rsidP="00336CE9">
      <w:pPr>
        <w:tabs>
          <w:tab w:val="left" w:pos="3399"/>
          <w:tab w:val="center" w:pos="4252"/>
        </w:tabs>
        <w:spacing w:line="360" w:lineRule="auto"/>
        <w:jc w:val="both"/>
        <w:rPr>
          <w:rFonts w:ascii="Arial" w:hAnsi="Arial" w:cs="Arial"/>
          <w:b/>
          <w:sz w:val="24"/>
          <w:szCs w:val="24"/>
        </w:rPr>
      </w:pPr>
      <w:r w:rsidRPr="00DD08A3">
        <w:rPr>
          <w:rFonts w:ascii="Arial" w:hAnsi="Arial" w:cs="Arial"/>
          <w:b/>
          <w:sz w:val="24"/>
          <w:szCs w:val="24"/>
        </w:rPr>
        <w:t>Actividades:</w:t>
      </w:r>
    </w:p>
    <w:p w:rsidR="00336CE9" w:rsidRPr="00DD08A3" w:rsidRDefault="00336CE9" w:rsidP="00336CE9">
      <w:pPr>
        <w:pStyle w:val="Prrafodelista"/>
        <w:numPr>
          <w:ilvl w:val="0"/>
          <w:numId w:val="54"/>
        </w:numPr>
        <w:spacing w:after="0" w:line="360" w:lineRule="auto"/>
        <w:jc w:val="both"/>
        <w:rPr>
          <w:rFonts w:ascii="Arial" w:hAnsi="Arial" w:cs="Arial"/>
          <w:sz w:val="24"/>
          <w:szCs w:val="24"/>
        </w:rPr>
      </w:pPr>
      <w:r w:rsidRPr="00DD08A3">
        <w:rPr>
          <w:rFonts w:ascii="Arial" w:hAnsi="Arial" w:cs="Arial"/>
          <w:sz w:val="24"/>
          <w:szCs w:val="24"/>
        </w:rPr>
        <w:t>Inserción a la Asociación</w:t>
      </w:r>
    </w:p>
    <w:p w:rsidR="00336CE9" w:rsidRPr="00DD08A3" w:rsidRDefault="00336CE9" w:rsidP="00336CE9">
      <w:pPr>
        <w:pStyle w:val="Prrafodelista"/>
        <w:numPr>
          <w:ilvl w:val="0"/>
          <w:numId w:val="54"/>
        </w:numPr>
        <w:spacing w:after="0" w:line="360" w:lineRule="auto"/>
        <w:jc w:val="both"/>
        <w:rPr>
          <w:rFonts w:ascii="Arial" w:hAnsi="Arial" w:cs="Arial"/>
          <w:sz w:val="24"/>
          <w:szCs w:val="24"/>
        </w:rPr>
      </w:pPr>
      <w:r w:rsidRPr="00DD08A3">
        <w:rPr>
          <w:rFonts w:ascii="Arial" w:hAnsi="Arial" w:cs="Arial"/>
          <w:sz w:val="24"/>
          <w:szCs w:val="24"/>
        </w:rPr>
        <w:t>Recopilación de la Información</w:t>
      </w:r>
    </w:p>
    <w:p w:rsidR="00336CE9" w:rsidRDefault="00336CE9" w:rsidP="00336CE9">
      <w:pPr>
        <w:pStyle w:val="Prrafodelista"/>
        <w:numPr>
          <w:ilvl w:val="0"/>
          <w:numId w:val="54"/>
        </w:numPr>
        <w:spacing w:after="200" w:line="360" w:lineRule="auto"/>
        <w:jc w:val="both"/>
        <w:rPr>
          <w:rFonts w:ascii="Arial" w:hAnsi="Arial" w:cs="Arial"/>
          <w:sz w:val="24"/>
          <w:szCs w:val="24"/>
        </w:rPr>
      </w:pPr>
      <w:r w:rsidRPr="00DD08A3">
        <w:rPr>
          <w:rFonts w:ascii="Arial" w:hAnsi="Arial" w:cs="Arial"/>
          <w:sz w:val="24"/>
          <w:szCs w:val="24"/>
        </w:rPr>
        <w:t>Visita a la alcaldía del</w:t>
      </w:r>
      <w:r>
        <w:rPr>
          <w:rFonts w:ascii="Arial" w:hAnsi="Arial" w:cs="Arial"/>
          <w:sz w:val="24"/>
          <w:szCs w:val="24"/>
        </w:rPr>
        <w:t xml:space="preserve"> Municipio de Lepaterique</w:t>
      </w:r>
    </w:p>
    <w:p w:rsidR="00CE3E56" w:rsidRPr="00CE3E56" w:rsidRDefault="00CE3E56" w:rsidP="00CE3E56">
      <w:pPr>
        <w:spacing w:after="200" w:line="360" w:lineRule="auto"/>
        <w:jc w:val="both"/>
        <w:rPr>
          <w:rFonts w:ascii="Arial" w:hAnsi="Arial" w:cs="Arial"/>
          <w:sz w:val="24"/>
          <w:szCs w:val="24"/>
        </w:rPr>
      </w:pPr>
    </w:p>
    <w:p w:rsidR="00336CE9" w:rsidRPr="00DD08A3" w:rsidRDefault="00336CE9" w:rsidP="00336CE9">
      <w:pPr>
        <w:spacing w:line="360" w:lineRule="auto"/>
        <w:jc w:val="center"/>
        <w:rPr>
          <w:rFonts w:ascii="Arial" w:hAnsi="Arial" w:cs="Arial"/>
          <w:b/>
          <w:sz w:val="24"/>
          <w:szCs w:val="24"/>
          <w:u w:val="single"/>
        </w:rPr>
      </w:pPr>
      <w:r w:rsidRPr="00DD08A3">
        <w:rPr>
          <w:rFonts w:ascii="Arial" w:hAnsi="Arial" w:cs="Arial"/>
          <w:b/>
          <w:sz w:val="24"/>
          <w:szCs w:val="24"/>
          <w:u w:val="single"/>
        </w:rPr>
        <w:lastRenderedPageBreak/>
        <w:t>Semana del 8- 12 de junio 2015</w:t>
      </w:r>
    </w:p>
    <w:p w:rsidR="00336CE9" w:rsidRPr="00DD08A3" w:rsidRDefault="00336CE9" w:rsidP="00336CE9">
      <w:pPr>
        <w:spacing w:line="360" w:lineRule="auto"/>
        <w:jc w:val="both"/>
        <w:rPr>
          <w:rFonts w:ascii="Arial" w:hAnsi="Arial" w:cs="Arial"/>
          <w:b/>
          <w:sz w:val="24"/>
          <w:szCs w:val="24"/>
          <w:u w:val="single"/>
        </w:rPr>
      </w:pPr>
    </w:p>
    <w:p w:rsidR="00336CE9" w:rsidRPr="00DD08A3" w:rsidRDefault="00336CE9" w:rsidP="00336CE9">
      <w:pPr>
        <w:spacing w:line="360" w:lineRule="auto"/>
        <w:jc w:val="both"/>
        <w:rPr>
          <w:rFonts w:ascii="Arial" w:hAnsi="Arial" w:cs="Arial"/>
          <w:b/>
          <w:sz w:val="24"/>
          <w:szCs w:val="24"/>
        </w:rPr>
      </w:pPr>
      <w:r w:rsidRPr="00DD08A3">
        <w:rPr>
          <w:rFonts w:ascii="Arial" w:hAnsi="Arial" w:cs="Arial"/>
          <w:b/>
          <w:sz w:val="24"/>
          <w:szCs w:val="24"/>
        </w:rPr>
        <w:t>Objetivo:</w:t>
      </w:r>
    </w:p>
    <w:p w:rsidR="00336CE9" w:rsidRPr="00DD08A3" w:rsidRDefault="00336CE9" w:rsidP="00336CE9">
      <w:pPr>
        <w:spacing w:line="360" w:lineRule="auto"/>
        <w:jc w:val="both"/>
        <w:rPr>
          <w:rFonts w:ascii="Arial" w:hAnsi="Arial" w:cs="Arial"/>
          <w:sz w:val="24"/>
          <w:szCs w:val="24"/>
        </w:rPr>
      </w:pPr>
      <w:r w:rsidRPr="00DD08A3">
        <w:rPr>
          <w:rFonts w:ascii="Arial" w:hAnsi="Arial" w:cs="Arial"/>
          <w:sz w:val="24"/>
          <w:szCs w:val="24"/>
        </w:rPr>
        <w:t>Definir el proyecto de nuestra intervención mediante los acuerdos establecidos entre la UNAH  y la Asociación.</w:t>
      </w:r>
    </w:p>
    <w:p w:rsidR="00336CE9" w:rsidRPr="00DD08A3" w:rsidRDefault="00336CE9" w:rsidP="00336CE9">
      <w:pPr>
        <w:spacing w:line="360" w:lineRule="auto"/>
        <w:jc w:val="both"/>
        <w:rPr>
          <w:rFonts w:ascii="Arial" w:hAnsi="Arial" w:cs="Arial"/>
          <w:sz w:val="24"/>
          <w:szCs w:val="24"/>
        </w:rPr>
      </w:pPr>
    </w:p>
    <w:p w:rsidR="00336CE9" w:rsidRPr="00DD08A3" w:rsidRDefault="00336CE9" w:rsidP="00336CE9">
      <w:pPr>
        <w:spacing w:line="360" w:lineRule="auto"/>
        <w:jc w:val="both"/>
        <w:rPr>
          <w:rFonts w:ascii="Arial" w:hAnsi="Arial" w:cs="Arial"/>
          <w:b/>
          <w:sz w:val="24"/>
          <w:szCs w:val="24"/>
        </w:rPr>
      </w:pPr>
      <w:r>
        <w:rPr>
          <w:rFonts w:ascii="Arial" w:hAnsi="Arial" w:cs="Arial"/>
          <w:b/>
          <w:sz w:val="24"/>
          <w:szCs w:val="24"/>
        </w:rPr>
        <w:t>Actividades:</w:t>
      </w:r>
    </w:p>
    <w:p w:rsidR="00336CE9" w:rsidRPr="00DD08A3" w:rsidRDefault="00336CE9" w:rsidP="00336CE9">
      <w:pPr>
        <w:pStyle w:val="Prrafodelista"/>
        <w:numPr>
          <w:ilvl w:val="0"/>
          <w:numId w:val="30"/>
        </w:numPr>
        <w:spacing w:after="200" w:line="360" w:lineRule="auto"/>
        <w:jc w:val="both"/>
        <w:rPr>
          <w:rFonts w:ascii="Arial" w:hAnsi="Arial" w:cs="Arial"/>
          <w:sz w:val="24"/>
          <w:szCs w:val="24"/>
        </w:rPr>
      </w:pPr>
      <w:r w:rsidRPr="00DD08A3">
        <w:rPr>
          <w:rFonts w:ascii="Arial" w:hAnsi="Arial" w:cs="Arial"/>
          <w:sz w:val="24"/>
          <w:szCs w:val="24"/>
        </w:rPr>
        <w:t>Visita de la supervisora de práctica MSc. Zoila Madrid</w:t>
      </w:r>
    </w:p>
    <w:p w:rsidR="00336CE9" w:rsidRPr="00DD08A3" w:rsidRDefault="00336CE9" w:rsidP="00336CE9">
      <w:pPr>
        <w:pStyle w:val="Prrafodelista"/>
        <w:numPr>
          <w:ilvl w:val="0"/>
          <w:numId w:val="30"/>
        </w:numPr>
        <w:spacing w:after="200" w:line="360" w:lineRule="auto"/>
        <w:jc w:val="both"/>
        <w:rPr>
          <w:rFonts w:ascii="Arial" w:hAnsi="Arial" w:cs="Arial"/>
          <w:sz w:val="24"/>
          <w:szCs w:val="24"/>
        </w:rPr>
      </w:pPr>
      <w:r w:rsidRPr="00DD08A3">
        <w:rPr>
          <w:rFonts w:ascii="Arial" w:hAnsi="Arial" w:cs="Arial"/>
          <w:sz w:val="24"/>
          <w:szCs w:val="24"/>
        </w:rPr>
        <w:t>Reunión con el personal técnico y las practicantes de la UNAH</w:t>
      </w:r>
    </w:p>
    <w:p w:rsidR="00336CE9" w:rsidRPr="00DD08A3" w:rsidRDefault="00336CE9" w:rsidP="00336CE9">
      <w:pPr>
        <w:pStyle w:val="Prrafodelista"/>
        <w:numPr>
          <w:ilvl w:val="0"/>
          <w:numId w:val="30"/>
        </w:numPr>
        <w:spacing w:after="200" w:line="360" w:lineRule="auto"/>
        <w:jc w:val="both"/>
        <w:rPr>
          <w:rFonts w:ascii="Arial" w:hAnsi="Arial" w:cs="Arial"/>
          <w:sz w:val="24"/>
          <w:szCs w:val="24"/>
        </w:rPr>
      </w:pPr>
      <w:r w:rsidRPr="00DD08A3">
        <w:rPr>
          <w:rFonts w:ascii="Arial" w:hAnsi="Arial" w:cs="Arial"/>
          <w:sz w:val="24"/>
          <w:szCs w:val="24"/>
        </w:rPr>
        <w:t xml:space="preserve">Reunión con las Juntas Directivas entrante y saliente de ADAL </w:t>
      </w:r>
    </w:p>
    <w:p w:rsidR="00336CE9" w:rsidRPr="00DD08A3" w:rsidRDefault="00336CE9" w:rsidP="00336CE9">
      <w:pPr>
        <w:pStyle w:val="Prrafodelista"/>
        <w:spacing w:after="200" w:line="360" w:lineRule="auto"/>
        <w:jc w:val="center"/>
        <w:rPr>
          <w:rFonts w:ascii="Arial" w:hAnsi="Arial" w:cs="Arial"/>
          <w:sz w:val="24"/>
          <w:szCs w:val="24"/>
        </w:rPr>
      </w:pPr>
    </w:p>
    <w:p w:rsidR="00336CE9" w:rsidRPr="00DD08A3" w:rsidRDefault="00336CE9" w:rsidP="00336CE9">
      <w:pPr>
        <w:spacing w:line="360" w:lineRule="auto"/>
        <w:jc w:val="center"/>
        <w:rPr>
          <w:rFonts w:ascii="Arial" w:hAnsi="Arial" w:cs="Arial"/>
          <w:b/>
          <w:sz w:val="24"/>
          <w:szCs w:val="24"/>
          <w:u w:val="single"/>
        </w:rPr>
      </w:pPr>
      <w:r w:rsidRPr="00DD08A3">
        <w:rPr>
          <w:rFonts w:ascii="Arial" w:hAnsi="Arial" w:cs="Arial"/>
          <w:b/>
          <w:sz w:val="24"/>
          <w:szCs w:val="24"/>
          <w:u w:val="single"/>
        </w:rPr>
        <w:t>Semana del 15 - 19 de junio 2015</w:t>
      </w:r>
    </w:p>
    <w:p w:rsidR="00336CE9" w:rsidRPr="00DD08A3" w:rsidRDefault="00336CE9" w:rsidP="00336CE9">
      <w:pPr>
        <w:spacing w:line="360" w:lineRule="auto"/>
        <w:jc w:val="both"/>
        <w:rPr>
          <w:rFonts w:ascii="Arial" w:hAnsi="Arial" w:cs="Arial"/>
          <w:b/>
          <w:sz w:val="24"/>
          <w:szCs w:val="24"/>
          <w:u w:val="single"/>
        </w:rPr>
      </w:pPr>
    </w:p>
    <w:p w:rsidR="00336CE9" w:rsidRPr="00DD08A3" w:rsidRDefault="00336CE9" w:rsidP="00336CE9">
      <w:pPr>
        <w:spacing w:line="360" w:lineRule="auto"/>
        <w:jc w:val="both"/>
        <w:rPr>
          <w:rFonts w:ascii="Arial" w:eastAsia="Times New Roman" w:hAnsi="Arial" w:cs="Arial"/>
          <w:color w:val="4D4D4D"/>
          <w:sz w:val="24"/>
          <w:szCs w:val="24"/>
          <w:lang w:eastAsia="es-HN"/>
        </w:rPr>
      </w:pPr>
      <w:r w:rsidRPr="00DD08A3">
        <w:rPr>
          <w:rFonts w:ascii="Arial" w:hAnsi="Arial" w:cs="Arial"/>
          <w:b/>
          <w:sz w:val="24"/>
          <w:szCs w:val="24"/>
        </w:rPr>
        <w:t>Objetivos:</w:t>
      </w:r>
      <w:r w:rsidRPr="00DD08A3">
        <w:rPr>
          <w:rFonts w:ascii="Arial" w:eastAsia="Times New Roman" w:hAnsi="Arial" w:cs="Arial"/>
          <w:color w:val="4D4D4D"/>
          <w:sz w:val="24"/>
          <w:szCs w:val="24"/>
          <w:lang w:eastAsia="es-HN"/>
        </w:rPr>
        <w:t xml:space="preserve"> </w:t>
      </w:r>
    </w:p>
    <w:p w:rsidR="00336CE9" w:rsidRPr="00DD08A3" w:rsidRDefault="00336CE9" w:rsidP="00336CE9">
      <w:pPr>
        <w:spacing w:line="360" w:lineRule="auto"/>
        <w:jc w:val="both"/>
        <w:rPr>
          <w:rFonts w:ascii="Arial" w:eastAsia="Times New Roman" w:hAnsi="Arial" w:cs="Arial"/>
          <w:color w:val="4D4D4D"/>
          <w:sz w:val="24"/>
          <w:szCs w:val="24"/>
          <w:lang w:eastAsia="es-HN"/>
        </w:rPr>
      </w:pPr>
      <w:r w:rsidRPr="00DD08A3">
        <w:rPr>
          <w:rFonts w:ascii="Arial" w:eastAsia="Times New Roman" w:hAnsi="Arial" w:cs="Arial"/>
          <w:color w:val="000000" w:themeColor="text1"/>
          <w:sz w:val="24"/>
          <w:szCs w:val="24"/>
          <w:lang w:eastAsia="es-HN"/>
        </w:rPr>
        <w:t>Recopilar y analizar los documentos para iniciar la elaboración del pre diagnostico institucional.</w:t>
      </w:r>
    </w:p>
    <w:p w:rsidR="00336CE9" w:rsidRPr="00DD08A3" w:rsidRDefault="00336CE9" w:rsidP="00336CE9">
      <w:pPr>
        <w:pStyle w:val="Prrafodelista"/>
        <w:spacing w:line="360" w:lineRule="auto"/>
        <w:jc w:val="both"/>
        <w:rPr>
          <w:rFonts w:ascii="Arial" w:hAnsi="Arial" w:cs="Arial"/>
          <w:b/>
          <w:color w:val="000000" w:themeColor="text1"/>
          <w:sz w:val="24"/>
          <w:szCs w:val="24"/>
        </w:rPr>
      </w:pPr>
      <w:r w:rsidRPr="00DD08A3">
        <w:rPr>
          <w:rFonts w:ascii="Arial" w:eastAsia="Times New Roman" w:hAnsi="Arial" w:cs="Arial"/>
          <w:color w:val="000000" w:themeColor="text1"/>
          <w:sz w:val="24"/>
          <w:szCs w:val="24"/>
          <w:lang w:eastAsia="es-HN"/>
        </w:rPr>
        <w:t xml:space="preserve"> </w:t>
      </w:r>
    </w:p>
    <w:p w:rsidR="00336CE9" w:rsidRPr="00DD08A3" w:rsidRDefault="00336CE9" w:rsidP="00336CE9">
      <w:pPr>
        <w:spacing w:line="360" w:lineRule="auto"/>
        <w:jc w:val="both"/>
        <w:rPr>
          <w:rFonts w:ascii="Arial" w:hAnsi="Arial" w:cs="Arial"/>
          <w:b/>
          <w:sz w:val="24"/>
          <w:szCs w:val="24"/>
        </w:rPr>
      </w:pPr>
      <w:r w:rsidRPr="00DD08A3">
        <w:rPr>
          <w:rFonts w:ascii="Arial" w:hAnsi="Arial" w:cs="Arial"/>
          <w:b/>
          <w:sz w:val="24"/>
          <w:szCs w:val="24"/>
        </w:rPr>
        <w:t>Actividades:</w:t>
      </w:r>
    </w:p>
    <w:p w:rsidR="00336CE9" w:rsidRPr="00DD08A3" w:rsidRDefault="00336CE9" w:rsidP="00336CE9">
      <w:pPr>
        <w:pStyle w:val="Prrafodelista"/>
        <w:numPr>
          <w:ilvl w:val="0"/>
          <w:numId w:val="55"/>
        </w:numPr>
        <w:spacing w:after="200" w:line="360" w:lineRule="auto"/>
        <w:jc w:val="both"/>
        <w:rPr>
          <w:rFonts w:ascii="Arial" w:hAnsi="Arial" w:cs="Arial"/>
          <w:sz w:val="24"/>
          <w:szCs w:val="24"/>
        </w:rPr>
      </w:pPr>
      <w:r w:rsidRPr="00DD08A3">
        <w:rPr>
          <w:rFonts w:ascii="Arial" w:hAnsi="Arial" w:cs="Arial"/>
          <w:sz w:val="24"/>
          <w:szCs w:val="24"/>
        </w:rPr>
        <w:t>Avance en la elaboración del  pre-diagnostico.</w:t>
      </w:r>
    </w:p>
    <w:p w:rsidR="00336CE9" w:rsidRDefault="00336CE9" w:rsidP="00336CE9">
      <w:pPr>
        <w:pStyle w:val="Prrafodelista"/>
        <w:numPr>
          <w:ilvl w:val="0"/>
          <w:numId w:val="55"/>
        </w:numPr>
        <w:spacing w:after="200" w:line="360" w:lineRule="auto"/>
        <w:jc w:val="both"/>
        <w:rPr>
          <w:rFonts w:ascii="Arial" w:hAnsi="Arial" w:cs="Arial"/>
          <w:sz w:val="24"/>
          <w:szCs w:val="24"/>
        </w:rPr>
      </w:pPr>
      <w:r w:rsidRPr="00DD08A3">
        <w:rPr>
          <w:rFonts w:ascii="Arial" w:hAnsi="Arial" w:cs="Arial"/>
          <w:sz w:val="24"/>
          <w:szCs w:val="24"/>
        </w:rPr>
        <w:t>Construcción del informe de trabajo realizado y sus resultados dentro de la Asociación, para la elaboración de la carta de intenciones entre la Universidad Nacional Autónoma de Honduras, Carrera de Trabajo Social y la  Asociación de desarrollo del Área de Lepaterique (ADAL).</w:t>
      </w:r>
    </w:p>
    <w:p w:rsidR="00336CE9" w:rsidRDefault="00336CE9" w:rsidP="00336CE9">
      <w:pPr>
        <w:spacing w:after="200" w:line="360" w:lineRule="auto"/>
        <w:jc w:val="both"/>
        <w:rPr>
          <w:rFonts w:ascii="Arial" w:hAnsi="Arial" w:cs="Arial"/>
          <w:sz w:val="24"/>
          <w:szCs w:val="24"/>
        </w:rPr>
      </w:pPr>
    </w:p>
    <w:p w:rsidR="00336CE9" w:rsidRPr="0067232A" w:rsidRDefault="00336CE9" w:rsidP="00336CE9">
      <w:pPr>
        <w:spacing w:after="200" w:line="360" w:lineRule="auto"/>
        <w:jc w:val="both"/>
        <w:rPr>
          <w:rFonts w:ascii="Arial" w:hAnsi="Arial" w:cs="Arial"/>
          <w:sz w:val="24"/>
          <w:szCs w:val="24"/>
        </w:rPr>
      </w:pPr>
    </w:p>
    <w:p w:rsidR="00336CE9" w:rsidRPr="002E09D8" w:rsidRDefault="00336CE9" w:rsidP="00336CE9">
      <w:pPr>
        <w:spacing w:after="200" w:line="360" w:lineRule="auto"/>
        <w:jc w:val="both"/>
        <w:rPr>
          <w:rFonts w:ascii="Arial" w:hAnsi="Arial" w:cs="Arial"/>
          <w:sz w:val="24"/>
          <w:szCs w:val="24"/>
        </w:rPr>
      </w:pPr>
    </w:p>
    <w:p w:rsidR="00336CE9" w:rsidRPr="00DD08A3" w:rsidRDefault="00336CE9" w:rsidP="00336CE9">
      <w:pPr>
        <w:spacing w:line="360" w:lineRule="auto"/>
        <w:jc w:val="center"/>
        <w:rPr>
          <w:rFonts w:ascii="Arial" w:hAnsi="Arial" w:cs="Arial"/>
          <w:b/>
          <w:sz w:val="24"/>
          <w:szCs w:val="24"/>
          <w:u w:val="single"/>
        </w:rPr>
      </w:pPr>
      <w:r w:rsidRPr="00DD08A3">
        <w:rPr>
          <w:rFonts w:ascii="Arial" w:hAnsi="Arial" w:cs="Arial"/>
          <w:b/>
          <w:sz w:val="24"/>
          <w:szCs w:val="24"/>
          <w:u w:val="single"/>
        </w:rPr>
        <w:t>Semana del 22 - 26 de junio 2015</w:t>
      </w:r>
    </w:p>
    <w:p w:rsidR="00336CE9" w:rsidRPr="00DD08A3" w:rsidRDefault="00336CE9" w:rsidP="00336CE9">
      <w:pPr>
        <w:spacing w:line="360" w:lineRule="auto"/>
        <w:jc w:val="both"/>
        <w:rPr>
          <w:rFonts w:ascii="Arial" w:eastAsia="Times New Roman" w:hAnsi="Arial" w:cs="Arial"/>
          <w:sz w:val="24"/>
          <w:szCs w:val="24"/>
          <w:lang w:eastAsia="es-HN"/>
        </w:rPr>
      </w:pPr>
      <w:r w:rsidRPr="00DD08A3">
        <w:rPr>
          <w:rFonts w:ascii="Arial" w:hAnsi="Arial" w:cs="Arial"/>
          <w:b/>
          <w:sz w:val="24"/>
          <w:szCs w:val="24"/>
        </w:rPr>
        <w:t>Objetivo:</w:t>
      </w:r>
      <w:r w:rsidRPr="00DD08A3">
        <w:rPr>
          <w:rFonts w:ascii="Arial" w:eastAsia="Times New Roman" w:hAnsi="Arial" w:cs="Arial"/>
          <w:sz w:val="24"/>
          <w:szCs w:val="24"/>
          <w:lang w:eastAsia="es-HN"/>
        </w:rPr>
        <w:t xml:space="preserve"> </w:t>
      </w:r>
    </w:p>
    <w:p w:rsidR="00336CE9" w:rsidRPr="002E09D8" w:rsidRDefault="00336CE9" w:rsidP="00336CE9">
      <w:pPr>
        <w:spacing w:line="360" w:lineRule="auto"/>
        <w:jc w:val="both"/>
        <w:rPr>
          <w:rFonts w:ascii="Arial" w:eastAsia="Times New Roman" w:hAnsi="Arial" w:cs="Arial"/>
          <w:sz w:val="24"/>
          <w:szCs w:val="24"/>
          <w:lang w:eastAsia="es-HN"/>
        </w:rPr>
      </w:pPr>
      <w:r w:rsidRPr="00DD08A3">
        <w:rPr>
          <w:rFonts w:ascii="Arial" w:eastAsia="Times New Roman" w:hAnsi="Arial" w:cs="Arial"/>
          <w:sz w:val="24"/>
          <w:szCs w:val="24"/>
          <w:lang w:eastAsia="es-HN"/>
        </w:rPr>
        <w:t>Elaborar la planificación la cual nos permita  realizar las actividades programadas de una manera eficaz durante el periodo de la</w:t>
      </w:r>
      <w:r>
        <w:rPr>
          <w:rFonts w:ascii="Arial" w:eastAsia="Times New Roman" w:hAnsi="Arial" w:cs="Arial"/>
          <w:sz w:val="24"/>
          <w:szCs w:val="24"/>
          <w:lang w:eastAsia="es-HN"/>
        </w:rPr>
        <w:t xml:space="preserve"> práctica académica (2015-2016)</w:t>
      </w:r>
    </w:p>
    <w:p w:rsidR="00336CE9" w:rsidRPr="00DD08A3" w:rsidRDefault="00336CE9" w:rsidP="00336CE9">
      <w:pPr>
        <w:spacing w:line="360" w:lineRule="auto"/>
        <w:jc w:val="both"/>
        <w:rPr>
          <w:rFonts w:ascii="Arial" w:hAnsi="Arial" w:cs="Arial"/>
          <w:b/>
          <w:sz w:val="24"/>
          <w:szCs w:val="24"/>
        </w:rPr>
      </w:pPr>
      <w:r w:rsidRPr="00DD08A3">
        <w:rPr>
          <w:rFonts w:ascii="Arial" w:hAnsi="Arial" w:cs="Arial"/>
          <w:b/>
          <w:sz w:val="24"/>
          <w:szCs w:val="24"/>
        </w:rPr>
        <w:t>Actividades:</w:t>
      </w:r>
    </w:p>
    <w:p w:rsidR="00336CE9" w:rsidRPr="00DD08A3" w:rsidRDefault="00336CE9" w:rsidP="00336CE9">
      <w:pPr>
        <w:pStyle w:val="Prrafodelista"/>
        <w:numPr>
          <w:ilvl w:val="0"/>
          <w:numId w:val="56"/>
        </w:numPr>
        <w:spacing w:after="200" w:line="360" w:lineRule="auto"/>
        <w:jc w:val="both"/>
        <w:rPr>
          <w:rFonts w:ascii="Arial" w:hAnsi="Arial" w:cs="Arial"/>
          <w:sz w:val="24"/>
          <w:szCs w:val="24"/>
        </w:rPr>
      </w:pPr>
      <w:r w:rsidRPr="00DD08A3">
        <w:rPr>
          <w:rFonts w:ascii="Arial" w:hAnsi="Arial" w:cs="Arial"/>
          <w:sz w:val="24"/>
          <w:szCs w:val="24"/>
        </w:rPr>
        <w:t>Elaboración del plan de Intervención</w:t>
      </w:r>
    </w:p>
    <w:p w:rsidR="00336CE9" w:rsidRPr="00DD08A3" w:rsidRDefault="00336CE9" w:rsidP="00336CE9">
      <w:pPr>
        <w:pStyle w:val="Prrafodelista"/>
        <w:spacing w:after="200" w:line="360" w:lineRule="auto"/>
        <w:jc w:val="both"/>
        <w:rPr>
          <w:rFonts w:ascii="Arial" w:hAnsi="Arial" w:cs="Arial"/>
          <w:sz w:val="24"/>
          <w:szCs w:val="24"/>
        </w:rPr>
      </w:pPr>
      <w:r w:rsidRPr="00DD08A3">
        <w:rPr>
          <w:rFonts w:ascii="Arial" w:hAnsi="Arial" w:cs="Arial"/>
          <w:sz w:val="24"/>
          <w:szCs w:val="24"/>
        </w:rPr>
        <w:t xml:space="preserve">. </w:t>
      </w:r>
    </w:p>
    <w:p w:rsidR="00336CE9" w:rsidRPr="00DD08A3" w:rsidRDefault="00336CE9" w:rsidP="00336CE9">
      <w:pPr>
        <w:spacing w:line="360" w:lineRule="auto"/>
        <w:jc w:val="center"/>
        <w:rPr>
          <w:rFonts w:ascii="Arial" w:hAnsi="Arial" w:cs="Arial"/>
          <w:b/>
          <w:sz w:val="24"/>
          <w:szCs w:val="24"/>
          <w:u w:val="single"/>
        </w:rPr>
      </w:pPr>
      <w:r w:rsidRPr="00DD08A3">
        <w:rPr>
          <w:rFonts w:ascii="Arial" w:hAnsi="Arial" w:cs="Arial"/>
          <w:b/>
          <w:sz w:val="24"/>
          <w:szCs w:val="24"/>
          <w:u w:val="single"/>
        </w:rPr>
        <w:t>Semana del 29 junio – 3 de julio 2015</w:t>
      </w:r>
    </w:p>
    <w:p w:rsidR="00336CE9" w:rsidRPr="00DD08A3" w:rsidRDefault="00336CE9" w:rsidP="00336CE9">
      <w:pPr>
        <w:spacing w:line="360" w:lineRule="auto"/>
        <w:jc w:val="both"/>
        <w:rPr>
          <w:rFonts w:ascii="Arial" w:hAnsi="Arial" w:cs="Arial"/>
          <w:b/>
          <w:sz w:val="24"/>
          <w:szCs w:val="24"/>
          <w:u w:val="single"/>
        </w:rPr>
      </w:pPr>
    </w:p>
    <w:p w:rsidR="00336CE9" w:rsidRPr="00DD08A3" w:rsidRDefault="00336CE9" w:rsidP="00336CE9">
      <w:pPr>
        <w:spacing w:line="360" w:lineRule="auto"/>
        <w:jc w:val="both"/>
        <w:rPr>
          <w:rFonts w:ascii="Arial" w:hAnsi="Arial" w:cs="Arial"/>
          <w:b/>
          <w:sz w:val="24"/>
          <w:szCs w:val="24"/>
        </w:rPr>
      </w:pPr>
      <w:r w:rsidRPr="00DD08A3">
        <w:rPr>
          <w:rFonts w:ascii="Arial" w:hAnsi="Arial" w:cs="Arial"/>
          <w:b/>
          <w:sz w:val="24"/>
          <w:szCs w:val="24"/>
        </w:rPr>
        <w:t xml:space="preserve">Objetivo: </w:t>
      </w:r>
    </w:p>
    <w:p w:rsidR="00336CE9" w:rsidRPr="00DD08A3" w:rsidRDefault="00336CE9" w:rsidP="00336CE9">
      <w:pPr>
        <w:spacing w:line="360" w:lineRule="auto"/>
        <w:jc w:val="both"/>
        <w:rPr>
          <w:rFonts w:ascii="Arial" w:hAnsi="Arial" w:cs="Arial"/>
          <w:sz w:val="24"/>
          <w:szCs w:val="24"/>
        </w:rPr>
      </w:pPr>
      <w:r w:rsidRPr="00DD08A3">
        <w:rPr>
          <w:rFonts w:ascii="Arial" w:hAnsi="Arial" w:cs="Arial"/>
          <w:sz w:val="24"/>
          <w:szCs w:val="24"/>
        </w:rPr>
        <w:t>Analizar los documentos académicos realizados para su respectiva revisión.</w:t>
      </w:r>
    </w:p>
    <w:p w:rsidR="00336CE9" w:rsidRPr="00DD08A3" w:rsidRDefault="00336CE9" w:rsidP="00336CE9">
      <w:pPr>
        <w:spacing w:line="360" w:lineRule="auto"/>
        <w:jc w:val="both"/>
        <w:rPr>
          <w:rFonts w:ascii="Arial" w:hAnsi="Arial" w:cs="Arial"/>
          <w:b/>
          <w:sz w:val="24"/>
          <w:szCs w:val="24"/>
        </w:rPr>
      </w:pPr>
    </w:p>
    <w:p w:rsidR="00336CE9" w:rsidRPr="00DD08A3" w:rsidRDefault="00336CE9" w:rsidP="00336CE9">
      <w:pPr>
        <w:spacing w:line="360" w:lineRule="auto"/>
        <w:jc w:val="both"/>
        <w:rPr>
          <w:rFonts w:ascii="Arial" w:hAnsi="Arial" w:cs="Arial"/>
          <w:b/>
          <w:sz w:val="24"/>
          <w:szCs w:val="24"/>
        </w:rPr>
      </w:pPr>
      <w:r w:rsidRPr="00DD08A3">
        <w:rPr>
          <w:rFonts w:ascii="Arial" w:hAnsi="Arial" w:cs="Arial"/>
          <w:b/>
          <w:sz w:val="24"/>
          <w:szCs w:val="24"/>
        </w:rPr>
        <w:t>Actividades:</w:t>
      </w:r>
    </w:p>
    <w:p w:rsidR="00336CE9" w:rsidRPr="00DD08A3" w:rsidRDefault="00336CE9" w:rsidP="00336CE9">
      <w:pPr>
        <w:pStyle w:val="Prrafodelista"/>
        <w:numPr>
          <w:ilvl w:val="0"/>
          <w:numId w:val="57"/>
        </w:numPr>
        <w:spacing w:after="200" w:line="360" w:lineRule="auto"/>
        <w:jc w:val="both"/>
        <w:rPr>
          <w:rFonts w:ascii="Arial" w:hAnsi="Arial" w:cs="Arial"/>
          <w:sz w:val="24"/>
          <w:szCs w:val="24"/>
        </w:rPr>
      </w:pPr>
      <w:r w:rsidRPr="00DD08A3">
        <w:rPr>
          <w:rFonts w:ascii="Arial" w:hAnsi="Arial" w:cs="Arial"/>
          <w:sz w:val="24"/>
          <w:szCs w:val="24"/>
        </w:rPr>
        <w:t xml:space="preserve">Últimos detalles del Plan de Intervención. </w:t>
      </w:r>
    </w:p>
    <w:p w:rsidR="00336CE9" w:rsidRPr="00DD08A3" w:rsidRDefault="00336CE9" w:rsidP="00336CE9">
      <w:pPr>
        <w:pStyle w:val="Prrafodelista"/>
        <w:numPr>
          <w:ilvl w:val="0"/>
          <w:numId w:val="57"/>
        </w:numPr>
        <w:spacing w:after="200" w:line="360" w:lineRule="auto"/>
        <w:jc w:val="both"/>
        <w:rPr>
          <w:rFonts w:ascii="Arial" w:hAnsi="Arial" w:cs="Arial"/>
          <w:sz w:val="24"/>
          <w:szCs w:val="24"/>
        </w:rPr>
      </w:pPr>
      <w:r w:rsidRPr="00DD08A3">
        <w:rPr>
          <w:rFonts w:ascii="Arial" w:hAnsi="Arial" w:cs="Arial"/>
          <w:sz w:val="24"/>
          <w:szCs w:val="24"/>
        </w:rPr>
        <w:t>Envió del plan de intervención.</w:t>
      </w:r>
    </w:p>
    <w:p w:rsidR="00336CE9" w:rsidRPr="00DD08A3" w:rsidRDefault="00336CE9" w:rsidP="00336CE9">
      <w:pPr>
        <w:pStyle w:val="Prrafodelista"/>
        <w:spacing w:after="200" w:line="360" w:lineRule="auto"/>
        <w:jc w:val="both"/>
        <w:rPr>
          <w:rFonts w:ascii="Arial" w:hAnsi="Arial" w:cs="Arial"/>
          <w:sz w:val="24"/>
          <w:szCs w:val="24"/>
        </w:rPr>
      </w:pPr>
    </w:p>
    <w:p w:rsidR="00336CE9" w:rsidRPr="00DD08A3" w:rsidRDefault="00336CE9" w:rsidP="00336CE9">
      <w:pPr>
        <w:spacing w:line="360" w:lineRule="auto"/>
        <w:jc w:val="center"/>
        <w:rPr>
          <w:rFonts w:ascii="Arial" w:hAnsi="Arial" w:cs="Arial"/>
          <w:b/>
          <w:sz w:val="24"/>
          <w:szCs w:val="24"/>
          <w:u w:val="single"/>
        </w:rPr>
      </w:pPr>
      <w:r w:rsidRPr="00DD08A3">
        <w:rPr>
          <w:rFonts w:ascii="Arial" w:hAnsi="Arial" w:cs="Arial"/>
          <w:b/>
          <w:sz w:val="24"/>
          <w:szCs w:val="24"/>
          <w:u w:val="single"/>
        </w:rPr>
        <w:t>Semana del 3 - 7 de agosto 2015</w:t>
      </w:r>
    </w:p>
    <w:p w:rsidR="00336CE9" w:rsidRPr="00DD08A3" w:rsidRDefault="00336CE9" w:rsidP="00336CE9">
      <w:pPr>
        <w:spacing w:line="360" w:lineRule="auto"/>
        <w:jc w:val="both"/>
        <w:rPr>
          <w:rFonts w:ascii="Arial" w:hAnsi="Arial" w:cs="Arial"/>
          <w:b/>
          <w:sz w:val="24"/>
          <w:szCs w:val="24"/>
          <w:u w:val="single"/>
        </w:rPr>
      </w:pPr>
    </w:p>
    <w:p w:rsidR="00336CE9" w:rsidRPr="00DD08A3" w:rsidRDefault="00336CE9" w:rsidP="00336CE9">
      <w:pPr>
        <w:spacing w:line="360" w:lineRule="auto"/>
        <w:jc w:val="both"/>
        <w:rPr>
          <w:rFonts w:ascii="Arial" w:eastAsia="Times New Roman" w:hAnsi="Arial" w:cs="Arial"/>
          <w:color w:val="4D4D4D"/>
          <w:sz w:val="24"/>
          <w:szCs w:val="24"/>
          <w:lang w:eastAsia="es-HN"/>
        </w:rPr>
      </w:pPr>
      <w:r w:rsidRPr="00DD08A3">
        <w:rPr>
          <w:rFonts w:ascii="Arial" w:hAnsi="Arial" w:cs="Arial"/>
          <w:b/>
          <w:sz w:val="24"/>
          <w:szCs w:val="24"/>
        </w:rPr>
        <w:t>Objetivo</w:t>
      </w:r>
      <w:r w:rsidRPr="00DD08A3">
        <w:rPr>
          <w:rFonts w:ascii="Arial" w:hAnsi="Arial" w:cs="Arial"/>
          <w:sz w:val="24"/>
          <w:szCs w:val="24"/>
        </w:rPr>
        <w:t>:</w:t>
      </w:r>
      <w:r w:rsidRPr="00DD08A3">
        <w:rPr>
          <w:rFonts w:ascii="Arial" w:eastAsia="Times New Roman" w:hAnsi="Arial" w:cs="Arial"/>
          <w:color w:val="4D4D4D"/>
          <w:sz w:val="24"/>
          <w:szCs w:val="24"/>
          <w:lang w:eastAsia="es-HN"/>
        </w:rPr>
        <w:t xml:space="preserve"> </w:t>
      </w:r>
    </w:p>
    <w:p w:rsidR="00336CE9" w:rsidRPr="00DD08A3" w:rsidRDefault="00336CE9" w:rsidP="00336CE9">
      <w:pPr>
        <w:spacing w:line="360" w:lineRule="auto"/>
        <w:jc w:val="both"/>
        <w:rPr>
          <w:rFonts w:ascii="Arial" w:hAnsi="Arial" w:cs="Arial"/>
          <w:color w:val="000000" w:themeColor="text1"/>
          <w:sz w:val="24"/>
          <w:szCs w:val="24"/>
        </w:rPr>
      </w:pPr>
      <w:r w:rsidRPr="00DD08A3">
        <w:rPr>
          <w:rFonts w:ascii="Arial" w:eastAsia="Times New Roman" w:hAnsi="Arial" w:cs="Arial"/>
          <w:color w:val="000000" w:themeColor="text1"/>
          <w:sz w:val="24"/>
          <w:szCs w:val="24"/>
          <w:lang w:eastAsia="es-HN"/>
        </w:rPr>
        <w:t>Definir los tiempos que se ejecutara el plan de intervención y los recursos materiales, financieros y humanos necesarios para su implementación.</w:t>
      </w:r>
    </w:p>
    <w:p w:rsidR="00336CE9" w:rsidRDefault="00336CE9" w:rsidP="00336CE9">
      <w:pPr>
        <w:spacing w:line="360" w:lineRule="auto"/>
        <w:jc w:val="both"/>
        <w:rPr>
          <w:rFonts w:ascii="Arial" w:hAnsi="Arial" w:cs="Arial"/>
          <w:sz w:val="24"/>
          <w:szCs w:val="24"/>
        </w:rPr>
      </w:pPr>
    </w:p>
    <w:p w:rsidR="00336CE9" w:rsidRDefault="00336CE9" w:rsidP="00336CE9">
      <w:pPr>
        <w:spacing w:line="360" w:lineRule="auto"/>
        <w:jc w:val="both"/>
        <w:rPr>
          <w:rFonts w:ascii="Arial" w:hAnsi="Arial" w:cs="Arial"/>
          <w:sz w:val="24"/>
          <w:szCs w:val="24"/>
        </w:rPr>
      </w:pPr>
    </w:p>
    <w:p w:rsidR="00336CE9" w:rsidRPr="00DD08A3" w:rsidRDefault="00336CE9" w:rsidP="00336CE9">
      <w:pPr>
        <w:spacing w:line="360" w:lineRule="auto"/>
        <w:jc w:val="both"/>
        <w:rPr>
          <w:rFonts w:ascii="Arial" w:hAnsi="Arial" w:cs="Arial"/>
          <w:sz w:val="24"/>
          <w:szCs w:val="24"/>
        </w:rPr>
      </w:pPr>
    </w:p>
    <w:p w:rsidR="00336CE9" w:rsidRPr="00DD08A3" w:rsidRDefault="00336CE9" w:rsidP="00336CE9">
      <w:pPr>
        <w:tabs>
          <w:tab w:val="left" w:pos="3952"/>
          <w:tab w:val="left" w:pos="7575"/>
        </w:tabs>
        <w:spacing w:line="360" w:lineRule="auto"/>
        <w:jc w:val="both"/>
        <w:rPr>
          <w:rFonts w:ascii="Arial" w:hAnsi="Arial" w:cs="Arial"/>
          <w:b/>
          <w:sz w:val="24"/>
          <w:szCs w:val="24"/>
        </w:rPr>
      </w:pPr>
      <w:r w:rsidRPr="00DD08A3">
        <w:rPr>
          <w:rFonts w:ascii="Arial" w:hAnsi="Arial" w:cs="Arial"/>
          <w:b/>
          <w:sz w:val="24"/>
          <w:szCs w:val="24"/>
        </w:rPr>
        <w:t>Actividades:</w:t>
      </w:r>
      <w:r w:rsidRPr="00DD08A3">
        <w:rPr>
          <w:rFonts w:ascii="Arial" w:hAnsi="Arial" w:cs="Arial"/>
          <w:b/>
          <w:sz w:val="24"/>
          <w:szCs w:val="24"/>
        </w:rPr>
        <w:tab/>
      </w:r>
      <w:r w:rsidRPr="00DD08A3">
        <w:rPr>
          <w:rFonts w:ascii="Arial" w:hAnsi="Arial" w:cs="Arial"/>
          <w:b/>
          <w:sz w:val="24"/>
          <w:szCs w:val="24"/>
        </w:rPr>
        <w:tab/>
      </w:r>
    </w:p>
    <w:p w:rsidR="00336CE9" w:rsidRPr="00DD08A3" w:rsidRDefault="00336CE9" w:rsidP="00336CE9">
      <w:pPr>
        <w:pStyle w:val="Prrafodelista"/>
        <w:numPr>
          <w:ilvl w:val="0"/>
          <w:numId w:val="58"/>
        </w:numPr>
        <w:spacing w:after="200" w:line="360" w:lineRule="auto"/>
        <w:jc w:val="both"/>
        <w:rPr>
          <w:rFonts w:ascii="Arial" w:hAnsi="Arial" w:cs="Arial"/>
          <w:sz w:val="24"/>
          <w:szCs w:val="24"/>
        </w:rPr>
      </w:pPr>
      <w:r w:rsidRPr="00DD08A3">
        <w:rPr>
          <w:rFonts w:ascii="Arial" w:hAnsi="Arial" w:cs="Arial"/>
          <w:sz w:val="24"/>
          <w:szCs w:val="24"/>
        </w:rPr>
        <w:t>Elaboración del cronograma, cooperación con el trabajo de la Asociación</w:t>
      </w:r>
    </w:p>
    <w:p w:rsidR="00336CE9" w:rsidRPr="00DD08A3" w:rsidRDefault="00336CE9" w:rsidP="00336CE9">
      <w:pPr>
        <w:pStyle w:val="Prrafodelista"/>
        <w:numPr>
          <w:ilvl w:val="0"/>
          <w:numId w:val="58"/>
        </w:numPr>
        <w:spacing w:after="200" w:line="360" w:lineRule="auto"/>
        <w:jc w:val="both"/>
        <w:rPr>
          <w:rFonts w:ascii="Arial" w:hAnsi="Arial" w:cs="Arial"/>
          <w:sz w:val="24"/>
          <w:szCs w:val="24"/>
        </w:rPr>
      </w:pPr>
      <w:r w:rsidRPr="00DD08A3">
        <w:rPr>
          <w:rFonts w:ascii="Arial" w:hAnsi="Arial" w:cs="Arial"/>
          <w:sz w:val="24"/>
          <w:szCs w:val="24"/>
        </w:rPr>
        <w:t>Últimos detalles del cronograma</w:t>
      </w:r>
    </w:p>
    <w:p w:rsidR="00336CE9" w:rsidRPr="00DD08A3" w:rsidRDefault="00336CE9" w:rsidP="00336CE9">
      <w:pPr>
        <w:pStyle w:val="Prrafodelista"/>
        <w:numPr>
          <w:ilvl w:val="0"/>
          <w:numId w:val="58"/>
        </w:numPr>
        <w:spacing w:after="200" w:line="360" w:lineRule="auto"/>
        <w:jc w:val="both"/>
        <w:rPr>
          <w:rFonts w:ascii="Arial" w:hAnsi="Arial" w:cs="Arial"/>
          <w:sz w:val="24"/>
          <w:szCs w:val="24"/>
        </w:rPr>
      </w:pPr>
      <w:r w:rsidRPr="00DD08A3">
        <w:rPr>
          <w:rFonts w:ascii="Arial" w:hAnsi="Arial" w:cs="Arial"/>
          <w:sz w:val="24"/>
          <w:szCs w:val="24"/>
        </w:rPr>
        <w:t xml:space="preserve">Realización de cartas de invitación el departamento de contabilidad de la Asociación para impartir la capacitación dirigida a la Junta Directiva. </w:t>
      </w:r>
    </w:p>
    <w:p w:rsidR="00336CE9" w:rsidRPr="00DD08A3" w:rsidRDefault="00336CE9" w:rsidP="00336CE9">
      <w:pPr>
        <w:pStyle w:val="Prrafodelista"/>
        <w:numPr>
          <w:ilvl w:val="0"/>
          <w:numId w:val="58"/>
        </w:numPr>
        <w:spacing w:after="200" w:line="360" w:lineRule="auto"/>
        <w:jc w:val="both"/>
        <w:rPr>
          <w:rFonts w:ascii="Arial" w:hAnsi="Arial" w:cs="Arial"/>
          <w:sz w:val="24"/>
          <w:szCs w:val="24"/>
        </w:rPr>
      </w:pPr>
      <w:r w:rsidRPr="00DD08A3">
        <w:rPr>
          <w:rFonts w:ascii="Arial" w:hAnsi="Arial" w:cs="Arial"/>
          <w:sz w:val="24"/>
          <w:szCs w:val="24"/>
        </w:rPr>
        <w:t>Trabajo en el proceso sistematización.</w:t>
      </w:r>
    </w:p>
    <w:p w:rsidR="00336CE9" w:rsidRDefault="00336CE9" w:rsidP="00336CE9">
      <w:pPr>
        <w:spacing w:line="360" w:lineRule="auto"/>
        <w:jc w:val="both"/>
        <w:rPr>
          <w:rFonts w:ascii="Arial" w:hAnsi="Arial" w:cs="Arial"/>
          <w:sz w:val="24"/>
          <w:szCs w:val="24"/>
        </w:rPr>
      </w:pPr>
    </w:p>
    <w:p w:rsidR="00336CE9" w:rsidRPr="00DD08A3" w:rsidRDefault="00336CE9" w:rsidP="00336CE9">
      <w:pPr>
        <w:spacing w:line="360" w:lineRule="auto"/>
        <w:jc w:val="both"/>
        <w:rPr>
          <w:rFonts w:ascii="Arial" w:hAnsi="Arial" w:cs="Arial"/>
          <w:sz w:val="24"/>
          <w:szCs w:val="24"/>
        </w:rPr>
      </w:pPr>
    </w:p>
    <w:p w:rsidR="00336CE9" w:rsidRPr="00DD08A3" w:rsidRDefault="00336CE9" w:rsidP="00336CE9">
      <w:pPr>
        <w:tabs>
          <w:tab w:val="left" w:pos="2411"/>
        </w:tabs>
        <w:spacing w:line="360" w:lineRule="auto"/>
        <w:jc w:val="center"/>
        <w:rPr>
          <w:rFonts w:ascii="Arial" w:eastAsia="Times New Roman" w:hAnsi="Arial" w:cs="Arial"/>
          <w:b/>
          <w:sz w:val="24"/>
          <w:szCs w:val="24"/>
          <w:u w:val="single"/>
          <w:lang w:eastAsia="es-ES_tradnl"/>
        </w:rPr>
      </w:pPr>
      <w:r w:rsidRPr="00DD08A3">
        <w:rPr>
          <w:rFonts w:ascii="Arial" w:eastAsia="Times New Roman" w:hAnsi="Arial" w:cs="Arial"/>
          <w:b/>
          <w:sz w:val="24"/>
          <w:szCs w:val="24"/>
          <w:u w:val="single"/>
          <w:lang w:eastAsia="es-ES_tradnl"/>
        </w:rPr>
        <w:t>EVALUACIÓN UNAH</w:t>
      </w:r>
    </w:p>
    <w:p w:rsidR="00336CE9" w:rsidRPr="00DD08A3" w:rsidRDefault="00336CE9" w:rsidP="00336CE9">
      <w:pPr>
        <w:tabs>
          <w:tab w:val="left" w:pos="2411"/>
        </w:tabs>
        <w:spacing w:line="360" w:lineRule="auto"/>
        <w:jc w:val="both"/>
        <w:rPr>
          <w:rFonts w:ascii="Arial" w:eastAsia="Times New Roman" w:hAnsi="Arial" w:cs="Arial"/>
          <w:b/>
          <w:sz w:val="24"/>
          <w:szCs w:val="24"/>
          <w:lang w:eastAsia="es-ES_tradnl"/>
        </w:rPr>
      </w:pPr>
    </w:p>
    <w:p w:rsidR="00336CE9" w:rsidRPr="00DD08A3" w:rsidRDefault="00336CE9" w:rsidP="00336CE9">
      <w:pPr>
        <w:tabs>
          <w:tab w:val="left" w:pos="2411"/>
        </w:tabs>
        <w:spacing w:line="360" w:lineRule="auto"/>
        <w:jc w:val="both"/>
        <w:rPr>
          <w:rFonts w:ascii="Arial" w:eastAsia="Times New Roman" w:hAnsi="Arial" w:cs="Arial"/>
          <w:b/>
          <w:sz w:val="24"/>
          <w:szCs w:val="24"/>
          <w:lang w:eastAsia="es-ES_tradnl"/>
        </w:rPr>
      </w:pPr>
      <w:r w:rsidRPr="00DD08A3">
        <w:rPr>
          <w:rFonts w:ascii="Arial" w:eastAsia="Times New Roman" w:hAnsi="Arial" w:cs="Arial"/>
          <w:b/>
          <w:sz w:val="24"/>
          <w:szCs w:val="24"/>
          <w:lang w:eastAsia="es-ES_tradnl"/>
        </w:rPr>
        <w:t>Objetivo:</w:t>
      </w:r>
    </w:p>
    <w:p w:rsidR="00336CE9" w:rsidRPr="00DD08A3" w:rsidRDefault="00336CE9" w:rsidP="00336CE9">
      <w:pPr>
        <w:tabs>
          <w:tab w:val="left" w:pos="2411"/>
        </w:tabs>
        <w:spacing w:line="360" w:lineRule="auto"/>
        <w:jc w:val="both"/>
        <w:rPr>
          <w:rFonts w:ascii="Arial" w:eastAsia="Times New Roman" w:hAnsi="Arial" w:cs="Arial"/>
          <w:b/>
          <w:sz w:val="24"/>
          <w:szCs w:val="24"/>
          <w:lang w:eastAsia="es-ES_tradnl"/>
        </w:rPr>
      </w:pPr>
    </w:p>
    <w:p w:rsidR="00336CE9" w:rsidRPr="00DD08A3" w:rsidRDefault="00336CE9" w:rsidP="00336CE9">
      <w:pPr>
        <w:pStyle w:val="Prrafodelista"/>
        <w:numPr>
          <w:ilvl w:val="0"/>
          <w:numId w:val="63"/>
        </w:numPr>
        <w:spacing w:after="200" w:line="360" w:lineRule="auto"/>
        <w:jc w:val="both"/>
        <w:rPr>
          <w:rFonts w:ascii="Arial" w:hAnsi="Arial" w:cs="Arial"/>
          <w:sz w:val="24"/>
          <w:szCs w:val="24"/>
          <w:lang w:val="es-MX"/>
        </w:rPr>
      </w:pPr>
      <w:r w:rsidRPr="00DD08A3">
        <w:rPr>
          <w:rFonts w:ascii="Arial" w:hAnsi="Arial" w:cs="Arial"/>
          <w:sz w:val="24"/>
          <w:szCs w:val="24"/>
          <w:lang w:val="es-MX"/>
        </w:rPr>
        <w:t>Identificar problemas y soluciones al proceso desarrollado en la práctica.</w:t>
      </w:r>
    </w:p>
    <w:p w:rsidR="00336CE9" w:rsidRPr="00DD08A3" w:rsidRDefault="00336CE9" w:rsidP="00336CE9">
      <w:pPr>
        <w:pStyle w:val="Prrafodelista"/>
        <w:numPr>
          <w:ilvl w:val="0"/>
          <w:numId w:val="63"/>
        </w:numPr>
        <w:spacing w:after="200" w:line="360" w:lineRule="auto"/>
        <w:jc w:val="both"/>
        <w:rPr>
          <w:rFonts w:ascii="Arial" w:hAnsi="Arial" w:cs="Arial"/>
          <w:sz w:val="24"/>
          <w:szCs w:val="24"/>
          <w:lang w:val="es-MX"/>
        </w:rPr>
      </w:pPr>
      <w:r w:rsidRPr="00DD08A3">
        <w:rPr>
          <w:rFonts w:ascii="Arial" w:hAnsi="Arial" w:cs="Arial"/>
          <w:sz w:val="24"/>
          <w:szCs w:val="24"/>
          <w:lang w:val="es-MX"/>
        </w:rPr>
        <w:t>Calificar cuantitativamente y cualitativa el proceso de participación en los equipos de trabajo.</w:t>
      </w:r>
    </w:p>
    <w:p w:rsidR="00336CE9" w:rsidRPr="00DD08A3" w:rsidRDefault="00336CE9" w:rsidP="00336CE9">
      <w:pPr>
        <w:pStyle w:val="Prrafodelista"/>
        <w:numPr>
          <w:ilvl w:val="0"/>
          <w:numId w:val="63"/>
        </w:numPr>
        <w:spacing w:after="200" w:line="360" w:lineRule="auto"/>
        <w:jc w:val="both"/>
        <w:rPr>
          <w:rFonts w:ascii="Arial" w:hAnsi="Arial" w:cs="Arial"/>
          <w:sz w:val="24"/>
          <w:szCs w:val="24"/>
          <w:lang w:val="es-MX"/>
        </w:rPr>
      </w:pPr>
      <w:r w:rsidRPr="00DD08A3">
        <w:rPr>
          <w:rFonts w:ascii="Arial" w:hAnsi="Arial" w:cs="Arial"/>
          <w:sz w:val="24"/>
          <w:szCs w:val="24"/>
          <w:lang w:val="es-MX"/>
        </w:rPr>
        <w:t>Recuperar lecciones aprendidas</w:t>
      </w:r>
    </w:p>
    <w:p w:rsidR="00336CE9" w:rsidRPr="00DD08A3" w:rsidRDefault="00336CE9" w:rsidP="00336CE9">
      <w:pPr>
        <w:spacing w:after="200" w:line="360" w:lineRule="auto"/>
        <w:jc w:val="both"/>
        <w:rPr>
          <w:rFonts w:ascii="Arial" w:hAnsi="Arial" w:cs="Arial"/>
          <w:sz w:val="24"/>
          <w:szCs w:val="24"/>
        </w:rPr>
      </w:pPr>
    </w:p>
    <w:p w:rsidR="00336CE9" w:rsidRDefault="00336CE9" w:rsidP="00336CE9">
      <w:pPr>
        <w:spacing w:after="200" w:line="360" w:lineRule="auto"/>
        <w:jc w:val="both"/>
        <w:rPr>
          <w:rFonts w:ascii="Arial" w:hAnsi="Arial" w:cs="Arial"/>
          <w:sz w:val="24"/>
          <w:szCs w:val="24"/>
        </w:rPr>
      </w:pPr>
    </w:p>
    <w:p w:rsidR="00336CE9" w:rsidRDefault="00336CE9" w:rsidP="00336CE9">
      <w:pPr>
        <w:spacing w:after="200" w:line="360" w:lineRule="auto"/>
        <w:jc w:val="both"/>
        <w:rPr>
          <w:rFonts w:ascii="Arial" w:hAnsi="Arial" w:cs="Arial"/>
          <w:sz w:val="24"/>
          <w:szCs w:val="24"/>
        </w:rPr>
      </w:pPr>
    </w:p>
    <w:p w:rsidR="00336CE9" w:rsidRDefault="00336CE9" w:rsidP="00336CE9">
      <w:pPr>
        <w:spacing w:after="200" w:line="360" w:lineRule="auto"/>
        <w:jc w:val="both"/>
        <w:rPr>
          <w:rFonts w:ascii="Arial" w:hAnsi="Arial" w:cs="Arial"/>
          <w:sz w:val="24"/>
          <w:szCs w:val="24"/>
        </w:rPr>
      </w:pPr>
    </w:p>
    <w:p w:rsidR="00336CE9" w:rsidRDefault="00336CE9" w:rsidP="00336CE9">
      <w:pPr>
        <w:spacing w:after="200" w:line="360" w:lineRule="auto"/>
        <w:jc w:val="both"/>
        <w:rPr>
          <w:rFonts w:ascii="Arial" w:hAnsi="Arial" w:cs="Arial"/>
          <w:sz w:val="24"/>
          <w:szCs w:val="24"/>
        </w:rPr>
      </w:pPr>
    </w:p>
    <w:p w:rsidR="00B858D1" w:rsidRDefault="00B858D1" w:rsidP="00B858D1">
      <w:pPr>
        <w:pStyle w:val="Descripcin"/>
        <w:keepNext/>
      </w:pPr>
      <w:bookmarkStart w:id="473" w:name="_Toc449518733"/>
      <w:r>
        <w:lastRenderedPageBreak/>
        <w:t xml:space="preserve">Tabla </w:t>
      </w:r>
      <w:r w:rsidR="00FF6320">
        <w:fldChar w:fldCharType="begin"/>
      </w:r>
      <w:r w:rsidR="00FF6320">
        <w:instrText xml:space="preserve"> SEQ Tabla \* ARABIC </w:instrText>
      </w:r>
      <w:r w:rsidR="00FF6320">
        <w:fldChar w:fldCharType="separate"/>
      </w:r>
      <w:r w:rsidR="007D43CA">
        <w:rPr>
          <w:noProof/>
        </w:rPr>
        <w:t>6</w:t>
      </w:r>
      <w:r w:rsidR="00FF6320">
        <w:rPr>
          <w:noProof/>
        </w:rPr>
        <w:fldChar w:fldCharType="end"/>
      </w:r>
      <w:r>
        <w:t xml:space="preserve"> Evaluación UNAH</w:t>
      </w:r>
      <w:bookmarkEnd w:id="473"/>
    </w:p>
    <w:tbl>
      <w:tblPr>
        <w:tblStyle w:val="Cuadrculaclara-nfasis5"/>
        <w:tblpPr w:leftFromText="141" w:rightFromText="141" w:vertAnchor="text" w:horzAnchor="margin" w:tblpY="219"/>
        <w:tblW w:w="8649" w:type="dxa"/>
        <w:tblLayout w:type="fixed"/>
        <w:tblLook w:val="04A0" w:firstRow="1" w:lastRow="0" w:firstColumn="1" w:lastColumn="0" w:noHBand="0" w:noVBand="1"/>
      </w:tblPr>
      <w:tblGrid>
        <w:gridCol w:w="1501"/>
        <w:gridCol w:w="2771"/>
        <w:gridCol w:w="1982"/>
        <w:gridCol w:w="2395"/>
      </w:tblGrid>
      <w:tr w:rsidR="00F907E7" w:rsidRPr="000A0A09" w:rsidTr="00F907E7">
        <w:trPr>
          <w:cnfStyle w:val="100000000000" w:firstRow="1" w:lastRow="0" w:firstColumn="0" w:lastColumn="0" w:oddVBand="0" w:evenVBand="0" w:oddHBand="0"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1501" w:type="dxa"/>
          </w:tcPr>
          <w:p w:rsidR="00F907E7" w:rsidRPr="00B50FE3" w:rsidRDefault="00F907E7" w:rsidP="00F907E7">
            <w:pPr>
              <w:spacing w:line="360" w:lineRule="auto"/>
              <w:rPr>
                <w:sz w:val="16"/>
                <w:szCs w:val="16"/>
                <w:lang w:val="es-MX"/>
              </w:rPr>
            </w:pPr>
          </w:p>
          <w:p w:rsidR="00F907E7" w:rsidRPr="00B50FE3" w:rsidRDefault="00F907E7" w:rsidP="00F907E7">
            <w:pPr>
              <w:spacing w:line="360" w:lineRule="auto"/>
              <w:jc w:val="center"/>
              <w:rPr>
                <w:sz w:val="16"/>
                <w:szCs w:val="16"/>
                <w:lang w:val="es-MX"/>
              </w:rPr>
            </w:pPr>
            <w:r w:rsidRPr="00B50FE3">
              <w:rPr>
                <w:sz w:val="16"/>
                <w:szCs w:val="16"/>
                <w:lang w:val="es-MX"/>
              </w:rPr>
              <w:t>Aspectos</w:t>
            </w:r>
          </w:p>
        </w:tc>
        <w:tc>
          <w:tcPr>
            <w:tcW w:w="2771" w:type="dxa"/>
          </w:tcPr>
          <w:p w:rsidR="00F907E7" w:rsidRPr="00B50FE3" w:rsidRDefault="00F907E7" w:rsidP="00F907E7">
            <w:pPr>
              <w:spacing w:line="360" w:lineRule="auto"/>
              <w:jc w:val="center"/>
              <w:cnfStyle w:val="100000000000" w:firstRow="1" w:lastRow="0" w:firstColumn="0" w:lastColumn="0" w:oddVBand="0" w:evenVBand="0" w:oddHBand="0" w:evenHBand="0" w:firstRowFirstColumn="0" w:firstRowLastColumn="0" w:lastRowFirstColumn="0" w:lastRowLastColumn="0"/>
              <w:rPr>
                <w:sz w:val="16"/>
                <w:szCs w:val="16"/>
                <w:lang w:val="es-MX"/>
              </w:rPr>
            </w:pPr>
          </w:p>
          <w:p w:rsidR="00F907E7" w:rsidRPr="00B50FE3" w:rsidRDefault="00F907E7" w:rsidP="00F907E7">
            <w:pPr>
              <w:spacing w:line="360" w:lineRule="auto"/>
              <w:jc w:val="center"/>
              <w:cnfStyle w:val="100000000000" w:firstRow="1" w:lastRow="0" w:firstColumn="0" w:lastColumn="0" w:oddVBand="0" w:evenVBand="0" w:oddHBand="0" w:evenHBand="0" w:firstRowFirstColumn="0" w:firstRowLastColumn="0" w:lastRowFirstColumn="0" w:lastRowLastColumn="0"/>
              <w:rPr>
                <w:sz w:val="16"/>
                <w:szCs w:val="16"/>
                <w:lang w:val="es-MX"/>
              </w:rPr>
            </w:pPr>
            <w:r w:rsidRPr="00B50FE3">
              <w:rPr>
                <w:sz w:val="16"/>
                <w:szCs w:val="16"/>
                <w:lang w:val="es-MX"/>
              </w:rPr>
              <w:t>¿Qué hemos hecho bien?</w:t>
            </w:r>
          </w:p>
        </w:tc>
        <w:tc>
          <w:tcPr>
            <w:tcW w:w="1982" w:type="dxa"/>
          </w:tcPr>
          <w:p w:rsidR="00F907E7" w:rsidRPr="00B50FE3" w:rsidRDefault="00F907E7" w:rsidP="00F907E7">
            <w:pPr>
              <w:spacing w:line="360" w:lineRule="auto"/>
              <w:jc w:val="center"/>
              <w:cnfStyle w:val="100000000000" w:firstRow="1" w:lastRow="0" w:firstColumn="0" w:lastColumn="0" w:oddVBand="0" w:evenVBand="0" w:oddHBand="0" w:evenHBand="0" w:firstRowFirstColumn="0" w:firstRowLastColumn="0" w:lastRowFirstColumn="0" w:lastRowLastColumn="0"/>
              <w:rPr>
                <w:sz w:val="16"/>
                <w:szCs w:val="16"/>
                <w:lang w:val="es-MX"/>
              </w:rPr>
            </w:pPr>
          </w:p>
          <w:p w:rsidR="00F907E7" w:rsidRPr="00B50FE3" w:rsidRDefault="00F907E7" w:rsidP="00F907E7">
            <w:pPr>
              <w:spacing w:line="360" w:lineRule="auto"/>
              <w:jc w:val="center"/>
              <w:cnfStyle w:val="100000000000" w:firstRow="1" w:lastRow="0" w:firstColumn="0" w:lastColumn="0" w:oddVBand="0" w:evenVBand="0" w:oddHBand="0" w:evenHBand="0" w:firstRowFirstColumn="0" w:firstRowLastColumn="0" w:lastRowFirstColumn="0" w:lastRowLastColumn="0"/>
              <w:rPr>
                <w:sz w:val="16"/>
                <w:szCs w:val="16"/>
                <w:lang w:val="es-MX"/>
              </w:rPr>
            </w:pPr>
            <w:r w:rsidRPr="00B50FE3">
              <w:rPr>
                <w:sz w:val="16"/>
                <w:szCs w:val="16"/>
                <w:lang w:val="es-MX"/>
              </w:rPr>
              <w:t>¿Qué no hemos hecho bien?</w:t>
            </w:r>
          </w:p>
        </w:tc>
        <w:tc>
          <w:tcPr>
            <w:tcW w:w="2395" w:type="dxa"/>
          </w:tcPr>
          <w:p w:rsidR="00F907E7" w:rsidRPr="00B50FE3" w:rsidRDefault="00F907E7" w:rsidP="00F907E7">
            <w:pPr>
              <w:spacing w:line="360" w:lineRule="auto"/>
              <w:jc w:val="center"/>
              <w:cnfStyle w:val="100000000000" w:firstRow="1" w:lastRow="0" w:firstColumn="0" w:lastColumn="0" w:oddVBand="0" w:evenVBand="0" w:oddHBand="0" w:evenHBand="0" w:firstRowFirstColumn="0" w:firstRowLastColumn="0" w:lastRowFirstColumn="0" w:lastRowLastColumn="0"/>
              <w:rPr>
                <w:sz w:val="16"/>
                <w:szCs w:val="16"/>
                <w:lang w:val="es-MX"/>
              </w:rPr>
            </w:pPr>
          </w:p>
          <w:p w:rsidR="00F907E7" w:rsidRPr="00B50FE3" w:rsidRDefault="00F907E7" w:rsidP="00F907E7">
            <w:pPr>
              <w:spacing w:line="360" w:lineRule="auto"/>
              <w:jc w:val="center"/>
              <w:cnfStyle w:val="100000000000" w:firstRow="1" w:lastRow="0" w:firstColumn="0" w:lastColumn="0" w:oddVBand="0" w:evenVBand="0" w:oddHBand="0" w:evenHBand="0" w:firstRowFirstColumn="0" w:firstRowLastColumn="0" w:lastRowFirstColumn="0" w:lastRowLastColumn="0"/>
              <w:rPr>
                <w:sz w:val="16"/>
                <w:szCs w:val="16"/>
                <w:lang w:val="es-MX"/>
              </w:rPr>
            </w:pPr>
            <w:r w:rsidRPr="00B50FE3">
              <w:rPr>
                <w:sz w:val="16"/>
                <w:szCs w:val="16"/>
                <w:lang w:val="es-MX"/>
              </w:rPr>
              <w:t>¿Cómo lo podemos mejorar?</w:t>
            </w:r>
          </w:p>
        </w:tc>
      </w:tr>
      <w:tr w:rsidR="00F907E7" w:rsidRPr="000A0A09" w:rsidTr="00F907E7">
        <w:trPr>
          <w:cnfStyle w:val="000000100000" w:firstRow="0" w:lastRow="0" w:firstColumn="0" w:lastColumn="0" w:oddVBand="0" w:evenVBand="0" w:oddHBand="1" w:evenHBand="0" w:firstRowFirstColumn="0" w:firstRowLastColumn="0" w:lastRowFirstColumn="0" w:lastRowLastColumn="0"/>
          <w:trHeight w:val="2426"/>
        </w:trPr>
        <w:tc>
          <w:tcPr>
            <w:cnfStyle w:val="001000000000" w:firstRow="0" w:lastRow="0" w:firstColumn="1" w:lastColumn="0" w:oddVBand="0" w:evenVBand="0" w:oddHBand="0" w:evenHBand="0" w:firstRowFirstColumn="0" w:firstRowLastColumn="0" w:lastRowFirstColumn="0" w:lastRowLastColumn="0"/>
            <w:tcW w:w="1501" w:type="dxa"/>
          </w:tcPr>
          <w:p w:rsidR="00F907E7" w:rsidRPr="00B50FE3" w:rsidRDefault="00F907E7" w:rsidP="00F907E7">
            <w:pPr>
              <w:spacing w:line="360" w:lineRule="auto"/>
              <w:rPr>
                <w:sz w:val="16"/>
                <w:szCs w:val="16"/>
                <w:lang w:val="es-MX"/>
              </w:rPr>
            </w:pPr>
          </w:p>
          <w:p w:rsidR="00F907E7" w:rsidRPr="00B50FE3" w:rsidRDefault="00F907E7" w:rsidP="00F907E7">
            <w:pPr>
              <w:spacing w:line="360" w:lineRule="auto"/>
              <w:rPr>
                <w:sz w:val="16"/>
                <w:szCs w:val="16"/>
                <w:lang w:val="es-MX"/>
              </w:rPr>
            </w:pPr>
            <w:r w:rsidRPr="00B50FE3">
              <w:rPr>
                <w:sz w:val="16"/>
                <w:szCs w:val="16"/>
                <w:lang w:val="es-MX"/>
              </w:rPr>
              <w:t>Proceso de inserción</w:t>
            </w:r>
          </w:p>
        </w:tc>
        <w:tc>
          <w:tcPr>
            <w:tcW w:w="2771" w:type="dxa"/>
          </w:tcPr>
          <w:p w:rsidR="00F907E7" w:rsidRPr="00B50FE3" w:rsidRDefault="00F907E7" w:rsidP="00F907E7">
            <w:pPr>
              <w:pStyle w:val="Prrafodelista"/>
              <w:numPr>
                <w:ilvl w:val="0"/>
                <w:numId w:val="59"/>
              </w:numPr>
              <w:tabs>
                <w:tab w:val="left" w:pos="-21"/>
                <w:tab w:val="left" w:pos="69"/>
                <w:tab w:val="left" w:pos="95"/>
                <w:tab w:val="left" w:pos="185"/>
              </w:tabs>
              <w:spacing w:line="360" w:lineRule="auto"/>
              <w:ind w:left="159" w:hanging="244"/>
              <w:cnfStyle w:val="000000100000" w:firstRow="0" w:lastRow="0" w:firstColumn="0" w:lastColumn="0" w:oddVBand="0" w:evenVBand="0" w:oddHBand="1" w:evenHBand="0" w:firstRowFirstColumn="0" w:firstRowLastColumn="0" w:lastRowFirstColumn="0" w:lastRowLastColumn="0"/>
              <w:rPr>
                <w:sz w:val="16"/>
                <w:szCs w:val="16"/>
                <w:lang w:val="es-MX"/>
              </w:rPr>
            </w:pPr>
            <w:r w:rsidRPr="00B50FE3">
              <w:rPr>
                <w:sz w:val="16"/>
                <w:szCs w:val="16"/>
                <w:lang w:val="es-MX"/>
              </w:rPr>
              <w:t>El tiempo de dos meses para la inserción dentro de la organización con el empoderamiento del proyecto fue productivo ya que en dos meses logramos hacer y tener un acceso a la información</w:t>
            </w:r>
          </w:p>
        </w:tc>
        <w:tc>
          <w:tcPr>
            <w:tcW w:w="1982" w:type="dxa"/>
          </w:tcPr>
          <w:p w:rsidR="00F907E7" w:rsidRPr="00B50FE3" w:rsidRDefault="00F907E7" w:rsidP="00F907E7">
            <w:pPr>
              <w:pStyle w:val="Prrafodelista"/>
              <w:numPr>
                <w:ilvl w:val="0"/>
                <w:numId w:val="59"/>
              </w:numPr>
              <w:spacing w:line="360" w:lineRule="auto"/>
              <w:ind w:left="280"/>
              <w:cnfStyle w:val="000000100000" w:firstRow="0" w:lastRow="0" w:firstColumn="0" w:lastColumn="0" w:oddVBand="0" w:evenVBand="0" w:oddHBand="1" w:evenHBand="0" w:firstRowFirstColumn="0" w:firstRowLastColumn="0" w:lastRowFirstColumn="0" w:lastRowLastColumn="0"/>
              <w:rPr>
                <w:sz w:val="16"/>
                <w:szCs w:val="16"/>
                <w:lang w:val="es-MX"/>
              </w:rPr>
            </w:pPr>
            <w:r w:rsidRPr="00B50FE3">
              <w:rPr>
                <w:sz w:val="16"/>
                <w:szCs w:val="16"/>
                <w:lang w:val="es-MX"/>
              </w:rPr>
              <w:t>Incorrecta presentación del equipo de práctica a las y los miembros de la asociación</w:t>
            </w:r>
          </w:p>
        </w:tc>
        <w:tc>
          <w:tcPr>
            <w:tcW w:w="2395" w:type="dxa"/>
          </w:tcPr>
          <w:p w:rsidR="00F907E7" w:rsidRPr="00B50FE3" w:rsidRDefault="00F907E7" w:rsidP="00F907E7">
            <w:pPr>
              <w:pStyle w:val="Prrafodelista"/>
              <w:numPr>
                <w:ilvl w:val="0"/>
                <w:numId w:val="59"/>
              </w:numPr>
              <w:spacing w:line="360" w:lineRule="auto"/>
              <w:ind w:left="262" w:hanging="262"/>
              <w:cnfStyle w:val="000000100000" w:firstRow="0" w:lastRow="0" w:firstColumn="0" w:lastColumn="0" w:oddVBand="0" w:evenVBand="0" w:oddHBand="1" w:evenHBand="0" w:firstRowFirstColumn="0" w:firstRowLastColumn="0" w:lastRowFirstColumn="0" w:lastRowLastColumn="0"/>
              <w:rPr>
                <w:sz w:val="16"/>
                <w:szCs w:val="16"/>
                <w:lang w:val="es-MX"/>
              </w:rPr>
            </w:pPr>
            <w:r w:rsidRPr="00B50FE3">
              <w:rPr>
                <w:sz w:val="16"/>
                <w:szCs w:val="16"/>
                <w:lang w:val="es-MX"/>
              </w:rPr>
              <w:t>Involucramiento de los proyectos para obtener un mayor conocimiento.</w:t>
            </w:r>
          </w:p>
          <w:p w:rsidR="00F907E7" w:rsidRPr="00B50FE3" w:rsidRDefault="00F907E7" w:rsidP="00F907E7">
            <w:pPr>
              <w:pStyle w:val="Prrafodelista"/>
              <w:spacing w:line="360" w:lineRule="auto"/>
              <w:ind w:left="262"/>
              <w:cnfStyle w:val="000000100000" w:firstRow="0" w:lastRow="0" w:firstColumn="0" w:lastColumn="0" w:oddVBand="0" w:evenVBand="0" w:oddHBand="1" w:evenHBand="0" w:firstRowFirstColumn="0" w:firstRowLastColumn="0" w:lastRowFirstColumn="0" w:lastRowLastColumn="0"/>
              <w:rPr>
                <w:sz w:val="16"/>
                <w:szCs w:val="16"/>
                <w:lang w:val="es-MX"/>
              </w:rPr>
            </w:pPr>
          </w:p>
          <w:p w:rsidR="00F907E7" w:rsidRPr="00B50FE3" w:rsidRDefault="00F907E7" w:rsidP="00F907E7">
            <w:pPr>
              <w:pStyle w:val="Prrafodelista"/>
              <w:numPr>
                <w:ilvl w:val="0"/>
                <w:numId w:val="59"/>
              </w:numPr>
              <w:spacing w:line="360" w:lineRule="auto"/>
              <w:ind w:left="262" w:hanging="262"/>
              <w:cnfStyle w:val="000000100000" w:firstRow="0" w:lastRow="0" w:firstColumn="0" w:lastColumn="0" w:oddVBand="0" w:evenVBand="0" w:oddHBand="1" w:evenHBand="0" w:firstRowFirstColumn="0" w:firstRowLastColumn="0" w:lastRowFirstColumn="0" w:lastRowLastColumn="0"/>
              <w:rPr>
                <w:sz w:val="16"/>
                <w:szCs w:val="16"/>
                <w:lang w:val="es-MX"/>
              </w:rPr>
            </w:pPr>
            <w:r w:rsidRPr="00B50FE3">
              <w:rPr>
                <w:sz w:val="16"/>
                <w:szCs w:val="16"/>
                <w:lang w:val="es-MX"/>
              </w:rPr>
              <w:t>Planificar fecha sobre el proceso de inserción para dar a conocer el objetivo de la práctica.</w:t>
            </w:r>
          </w:p>
        </w:tc>
      </w:tr>
      <w:tr w:rsidR="00F907E7" w:rsidRPr="000A0A09" w:rsidTr="00F907E7">
        <w:trPr>
          <w:cnfStyle w:val="000000010000" w:firstRow="0" w:lastRow="0" w:firstColumn="0" w:lastColumn="0" w:oddVBand="0" w:evenVBand="0" w:oddHBand="0" w:evenHBand="1" w:firstRowFirstColumn="0" w:firstRowLastColumn="0" w:lastRowFirstColumn="0" w:lastRowLastColumn="0"/>
          <w:trHeight w:val="4241"/>
        </w:trPr>
        <w:tc>
          <w:tcPr>
            <w:cnfStyle w:val="001000000000" w:firstRow="0" w:lastRow="0" w:firstColumn="1" w:lastColumn="0" w:oddVBand="0" w:evenVBand="0" w:oddHBand="0" w:evenHBand="0" w:firstRowFirstColumn="0" w:firstRowLastColumn="0" w:lastRowFirstColumn="0" w:lastRowLastColumn="0"/>
            <w:tcW w:w="1501" w:type="dxa"/>
          </w:tcPr>
          <w:p w:rsidR="00F907E7" w:rsidRPr="00B50FE3" w:rsidRDefault="00F907E7" w:rsidP="00F907E7">
            <w:pPr>
              <w:spacing w:line="360" w:lineRule="auto"/>
              <w:rPr>
                <w:sz w:val="16"/>
                <w:szCs w:val="16"/>
                <w:lang w:val="es-MX"/>
              </w:rPr>
            </w:pPr>
          </w:p>
          <w:p w:rsidR="00F907E7" w:rsidRPr="00B50FE3" w:rsidRDefault="00F907E7" w:rsidP="00F907E7">
            <w:pPr>
              <w:spacing w:line="360" w:lineRule="auto"/>
              <w:rPr>
                <w:sz w:val="16"/>
                <w:szCs w:val="16"/>
                <w:lang w:val="es-MX"/>
              </w:rPr>
            </w:pPr>
          </w:p>
          <w:p w:rsidR="00F907E7" w:rsidRPr="00B50FE3" w:rsidRDefault="00F907E7" w:rsidP="00F907E7">
            <w:pPr>
              <w:spacing w:line="360" w:lineRule="auto"/>
              <w:rPr>
                <w:sz w:val="16"/>
                <w:szCs w:val="16"/>
                <w:lang w:val="es-MX"/>
              </w:rPr>
            </w:pPr>
          </w:p>
          <w:p w:rsidR="00F907E7" w:rsidRPr="00B50FE3" w:rsidRDefault="00F907E7" w:rsidP="00F907E7">
            <w:pPr>
              <w:spacing w:line="360" w:lineRule="auto"/>
              <w:rPr>
                <w:sz w:val="16"/>
                <w:szCs w:val="16"/>
                <w:lang w:val="es-MX"/>
              </w:rPr>
            </w:pPr>
          </w:p>
          <w:p w:rsidR="00F907E7" w:rsidRPr="00B50FE3" w:rsidRDefault="00F907E7" w:rsidP="00F907E7">
            <w:pPr>
              <w:spacing w:line="360" w:lineRule="auto"/>
              <w:rPr>
                <w:sz w:val="16"/>
                <w:szCs w:val="16"/>
                <w:lang w:val="es-MX"/>
              </w:rPr>
            </w:pPr>
            <w:r w:rsidRPr="00B50FE3">
              <w:rPr>
                <w:sz w:val="16"/>
                <w:szCs w:val="16"/>
                <w:lang w:val="es-MX"/>
              </w:rPr>
              <w:t>Metodología.</w:t>
            </w:r>
          </w:p>
        </w:tc>
        <w:tc>
          <w:tcPr>
            <w:tcW w:w="2771" w:type="dxa"/>
          </w:tcPr>
          <w:p w:rsidR="00F907E7" w:rsidRPr="00B50FE3" w:rsidRDefault="00F907E7" w:rsidP="00F907E7">
            <w:pPr>
              <w:pStyle w:val="Prrafodelista"/>
              <w:numPr>
                <w:ilvl w:val="0"/>
                <w:numId w:val="60"/>
              </w:numPr>
              <w:spacing w:line="360" w:lineRule="auto"/>
              <w:ind w:left="185" w:hanging="270"/>
              <w:jc w:val="both"/>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La metodología que se ha implementado en la práctica ha sido participativa, lo que ha logrado un buen  aprovechamiento y desarrollo en las estudiantes que integran la (PAT I), 2015-2016.</w:t>
            </w:r>
          </w:p>
          <w:p w:rsidR="00F907E7" w:rsidRPr="00B50FE3" w:rsidRDefault="00F907E7" w:rsidP="00F907E7">
            <w:pPr>
              <w:pStyle w:val="Prrafodelista"/>
              <w:spacing w:line="360" w:lineRule="auto"/>
              <w:ind w:left="185"/>
              <w:jc w:val="both"/>
              <w:cnfStyle w:val="000000010000" w:firstRow="0" w:lastRow="0" w:firstColumn="0" w:lastColumn="0" w:oddVBand="0" w:evenVBand="0" w:oddHBand="0" w:evenHBand="1" w:firstRowFirstColumn="0" w:firstRowLastColumn="0" w:lastRowFirstColumn="0" w:lastRowLastColumn="0"/>
              <w:rPr>
                <w:sz w:val="16"/>
                <w:szCs w:val="16"/>
                <w:lang w:val="es-MX"/>
              </w:rPr>
            </w:pPr>
          </w:p>
          <w:p w:rsidR="00F907E7" w:rsidRPr="00B50FE3" w:rsidRDefault="00F907E7" w:rsidP="00F907E7">
            <w:pPr>
              <w:pStyle w:val="Prrafodelista"/>
              <w:numPr>
                <w:ilvl w:val="0"/>
                <w:numId w:val="60"/>
              </w:numPr>
              <w:spacing w:line="360" w:lineRule="auto"/>
              <w:ind w:left="185" w:hanging="270"/>
              <w:jc w:val="both"/>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La metodología que se ha implementado en la Asociación para el proceso de capacitación ha logrado un involucramiento por parte de los miembros de la asociación a  través de metodologías participativas.</w:t>
            </w:r>
          </w:p>
        </w:tc>
        <w:tc>
          <w:tcPr>
            <w:tcW w:w="1982" w:type="dxa"/>
          </w:tcPr>
          <w:p w:rsidR="00F907E7" w:rsidRPr="00B50FE3" w:rsidRDefault="00F907E7" w:rsidP="00F907E7">
            <w:pPr>
              <w:pStyle w:val="Prrafodelista"/>
              <w:numPr>
                <w:ilvl w:val="0"/>
                <w:numId w:val="60"/>
              </w:numPr>
              <w:tabs>
                <w:tab w:val="left" w:pos="278"/>
              </w:tabs>
              <w:spacing w:line="360" w:lineRule="auto"/>
              <w:ind w:left="278" w:hanging="270"/>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Aprovechamiento de tiempo en algunas jornadas.</w:t>
            </w:r>
          </w:p>
          <w:p w:rsidR="00F907E7" w:rsidRPr="00B50FE3" w:rsidRDefault="00F907E7" w:rsidP="00F907E7">
            <w:pPr>
              <w:pStyle w:val="Prrafodelista"/>
              <w:tabs>
                <w:tab w:val="left" w:pos="278"/>
              </w:tabs>
              <w:spacing w:line="360" w:lineRule="auto"/>
              <w:ind w:left="278"/>
              <w:cnfStyle w:val="000000010000" w:firstRow="0" w:lastRow="0" w:firstColumn="0" w:lastColumn="0" w:oddVBand="0" w:evenVBand="0" w:oddHBand="0" w:evenHBand="1" w:firstRowFirstColumn="0" w:firstRowLastColumn="0" w:lastRowFirstColumn="0" w:lastRowLastColumn="0"/>
              <w:rPr>
                <w:sz w:val="16"/>
                <w:szCs w:val="16"/>
                <w:lang w:val="es-MX"/>
              </w:rPr>
            </w:pPr>
          </w:p>
          <w:p w:rsidR="00F907E7" w:rsidRPr="00B50FE3" w:rsidRDefault="00F907E7" w:rsidP="00F907E7">
            <w:pPr>
              <w:pStyle w:val="Prrafodelista"/>
              <w:numPr>
                <w:ilvl w:val="0"/>
                <w:numId w:val="60"/>
              </w:numPr>
              <w:tabs>
                <w:tab w:val="left" w:pos="278"/>
              </w:tabs>
              <w:spacing w:line="360" w:lineRule="auto"/>
              <w:ind w:left="278" w:hanging="270"/>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Implementación de nuevas metodología para capacitaciones.</w:t>
            </w:r>
          </w:p>
        </w:tc>
        <w:tc>
          <w:tcPr>
            <w:tcW w:w="2395" w:type="dxa"/>
          </w:tcPr>
          <w:p w:rsidR="00F907E7" w:rsidRPr="00B50FE3" w:rsidRDefault="00F907E7" w:rsidP="00F907E7">
            <w:pPr>
              <w:pStyle w:val="Prrafodelista"/>
              <w:numPr>
                <w:ilvl w:val="0"/>
                <w:numId w:val="60"/>
              </w:numPr>
              <w:spacing w:line="360" w:lineRule="auto"/>
              <w:ind w:left="288" w:hanging="288"/>
              <w:jc w:val="both"/>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Buen aprovechamiento del tiempo.</w:t>
            </w:r>
          </w:p>
          <w:p w:rsidR="00F907E7" w:rsidRPr="00B50FE3" w:rsidRDefault="00F907E7" w:rsidP="00F907E7">
            <w:pPr>
              <w:pStyle w:val="Prrafodelista"/>
              <w:spacing w:line="360" w:lineRule="auto"/>
              <w:ind w:left="288"/>
              <w:jc w:val="both"/>
              <w:cnfStyle w:val="000000010000" w:firstRow="0" w:lastRow="0" w:firstColumn="0" w:lastColumn="0" w:oddVBand="0" w:evenVBand="0" w:oddHBand="0" w:evenHBand="1" w:firstRowFirstColumn="0" w:firstRowLastColumn="0" w:lastRowFirstColumn="0" w:lastRowLastColumn="0"/>
              <w:rPr>
                <w:sz w:val="16"/>
                <w:szCs w:val="16"/>
                <w:lang w:val="es-MX"/>
              </w:rPr>
            </w:pPr>
          </w:p>
          <w:p w:rsidR="00F907E7" w:rsidRPr="00B50FE3" w:rsidRDefault="00F907E7" w:rsidP="00F907E7">
            <w:pPr>
              <w:pStyle w:val="Prrafodelista"/>
              <w:numPr>
                <w:ilvl w:val="0"/>
                <w:numId w:val="60"/>
              </w:numPr>
              <w:spacing w:line="360" w:lineRule="auto"/>
              <w:ind w:left="288" w:hanging="288"/>
              <w:jc w:val="both"/>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Conocimiento y aplicando nuevos tipos de metodologías.</w:t>
            </w:r>
          </w:p>
        </w:tc>
      </w:tr>
      <w:tr w:rsidR="00F907E7" w:rsidRPr="000A0A09" w:rsidTr="00F907E7">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501" w:type="dxa"/>
          </w:tcPr>
          <w:p w:rsidR="00F907E7" w:rsidRPr="00B50FE3" w:rsidRDefault="00F907E7" w:rsidP="00F907E7">
            <w:pPr>
              <w:spacing w:line="360" w:lineRule="auto"/>
              <w:rPr>
                <w:sz w:val="16"/>
                <w:szCs w:val="16"/>
                <w:lang w:val="es-MX"/>
              </w:rPr>
            </w:pPr>
            <w:r w:rsidRPr="00B50FE3">
              <w:rPr>
                <w:sz w:val="16"/>
                <w:szCs w:val="16"/>
                <w:lang w:val="es-MX"/>
              </w:rPr>
              <w:t>Trabajo en equipo</w:t>
            </w:r>
          </w:p>
        </w:tc>
        <w:tc>
          <w:tcPr>
            <w:tcW w:w="2771" w:type="dxa"/>
          </w:tcPr>
          <w:p w:rsidR="00F907E7" w:rsidRPr="00B50FE3" w:rsidRDefault="00F907E7" w:rsidP="00F907E7">
            <w:pPr>
              <w:spacing w:line="360" w:lineRule="auto"/>
              <w:cnfStyle w:val="000000100000" w:firstRow="0" w:lastRow="0" w:firstColumn="0" w:lastColumn="0" w:oddVBand="0" w:evenVBand="0" w:oddHBand="1" w:evenHBand="0" w:firstRowFirstColumn="0" w:firstRowLastColumn="0" w:lastRowFirstColumn="0" w:lastRowLastColumn="0"/>
              <w:rPr>
                <w:sz w:val="16"/>
                <w:szCs w:val="16"/>
                <w:lang w:val="es-MX"/>
              </w:rPr>
            </w:pPr>
            <w:r w:rsidRPr="00B50FE3">
              <w:rPr>
                <w:sz w:val="16"/>
                <w:szCs w:val="16"/>
                <w:lang w:val="es-MX"/>
              </w:rPr>
              <w:t>La distribución de un trabajo equilibrado</w:t>
            </w:r>
          </w:p>
        </w:tc>
        <w:tc>
          <w:tcPr>
            <w:tcW w:w="1982" w:type="dxa"/>
          </w:tcPr>
          <w:p w:rsidR="00F907E7" w:rsidRPr="00B50FE3" w:rsidRDefault="00F907E7" w:rsidP="00F907E7">
            <w:pPr>
              <w:spacing w:line="360" w:lineRule="auto"/>
              <w:cnfStyle w:val="000000100000" w:firstRow="0" w:lastRow="0" w:firstColumn="0" w:lastColumn="0" w:oddVBand="0" w:evenVBand="0" w:oddHBand="1" w:evenHBand="0" w:firstRowFirstColumn="0" w:firstRowLastColumn="0" w:lastRowFirstColumn="0" w:lastRowLastColumn="0"/>
              <w:rPr>
                <w:sz w:val="16"/>
                <w:szCs w:val="16"/>
                <w:lang w:val="es-MX"/>
              </w:rPr>
            </w:pPr>
            <w:r w:rsidRPr="00B50FE3">
              <w:rPr>
                <w:sz w:val="16"/>
                <w:szCs w:val="16"/>
                <w:lang w:val="es-MX"/>
              </w:rPr>
              <w:t>Bajo desempeño por parte del equipo de la práctica.</w:t>
            </w:r>
          </w:p>
        </w:tc>
        <w:tc>
          <w:tcPr>
            <w:tcW w:w="2395" w:type="dxa"/>
          </w:tcPr>
          <w:p w:rsidR="00F907E7" w:rsidRPr="00B50FE3" w:rsidRDefault="00F907E7" w:rsidP="00F907E7">
            <w:pPr>
              <w:spacing w:line="360" w:lineRule="auto"/>
              <w:cnfStyle w:val="000000100000" w:firstRow="0" w:lastRow="0" w:firstColumn="0" w:lastColumn="0" w:oddVBand="0" w:evenVBand="0" w:oddHBand="1" w:evenHBand="0" w:firstRowFirstColumn="0" w:firstRowLastColumn="0" w:lastRowFirstColumn="0" w:lastRowLastColumn="0"/>
              <w:rPr>
                <w:sz w:val="16"/>
                <w:szCs w:val="16"/>
                <w:lang w:val="es-MX"/>
              </w:rPr>
            </w:pPr>
            <w:r w:rsidRPr="00B50FE3">
              <w:rPr>
                <w:sz w:val="16"/>
                <w:szCs w:val="16"/>
                <w:lang w:val="es-MX"/>
              </w:rPr>
              <w:t>Mayor compromiso por parte del equipo de la práctica.</w:t>
            </w:r>
          </w:p>
        </w:tc>
      </w:tr>
      <w:tr w:rsidR="00F907E7" w:rsidRPr="000A0A09" w:rsidTr="00F907E7">
        <w:trPr>
          <w:cnfStyle w:val="000000010000" w:firstRow="0" w:lastRow="0" w:firstColumn="0" w:lastColumn="0" w:oddVBand="0" w:evenVBand="0" w:oddHBand="0" w:evenHBand="1"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1501" w:type="dxa"/>
          </w:tcPr>
          <w:p w:rsidR="00F907E7" w:rsidRPr="00B50FE3" w:rsidRDefault="00F907E7" w:rsidP="00F907E7">
            <w:pPr>
              <w:spacing w:line="360" w:lineRule="auto"/>
              <w:rPr>
                <w:sz w:val="16"/>
                <w:szCs w:val="16"/>
                <w:lang w:val="es-MX"/>
              </w:rPr>
            </w:pPr>
          </w:p>
          <w:p w:rsidR="00F907E7" w:rsidRPr="00B50FE3" w:rsidRDefault="00F907E7" w:rsidP="00F907E7">
            <w:pPr>
              <w:spacing w:line="360" w:lineRule="auto"/>
              <w:rPr>
                <w:sz w:val="16"/>
                <w:szCs w:val="16"/>
                <w:lang w:val="es-MX"/>
              </w:rPr>
            </w:pPr>
            <w:r w:rsidRPr="00B50FE3">
              <w:rPr>
                <w:sz w:val="16"/>
                <w:szCs w:val="16"/>
                <w:lang w:val="es-MX"/>
              </w:rPr>
              <w:t>Comunicación</w:t>
            </w:r>
          </w:p>
        </w:tc>
        <w:tc>
          <w:tcPr>
            <w:tcW w:w="2771" w:type="dxa"/>
          </w:tcPr>
          <w:p w:rsidR="00F907E7" w:rsidRPr="00B50FE3" w:rsidRDefault="00F907E7" w:rsidP="00F907E7">
            <w:pPr>
              <w:spacing w:line="360" w:lineRule="auto"/>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Implementación de consenso en las actividades a realizar</w:t>
            </w:r>
          </w:p>
        </w:tc>
        <w:tc>
          <w:tcPr>
            <w:tcW w:w="1982" w:type="dxa"/>
          </w:tcPr>
          <w:p w:rsidR="00F907E7" w:rsidRPr="00B50FE3" w:rsidRDefault="00F907E7" w:rsidP="00F907E7">
            <w:pPr>
              <w:spacing w:line="360" w:lineRule="auto"/>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Respeto a los consensos establecidos</w:t>
            </w:r>
          </w:p>
        </w:tc>
        <w:tc>
          <w:tcPr>
            <w:tcW w:w="2395" w:type="dxa"/>
          </w:tcPr>
          <w:p w:rsidR="00F907E7" w:rsidRPr="00B50FE3" w:rsidRDefault="00F907E7" w:rsidP="00F907E7">
            <w:pPr>
              <w:spacing w:line="360" w:lineRule="auto"/>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Mayor comunicación</w:t>
            </w:r>
          </w:p>
        </w:tc>
      </w:tr>
      <w:tr w:rsidR="00F907E7" w:rsidRPr="000A0A09" w:rsidTr="00F907E7">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1501" w:type="dxa"/>
          </w:tcPr>
          <w:p w:rsidR="00F907E7" w:rsidRPr="00B50FE3" w:rsidRDefault="00F907E7" w:rsidP="00F907E7">
            <w:pPr>
              <w:spacing w:line="360" w:lineRule="auto"/>
              <w:rPr>
                <w:sz w:val="16"/>
                <w:szCs w:val="16"/>
                <w:lang w:val="es-MX"/>
              </w:rPr>
            </w:pPr>
            <w:r w:rsidRPr="00B50FE3">
              <w:rPr>
                <w:sz w:val="16"/>
                <w:szCs w:val="16"/>
                <w:lang w:val="es-MX"/>
              </w:rPr>
              <w:t>Supervisión</w:t>
            </w:r>
          </w:p>
        </w:tc>
        <w:tc>
          <w:tcPr>
            <w:tcW w:w="2771" w:type="dxa"/>
          </w:tcPr>
          <w:p w:rsidR="00F907E7" w:rsidRPr="00B50FE3" w:rsidRDefault="00F907E7" w:rsidP="00F907E7">
            <w:pPr>
              <w:spacing w:line="360" w:lineRule="auto"/>
              <w:cnfStyle w:val="000000100000" w:firstRow="0" w:lastRow="0" w:firstColumn="0" w:lastColumn="0" w:oddVBand="0" w:evenVBand="0" w:oddHBand="1" w:evenHBand="0" w:firstRowFirstColumn="0" w:firstRowLastColumn="0" w:lastRowFirstColumn="0" w:lastRowLastColumn="0"/>
              <w:rPr>
                <w:sz w:val="16"/>
                <w:szCs w:val="16"/>
                <w:lang w:val="es-MX"/>
              </w:rPr>
            </w:pPr>
            <w:r w:rsidRPr="00B50FE3">
              <w:rPr>
                <w:sz w:val="16"/>
                <w:szCs w:val="16"/>
                <w:lang w:val="es-MX"/>
              </w:rPr>
              <w:t>Capacitaciones una vez al mes para mejorar el rendimiento académico de las actividades programas se ejecuten en fecha tiempo y forma</w:t>
            </w:r>
          </w:p>
        </w:tc>
        <w:tc>
          <w:tcPr>
            <w:tcW w:w="1982" w:type="dxa"/>
          </w:tcPr>
          <w:p w:rsidR="00F907E7" w:rsidRPr="00B50FE3" w:rsidRDefault="00F907E7" w:rsidP="00F907E7">
            <w:pPr>
              <w:spacing w:line="360" w:lineRule="auto"/>
              <w:cnfStyle w:val="000000100000" w:firstRow="0" w:lastRow="0" w:firstColumn="0" w:lastColumn="0" w:oddVBand="0" w:evenVBand="0" w:oddHBand="1" w:evenHBand="0" w:firstRowFirstColumn="0" w:firstRowLastColumn="0" w:lastRowFirstColumn="0" w:lastRowLastColumn="0"/>
              <w:rPr>
                <w:sz w:val="16"/>
                <w:szCs w:val="16"/>
                <w:lang w:val="es-MX"/>
              </w:rPr>
            </w:pPr>
            <w:r w:rsidRPr="00B50FE3">
              <w:rPr>
                <w:sz w:val="16"/>
                <w:szCs w:val="16"/>
                <w:lang w:val="es-MX"/>
              </w:rPr>
              <w:t>Falta de evaluación correspondiente al finalizar un actividad</w:t>
            </w:r>
          </w:p>
        </w:tc>
        <w:tc>
          <w:tcPr>
            <w:tcW w:w="2395" w:type="dxa"/>
          </w:tcPr>
          <w:p w:rsidR="00F907E7" w:rsidRPr="00B50FE3" w:rsidRDefault="00F907E7" w:rsidP="00F907E7">
            <w:pPr>
              <w:spacing w:line="360" w:lineRule="auto"/>
              <w:cnfStyle w:val="000000100000" w:firstRow="0" w:lastRow="0" w:firstColumn="0" w:lastColumn="0" w:oddVBand="0" w:evenVBand="0" w:oddHBand="1" w:evenHBand="0" w:firstRowFirstColumn="0" w:firstRowLastColumn="0" w:lastRowFirstColumn="0" w:lastRowLastColumn="0"/>
              <w:rPr>
                <w:sz w:val="16"/>
                <w:szCs w:val="16"/>
                <w:lang w:val="es-MX"/>
              </w:rPr>
            </w:pPr>
            <w:r w:rsidRPr="00B50FE3">
              <w:rPr>
                <w:sz w:val="16"/>
                <w:szCs w:val="16"/>
                <w:lang w:val="es-MX"/>
              </w:rPr>
              <w:t>Realizar fecha de evaluaciones individuales en cada actividad.</w:t>
            </w:r>
          </w:p>
          <w:p w:rsidR="00F907E7" w:rsidRPr="00B50FE3" w:rsidRDefault="00F907E7" w:rsidP="00F907E7">
            <w:pPr>
              <w:spacing w:line="360" w:lineRule="auto"/>
              <w:cnfStyle w:val="000000100000" w:firstRow="0" w:lastRow="0" w:firstColumn="0" w:lastColumn="0" w:oddVBand="0" w:evenVBand="0" w:oddHBand="1" w:evenHBand="0" w:firstRowFirstColumn="0" w:firstRowLastColumn="0" w:lastRowFirstColumn="0" w:lastRowLastColumn="0"/>
              <w:rPr>
                <w:sz w:val="16"/>
                <w:szCs w:val="16"/>
                <w:lang w:val="es-MX"/>
              </w:rPr>
            </w:pPr>
            <w:r w:rsidRPr="00B50FE3">
              <w:rPr>
                <w:sz w:val="16"/>
                <w:szCs w:val="16"/>
                <w:lang w:val="es-MX"/>
              </w:rPr>
              <w:t>Realizar evaluaciones de grupo</w:t>
            </w:r>
          </w:p>
        </w:tc>
      </w:tr>
      <w:tr w:rsidR="00F907E7" w:rsidRPr="000A0A09" w:rsidTr="00F907E7">
        <w:trPr>
          <w:cnfStyle w:val="000000010000" w:firstRow="0" w:lastRow="0" w:firstColumn="0" w:lastColumn="0" w:oddVBand="0" w:evenVBand="0" w:oddHBand="0" w:evenHBand="1" w:firstRowFirstColumn="0" w:firstRowLastColumn="0" w:lastRowFirstColumn="0" w:lastRowLastColumn="0"/>
          <w:trHeight w:val="1834"/>
        </w:trPr>
        <w:tc>
          <w:tcPr>
            <w:cnfStyle w:val="001000000000" w:firstRow="0" w:lastRow="0" w:firstColumn="1" w:lastColumn="0" w:oddVBand="0" w:evenVBand="0" w:oddHBand="0" w:evenHBand="0" w:firstRowFirstColumn="0" w:firstRowLastColumn="0" w:lastRowFirstColumn="0" w:lastRowLastColumn="0"/>
            <w:tcW w:w="1501" w:type="dxa"/>
          </w:tcPr>
          <w:p w:rsidR="00F907E7" w:rsidRPr="00B50FE3" w:rsidRDefault="00F907E7" w:rsidP="00F907E7">
            <w:pPr>
              <w:spacing w:line="360" w:lineRule="auto"/>
              <w:rPr>
                <w:sz w:val="16"/>
                <w:szCs w:val="16"/>
                <w:lang w:val="es-MX"/>
              </w:rPr>
            </w:pPr>
            <w:r w:rsidRPr="00B50FE3">
              <w:rPr>
                <w:sz w:val="16"/>
                <w:szCs w:val="16"/>
                <w:lang w:val="es-MX"/>
              </w:rPr>
              <w:t>Productos</w:t>
            </w:r>
          </w:p>
        </w:tc>
        <w:tc>
          <w:tcPr>
            <w:tcW w:w="2771" w:type="dxa"/>
          </w:tcPr>
          <w:p w:rsidR="00F907E7" w:rsidRPr="00B50FE3" w:rsidRDefault="00F907E7" w:rsidP="00F907E7">
            <w:pPr>
              <w:pStyle w:val="Prrafodelista"/>
              <w:numPr>
                <w:ilvl w:val="0"/>
                <w:numId w:val="61"/>
              </w:numPr>
              <w:tabs>
                <w:tab w:val="left" w:pos="95"/>
                <w:tab w:val="left" w:pos="185"/>
              </w:tabs>
              <w:spacing w:line="360" w:lineRule="auto"/>
              <w:ind w:left="185" w:hanging="270"/>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Realización de los productos académicos</w:t>
            </w:r>
          </w:p>
          <w:p w:rsidR="00F907E7" w:rsidRPr="00B50FE3" w:rsidRDefault="00F907E7" w:rsidP="00F907E7">
            <w:pPr>
              <w:pStyle w:val="Prrafodelista"/>
              <w:numPr>
                <w:ilvl w:val="0"/>
                <w:numId w:val="61"/>
              </w:numPr>
              <w:tabs>
                <w:tab w:val="left" w:pos="95"/>
                <w:tab w:val="left" w:pos="185"/>
              </w:tabs>
              <w:spacing w:line="360" w:lineRule="auto"/>
              <w:ind w:left="185" w:hanging="270"/>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Ficha socioeconómica</w:t>
            </w:r>
          </w:p>
          <w:p w:rsidR="00F907E7" w:rsidRPr="00B50FE3" w:rsidRDefault="00F907E7" w:rsidP="00F907E7">
            <w:pPr>
              <w:pStyle w:val="Prrafodelista"/>
              <w:numPr>
                <w:ilvl w:val="0"/>
                <w:numId w:val="61"/>
              </w:numPr>
              <w:tabs>
                <w:tab w:val="left" w:pos="95"/>
                <w:tab w:val="left" w:pos="185"/>
              </w:tabs>
              <w:spacing w:line="360" w:lineRule="auto"/>
              <w:ind w:left="185" w:hanging="270"/>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 xml:space="preserve">Talleres </w:t>
            </w:r>
          </w:p>
          <w:p w:rsidR="00F907E7" w:rsidRPr="00B50FE3" w:rsidRDefault="00F907E7" w:rsidP="00F907E7">
            <w:pPr>
              <w:pStyle w:val="Prrafodelista"/>
              <w:numPr>
                <w:ilvl w:val="0"/>
                <w:numId w:val="61"/>
              </w:numPr>
              <w:tabs>
                <w:tab w:val="left" w:pos="95"/>
                <w:tab w:val="left" w:pos="185"/>
              </w:tabs>
              <w:spacing w:line="360" w:lineRule="auto"/>
              <w:ind w:left="185" w:hanging="270"/>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Capacitaciones</w:t>
            </w:r>
          </w:p>
          <w:p w:rsidR="00F907E7" w:rsidRPr="00B50FE3" w:rsidRDefault="00F907E7" w:rsidP="00F907E7">
            <w:pPr>
              <w:pStyle w:val="Prrafodelista"/>
              <w:numPr>
                <w:ilvl w:val="0"/>
                <w:numId w:val="61"/>
              </w:numPr>
              <w:tabs>
                <w:tab w:val="left" w:pos="95"/>
                <w:tab w:val="left" w:pos="185"/>
              </w:tabs>
              <w:spacing w:line="360" w:lineRule="auto"/>
              <w:ind w:left="185" w:hanging="270"/>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Visitas a comunidades.</w:t>
            </w:r>
          </w:p>
        </w:tc>
        <w:tc>
          <w:tcPr>
            <w:tcW w:w="1982" w:type="dxa"/>
          </w:tcPr>
          <w:p w:rsidR="00F907E7" w:rsidRPr="00B50FE3" w:rsidRDefault="00F907E7" w:rsidP="00F907E7">
            <w:pPr>
              <w:spacing w:line="360" w:lineRule="auto"/>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Entrega de productos académicos en las fechas correspondientes.</w:t>
            </w:r>
          </w:p>
        </w:tc>
        <w:tc>
          <w:tcPr>
            <w:tcW w:w="2395" w:type="dxa"/>
          </w:tcPr>
          <w:p w:rsidR="00F907E7" w:rsidRPr="00B50FE3" w:rsidRDefault="00F907E7" w:rsidP="00F907E7">
            <w:pPr>
              <w:pStyle w:val="Prrafodelista"/>
              <w:numPr>
                <w:ilvl w:val="0"/>
                <w:numId w:val="62"/>
              </w:numPr>
              <w:spacing w:line="360" w:lineRule="auto"/>
              <w:ind w:left="198" w:hanging="270"/>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Buscar estrategias para la entrega de documentos.</w:t>
            </w:r>
          </w:p>
          <w:p w:rsidR="00F907E7" w:rsidRPr="00B50FE3" w:rsidRDefault="00F907E7" w:rsidP="00F907E7">
            <w:pPr>
              <w:pStyle w:val="Prrafodelista"/>
              <w:numPr>
                <w:ilvl w:val="0"/>
                <w:numId w:val="62"/>
              </w:numPr>
              <w:spacing w:line="360" w:lineRule="auto"/>
              <w:ind w:left="198" w:hanging="270"/>
              <w:cnfStyle w:val="000000010000" w:firstRow="0" w:lastRow="0" w:firstColumn="0" w:lastColumn="0" w:oddVBand="0" w:evenVBand="0" w:oddHBand="0" w:evenHBand="1" w:firstRowFirstColumn="0" w:firstRowLastColumn="0" w:lastRowFirstColumn="0" w:lastRowLastColumn="0"/>
              <w:rPr>
                <w:sz w:val="16"/>
                <w:szCs w:val="16"/>
                <w:lang w:val="es-MX"/>
              </w:rPr>
            </w:pPr>
            <w:r w:rsidRPr="00B50FE3">
              <w:rPr>
                <w:sz w:val="16"/>
                <w:szCs w:val="16"/>
                <w:lang w:val="es-MX"/>
              </w:rPr>
              <w:t>Mayor organización y compromiso para la entrega de los productos en fechas establecidas.</w:t>
            </w:r>
          </w:p>
        </w:tc>
      </w:tr>
    </w:tbl>
    <w:p w:rsidR="00B858D1" w:rsidRPr="00B858D1" w:rsidRDefault="00B858D1" w:rsidP="00B858D1">
      <w:pPr>
        <w:pStyle w:val="Descripcin"/>
        <w:keepNext/>
      </w:pPr>
    </w:p>
    <w:p w:rsidR="00B858D1" w:rsidRPr="00B858D1" w:rsidRDefault="00B858D1" w:rsidP="00B858D1"/>
    <w:p w:rsidR="00336CE9" w:rsidRPr="00DD08A3" w:rsidRDefault="00336CE9" w:rsidP="00336CE9">
      <w:pPr>
        <w:spacing w:line="360" w:lineRule="auto"/>
        <w:jc w:val="center"/>
        <w:rPr>
          <w:rFonts w:ascii="Arial" w:hAnsi="Arial" w:cs="Arial"/>
          <w:b/>
          <w:sz w:val="24"/>
          <w:szCs w:val="24"/>
          <w:u w:val="single"/>
        </w:rPr>
      </w:pPr>
      <w:r w:rsidRPr="00DD08A3">
        <w:rPr>
          <w:rFonts w:ascii="Arial" w:hAnsi="Arial" w:cs="Arial"/>
          <w:b/>
          <w:sz w:val="24"/>
          <w:szCs w:val="24"/>
          <w:u w:val="single"/>
        </w:rPr>
        <w:t>Semana del 1- 5 de junio 2015</w:t>
      </w:r>
    </w:p>
    <w:p w:rsidR="00336CE9" w:rsidRPr="00DD08A3" w:rsidRDefault="00336CE9" w:rsidP="00336CE9">
      <w:pPr>
        <w:spacing w:line="360" w:lineRule="auto"/>
        <w:jc w:val="both"/>
        <w:rPr>
          <w:rFonts w:ascii="Arial" w:hAnsi="Arial" w:cs="Arial"/>
          <w:b/>
          <w:sz w:val="24"/>
          <w:szCs w:val="24"/>
          <w:u w:val="single"/>
        </w:rPr>
      </w:pPr>
    </w:p>
    <w:p w:rsidR="00336CE9" w:rsidRPr="00DD08A3" w:rsidRDefault="00336CE9" w:rsidP="00336CE9">
      <w:pPr>
        <w:pStyle w:val="Prrafodelista"/>
        <w:numPr>
          <w:ilvl w:val="0"/>
          <w:numId w:val="54"/>
        </w:numPr>
        <w:spacing w:after="200" w:line="360" w:lineRule="auto"/>
        <w:jc w:val="both"/>
        <w:rPr>
          <w:rFonts w:ascii="Arial" w:hAnsi="Arial" w:cs="Arial"/>
          <w:sz w:val="24"/>
          <w:szCs w:val="24"/>
        </w:rPr>
      </w:pPr>
      <w:r w:rsidRPr="00DD08A3">
        <w:rPr>
          <w:rFonts w:ascii="Arial" w:hAnsi="Arial" w:cs="Arial"/>
          <w:sz w:val="24"/>
          <w:szCs w:val="24"/>
        </w:rPr>
        <w:t>Elaboración de la ficha socioeconómica</w:t>
      </w:r>
    </w:p>
    <w:p w:rsidR="00336CE9" w:rsidRPr="00DD08A3" w:rsidRDefault="00336CE9" w:rsidP="00336CE9">
      <w:pPr>
        <w:pStyle w:val="Prrafodelista"/>
        <w:numPr>
          <w:ilvl w:val="0"/>
          <w:numId w:val="54"/>
        </w:numPr>
        <w:spacing w:after="200" w:line="360" w:lineRule="auto"/>
        <w:jc w:val="both"/>
        <w:rPr>
          <w:rFonts w:ascii="Arial" w:hAnsi="Arial" w:cs="Arial"/>
          <w:sz w:val="24"/>
          <w:szCs w:val="24"/>
        </w:rPr>
      </w:pPr>
      <w:r w:rsidRPr="00DD08A3">
        <w:rPr>
          <w:rFonts w:ascii="Arial" w:hAnsi="Arial" w:cs="Arial"/>
          <w:sz w:val="24"/>
          <w:szCs w:val="24"/>
        </w:rPr>
        <w:t>Aplicación de la prueba piloto sobre la ficha “Estudio socioeconómico de los niños, niñas y jóvenes que no estudian”</w:t>
      </w:r>
    </w:p>
    <w:p w:rsidR="00336CE9" w:rsidRPr="00DD08A3" w:rsidRDefault="00336CE9" w:rsidP="00336CE9">
      <w:pPr>
        <w:spacing w:after="200" w:line="360" w:lineRule="auto"/>
        <w:jc w:val="both"/>
        <w:rPr>
          <w:rFonts w:ascii="Arial" w:hAnsi="Arial" w:cs="Arial"/>
          <w:sz w:val="24"/>
          <w:szCs w:val="24"/>
        </w:rPr>
      </w:pPr>
    </w:p>
    <w:p w:rsidR="00336CE9" w:rsidRPr="00DD08A3" w:rsidRDefault="00336CE9" w:rsidP="00336CE9">
      <w:pPr>
        <w:spacing w:line="360" w:lineRule="auto"/>
        <w:jc w:val="center"/>
        <w:rPr>
          <w:rFonts w:ascii="Arial" w:hAnsi="Arial" w:cs="Arial"/>
          <w:b/>
          <w:sz w:val="24"/>
          <w:szCs w:val="24"/>
          <w:u w:val="single"/>
        </w:rPr>
      </w:pPr>
      <w:r w:rsidRPr="00DD08A3">
        <w:rPr>
          <w:rFonts w:ascii="Arial" w:hAnsi="Arial" w:cs="Arial"/>
          <w:b/>
          <w:sz w:val="24"/>
          <w:szCs w:val="24"/>
          <w:u w:val="single"/>
        </w:rPr>
        <w:t>Semana del 15 - 19 de  junio 2015</w:t>
      </w:r>
    </w:p>
    <w:p w:rsidR="00336CE9" w:rsidRPr="00DD08A3" w:rsidRDefault="00336CE9" w:rsidP="00336CE9">
      <w:pPr>
        <w:spacing w:after="200" w:line="360" w:lineRule="auto"/>
        <w:jc w:val="both"/>
        <w:rPr>
          <w:rFonts w:ascii="Arial" w:eastAsia="Times New Roman" w:hAnsi="Arial" w:cs="Arial"/>
          <w:b/>
          <w:color w:val="000000" w:themeColor="text1"/>
          <w:sz w:val="24"/>
          <w:szCs w:val="24"/>
          <w:lang w:eastAsia="es-HN"/>
        </w:rPr>
      </w:pPr>
      <w:r w:rsidRPr="00DD08A3">
        <w:rPr>
          <w:rFonts w:ascii="Arial" w:eastAsia="Times New Roman" w:hAnsi="Arial" w:cs="Arial"/>
          <w:b/>
          <w:color w:val="000000" w:themeColor="text1"/>
          <w:sz w:val="24"/>
          <w:szCs w:val="24"/>
          <w:lang w:eastAsia="es-HN"/>
        </w:rPr>
        <w:t>Objetivo:</w:t>
      </w:r>
    </w:p>
    <w:p w:rsidR="00336CE9" w:rsidRPr="00DD08A3" w:rsidRDefault="00336CE9" w:rsidP="00336CE9">
      <w:pPr>
        <w:spacing w:after="200" w:line="360" w:lineRule="auto"/>
        <w:jc w:val="both"/>
        <w:rPr>
          <w:rFonts w:ascii="Arial" w:hAnsi="Arial" w:cs="Arial"/>
          <w:color w:val="000000" w:themeColor="text1"/>
          <w:sz w:val="24"/>
          <w:szCs w:val="24"/>
        </w:rPr>
      </w:pPr>
      <w:r w:rsidRPr="00DD08A3">
        <w:rPr>
          <w:rFonts w:ascii="Arial" w:eastAsia="Times New Roman" w:hAnsi="Arial" w:cs="Arial"/>
          <w:color w:val="000000" w:themeColor="text1"/>
          <w:sz w:val="24"/>
          <w:szCs w:val="24"/>
          <w:lang w:eastAsia="es-HN"/>
        </w:rPr>
        <w:t xml:space="preserve">Implementar metodologías que faciliten el proceso educativo de las y los movilizadores y equipo técnico en la ejecución </w:t>
      </w:r>
      <w:r w:rsidRPr="00DD08A3">
        <w:rPr>
          <w:rFonts w:ascii="Arial" w:hAnsi="Arial" w:cs="Arial"/>
          <w:color w:val="000000" w:themeColor="text1"/>
          <w:sz w:val="24"/>
          <w:szCs w:val="24"/>
        </w:rPr>
        <w:t xml:space="preserve">de la guía de lineamientos, para mejorar la matricula, permanencia y rendimiento escolar dentro de los centros educativos. </w:t>
      </w:r>
    </w:p>
    <w:p w:rsidR="00336CE9" w:rsidRPr="00DD08A3" w:rsidRDefault="00336CE9" w:rsidP="00336CE9">
      <w:pPr>
        <w:pStyle w:val="Prrafodelista"/>
        <w:numPr>
          <w:ilvl w:val="0"/>
          <w:numId w:val="55"/>
        </w:numPr>
        <w:spacing w:after="200" w:line="360" w:lineRule="auto"/>
        <w:jc w:val="both"/>
        <w:rPr>
          <w:rFonts w:ascii="Arial" w:hAnsi="Arial" w:cs="Arial"/>
          <w:sz w:val="24"/>
          <w:szCs w:val="24"/>
        </w:rPr>
      </w:pPr>
      <w:r w:rsidRPr="00DD08A3">
        <w:rPr>
          <w:rFonts w:ascii="Arial" w:hAnsi="Arial" w:cs="Arial"/>
          <w:sz w:val="24"/>
          <w:szCs w:val="24"/>
        </w:rPr>
        <w:t xml:space="preserve">Intervención del equipo de la PAT, en el desarrollo del taller  de la guía de lineamientos para mejorar la matricula, permanencia y rendimiento escolar dentro de los centros educativos. </w:t>
      </w:r>
    </w:p>
    <w:p w:rsidR="00336CE9" w:rsidRPr="00DD08A3" w:rsidRDefault="00336CE9" w:rsidP="00336CE9">
      <w:pPr>
        <w:pStyle w:val="Prrafodelista"/>
        <w:numPr>
          <w:ilvl w:val="0"/>
          <w:numId w:val="55"/>
        </w:numPr>
        <w:spacing w:after="200" w:line="360" w:lineRule="auto"/>
        <w:jc w:val="both"/>
        <w:rPr>
          <w:rFonts w:ascii="Arial" w:hAnsi="Arial" w:cs="Arial"/>
          <w:sz w:val="24"/>
          <w:szCs w:val="24"/>
        </w:rPr>
      </w:pPr>
      <w:r w:rsidRPr="00DD08A3">
        <w:rPr>
          <w:rFonts w:ascii="Arial" w:hAnsi="Arial" w:cs="Arial"/>
          <w:sz w:val="24"/>
          <w:szCs w:val="24"/>
        </w:rPr>
        <w:t>Preparación del material a utilizar en el taller dirigido a las y los movilizadores y técnicos para la réplica en las comunidades de base.</w:t>
      </w:r>
    </w:p>
    <w:p w:rsidR="00336CE9" w:rsidRPr="00DD08A3" w:rsidRDefault="00336CE9" w:rsidP="00336CE9">
      <w:pPr>
        <w:pStyle w:val="Prrafodelista"/>
        <w:numPr>
          <w:ilvl w:val="0"/>
          <w:numId w:val="55"/>
        </w:numPr>
        <w:spacing w:after="200" w:line="360" w:lineRule="auto"/>
        <w:jc w:val="both"/>
        <w:rPr>
          <w:rFonts w:ascii="Arial" w:hAnsi="Arial" w:cs="Arial"/>
          <w:sz w:val="24"/>
          <w:szCs w:val="24"/>
        </w:rPr>
      </w:pPr>
      <w:r w:rsidRPr="00DD08A3">
        <w:rPr>
          <w:rFonts w:ascii="Arial" w:hAnsi="Arial" w:cs="Arial"/>
          <w:sz w:val="24"/>
          <w:szCs w:val="24"/>
        </w:rPr>
        <w:t xml:space="preserve">Ejecución del taller para la réplica del taller de la guía de lineamientos.  en las comunidades.  </w:t>
      </w:r>
    </w:p>
    <w:p w:rsidR="00CE3E56" w:rsidRDefault="00336CE9" w:rsidP="00B858D1">
      <w:pPr>
        <w:pStyle w:val="Prrafodelista"/>
        <w:spacing w:after="200" w:line="360" w:lineRule="auto"/>
        <w:jc w:val="both"/>
        <w:rPr>
          <w:rFonts w:ascii="Arial" w:hAnsi="Arial" w:cs="Arial"/>
          <w:sz w:val="24"/>
          <w:szCs w:val="24"/>
        </w:rPr>
      </w:pPr>
      <w:r w:rsidRPr="00CA64E6">
        <w:rPr>
          <w:b/>
          <w:noProof/>
          <w:u w:val="single"/>
          <w:lang w:eastAsia="es-HN"/>
        </w:rPr>
        <w:drawing>
          <wp:anchor distT="0" distB="0" distL="114300" distR="114300" simplePos="0" relativeHeight="251912192" behindDoc="0" locked="0" layoutInCell="1" allowOverlap="1">
            <wp:simplePos x="0" y="0"/>
            <wp:positionH relativeFrom="margin">
              <wp:align>right</wp:align>
            </wp:positionH>
            <wp:positionV relativeFrom="margin">
              <wp:align>bottom</wp:align>
            </wp:positionV>
            <wp:extent cx="2838450" cy="1910080"/>
            <wp:effectExtent l="19050" t="0" r="19050" b="566420"/>
            <wp:wrapSquare wrapText="bothSides"/>
            <wp:docPr id="8" name="Imagen 8" descr="C:\Users\david\Pictures\adal\DSC00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Pictures\adal\DSC00603.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38450" cy="19100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F907E7" w:rsidRPr="00CE3E56" w:rsidRDefault="00F907E7" w:rsidP="00CE3E56">
      <w:pPr>
        <w:spacing w:after="200" w:line="360" w:lineRule="auto"/>
        <w:jc w:val="both"/>
        <w:rPr>
          <w:rFonts w:ascii="Arial" w:hAnsi="Arial" w:cs="Arial"/>
          <w:sz w:val="24"/>
          <w:szCs w:val="24"/>
        </w:rPr>
      </w:pPr>
    </w:p>
    <w:p w:rsidR="00336CE9" w:rsidRPr="00DD08A3" w:rsidRDefault="00336CE9" w:rsidP="00336CE9">
      <w:pPr>
        <w:spacing w:line="360" w:lineRule="auto"/>
        <w:jc w:val="center"/>
        <w:rPr>
          <w:rFonts w:ascii="Arial" w:hAnsi="Arial" w:cs="Arial"/>
          <w:b/>
          <w:sz w:val="24"/>
          <w:szCs w:val="24"/>
          <w:u w:val="single"/>
        </w:rPr>
      </w:pPr>
      <w:r w:rsidRPr="00DD08A3">
        <w:rPr>
          <w:rFonts w:ascii="Arial" w:hAnsi="Arial" w:cs="Arial"/>
          <w:b/>
          <w:sz w:val="24"/>
          <w:szCs w:val="24"/>
          <w:u w:val="single"/>
        </w:rPr>
        <w:lastRenderedPageBreak/>
        <w:t>Semana del 22 - 26 de junio 2015</w:t>
      </w:r>
    </w:p>
    <w:p w:rsidR="00336CE9" w:rsidRPr="00DD08A3" w:rsidRDefault="00336CE9" w:rsidP="00336CE9">
      <w:pPr>
        <w:pStyle w:val="Prrafodelista"/>
        <w:spacing w:line="360" w:lineRule="auto"/>
        <w:jc w:val="both"/>
        <w:rPr>
          <w:rFonts w:ascii="Arial" w:hAnsi="Arial" w:cs="Arial"/>
          <w:sz w:val="24"/>
          <w:szCs w:val="24"/>
        </w:rPr>
      </w:pPr>
    </w:p>
    <w:p w:rsidR="00336CE9" w:rsidRDefault="00336CE9" w:rsidP="00336CE9">
      <w:pPr>
        <w:pStyle w:val="Prrafodelista"/>
        <w:numPr>
          <w:ilvl w:val="0"/>
          <w:numId w:val="56"/>
        </w:numPr>
        <w:spacing w:after="200" w:line="360" w:lineRule="auto"/>
        <w:jc w:val="both"/>
        <w:rPr>
          <w:rFonts w:ascii="Arial" w:hAnsi="Arial" w:cs="Arial"/>
          <w:sz w:val="24"/>
          <w:szCs w:val="24"/>
        </w:rPr>
      </w:pPr>
      <w:r w:rsidRPr="00DD08A3">
        <w:rPr>
          <w:rFonts w:ascii="Arial" w:hAnsi="Arial" w:cs="Arial"/>
          <w:sz w:val="24"/>
          <w:szCs w:val="24"/>
        </w:rPr>
        <w:t xml:space="preserve">Apoyo y supervisión del equipo de la PAT a las y los movilizadores para la réplica del taller de la guía de lineamientos.  en las comunidades del </w:t>
      </w:r>
    </w:p>
    <w:p w:rsidR="00336CE9" w:rsidRPr="00336CE9" w:rsidRDefault="00336CE9" w:rsidP="00336CE9">
      <w:pPr>
        <w:pStyle w:val="Prrafodelista"/>
        <w:spacing w:after="200" w:line="360" w:lineRule="auto"/>
        <w:jc w:val="both"/>
        <w:rPr>
          <w:rFonts w:ascii="Arial" w:hAnsi="Arial" w:cs="Arial"/>
          <w:sz w:val="24"/>
          <w:szCs w:val="24"/>
        </w:rPr>
      </w:pPr>
      <w:r w:rsidRPr="00336CE9">
        <w:rPr>
          <w:rFonts w:ascii="Arial" w:hAnsi="Arial" w:cs="Arial"/>
          <w:sz w:val="24"/>
          <w:szCs w:val="24"/>
        </w:rPr>
        <w:t xml:space="preserve">municipio de Lepaterique. </w:t>
      </w:r>
    </w:p>
    <w:p w:rsidR="00336CE9" w:rsidRDefault="00336CE9" w:rsidP="00336CE9">
      <w:pPr>
        <w:pStyle w:val="Prrafodelista"/>
        <w:spacing w:after="200" w:line="360" w:lineRule="auto"/>
        <w:jc w:val="both"/>
        <w:rPr>
          <w:rFonts w:ascii="Arial" w:hAnsi="Arial" w:cs="Arial"/>
          <w:sz w:val="24"/>
          <w:szCs w:val="24"/>
        </w:rPr>
      </w:pPr>
    </w:p>
    <w:p w:rsidR="00336CE9" w:rsidRPr="00DD08A3" w:rsidRDefault="00336CE9" w:rsidP="00336CE9">
      <w:pPr>
        <w:pStyle w:val="Prrafodelista"/>
        <w:spacing w:after="200" w:line="360" w:lineRule="auto"/>
        <w:jc w:val="both"/>
        <w:rPr>
          <w:rFonts w:ascii="Arial" w:hAnsi="Arial" w:cs="Arial"/>
          <w:sz w:val="24"/>
          <w:szCs w:val="24"/>
        </w:rPr>
      </w:pPr>
    </w:p>
    <w:p w:rsidR="00336CE9" w:rsidRPr="00DD08A3" w:rsidRDefault="00336CE9" w:rsidP="00336CE9">
      <w:pPr>
        <w:spacing w:after="200" w:line="360" w:lineRule="auto"/>
        <w:jc w:val="center"/>
        <w:rPr>
          <w:rFonts w:ascii="Arial" w:hAnsi="Arial" w:cs="Arial"/>
          <w:sz w:val="24"/>
          <w:szCs w:val="24"/>
        </w:rPr>
      </w:pPr>
      <w:r w:rsidRPr="00DD08A3">
        <w:rPr>
          <w:rFonts w:ascii="Arial" w:hAnsi="Arial" w:cs="Arial"/>
          <w:b/>
          <w:sz w:val="24"/>
          <w:szCs w:val="24"/>
          <w:u w:val="single"/>
        </w:rPr>
        <w:t>Semana del 3-7 de agosto 2015</w:t>
      </w:r>
    </w:p>
    <w:p w:rsidR="00336CE9" w:rsidRPr="00DD08A3" w:rsidRDefault="00336CE9" w:rsidP="00336CE9">
      <w:pPr>
        <w:pStyle w:val="Prrafodelista"/>
        <w:numPr>
          <w:ilvl w:val="0"/>
          <w:numId w:val="56"/>
        </w:numPr>
        <w:spacing w:after="200" w:line="360" w:lineRule="auto"/>
        <w:jc w:val="both"/>
        <w:rPr>
          <w:rFonts w:ascii="Arial" w:hAnsi="Arial" w:cs="Arial"/>
          <w:sz w:val="24"/>
          <w:szCs w:val="24"/>
        </w:rPr>
      </w:pPr>
      <w:r w:rsidRPr="00DD08A3">
        <w:rPr>
          <w:rFonts w:ascii="Arial" w:hAnsi="Arial" w:cs="Arial"/>
          <w:sz w:val="24"/>
          <w:szCs w:val="24"/>
        </w:rPr>
        <w:t>Desplazamiento a la comunidad del Aguacate, en apoyo al grupo de jóvenes que tiene un grupo de Emprendedurismo en producto básico</w:t>
      </w:r>
    </w:p>
    <w:p w:rsidR="00336CE9" w:rsidRDefault="00336CE9" w:rsidP="00336CE9">
      <w:pPr>
        <w:pStyle w:val="Prrafodelista"/>
        <w:spacing w:after="200" w:line="360" w:lineRule="auto"/>
        <w:jc w:val="both"/>
        <w:rPr>
          <w:rFonts w:ascii="Arial" w:hAnsi="Arial" w:cs="Arial"/>
          <w:sz w:val="24"/>
          <w:szCs w:val="24"/>
        </w:rPr>
      </w:pPr>
    </w:p>
    <w:p w:rsidR="00CE3E56" w:rsidRDefault="00CE3E56" w:rsidP="00336CE9">
      <w:pPr>
        <w:pStyle w:val="Prrafodelista"/>
        <w:spacing w:after="200" w:line="360" w:lineRule="auto"/>
        <w:jc w:val="both"/>
        <w:rPr>
          <w:rFonts w:ascii="Arial" w:hAnsi="Arial" w:cs="Arial"/>
          <w:sz w:val="24"/>
          <w:szCs w:val="24"/>
        </w:rPr>
      </w:pPr>
    </w:p>
    <w:p w:rsidR="00CE3E56" w:rsidRPr="00DD08A3" w:rsidRDefault="00CE3E56" w:rsidP="00336CE9">
      <w:pPr>
        <w:pStyle w:val="Prrafodelista"/>
        <w:spacing w:after="200" w:line="360" w:lineRule="auto"/>
        <w:jc w:val="both"/>
        <w:rPr>
          <w:rFonts w:ascii="Arial" w:hAnsi="Arial" w:cs="Arial"/>
          <w:sz w:val="24"/>
          <w:szCs w:val="24"/>
        </w:rPr>
      </w:pPr>
    </w:p>
    <w:p w:rsidR="00336CE9" w:rsidRPr="00DD08A3" w:rsidRDefault="00336CE9" w:rsidP="00336CE9">
      <w:pPr>
        <w:spacing w:line="360" w:lineRule="auto"/>
        <w:jc w:val="center"/>
        <w:rPr>
          <w:rFonts w:ascii="Arial" w:hAnsi="Arial" w:cs="Arial"/>
          <w:b/>
          <w:sz w:val="24"/>
          <w:szCs w:val="24"/>
          <w:u w:val="single"/>
        </w:rPr>
      </w:pPr>
      <w:r w:rsidRPr="00DD08A3">
        <w:rPr>
          <w:rFonts w:ascii="Arial" w:hAnsi="Arial" w:cs="Arial"/>
          <w:b/>
          <w:sz w:val="24"/>
          <w:szCs w:val="24"/>
          <w:u w:val="single"/>
        </w:rPr>
        <w:t>Semana del  27- 29  de agosto 2015</w:t>
      </w:r>
    </w:p>
    <w:p w:rsidR="00336CE9" w:rsidRPr="00DD08A3" w:rsidRDefault="00336CE9" w:rsidP="00336CE9">
      <w:pPr>
        <w:spacing w:line="360" w:lineRule="auto"/>
        <w:jc w:val="both"/>
        <w:rPr>
          <w:rFonts w:ascii="Arial" w:hAnsi="Arial" w:cs="Arial"/>
          <w:b/>
          <w:sz w:val="24"/>
          <w:szCs w:val="24"/>
          <w:u w:val="single"/>
        </w:rPr>
      </w:pPr>
    </w:p>
    <w:p w:rsidR="00336CE9" w:rsidRPr="00DD08A3" w:rsidRDefault="00336CE9" w:rsidP="00336CE9">
      <w:pPr>
        <w:tabs>
          <w:tab w:val="left" w:pos="2411"/>
        </w:tabs>
        <w:spacing w:line="360" w:lineRule="auto"/>
        <w:jc w:val="both"/>
        <w:rPr>
          <w:rFonts w:ascii="Arial" w:hAnsi="Arial" w:cs="Arial"/>
          <w:b/>
          <w:sz w:val="24"/>
          <w:szCs w:val="24"/>
        </w:rPr>
      </w:pPr>
      <w:r w:rsidRPr="00DD08A3">
        <w:rPr>
          <w:rFonts w:ascii="Arial" w:hAnsi="Arial" w:cs="Arial"/>
          <w:b/>
          <w:sz w:val="24"/>
          <w:szCs w:val="24"/>
        </w:rPr>
        <w:t>Objetivo:</w:t>
      </w:r>
    </w:p>
    <w:p w:rsidR="00336CE9" w:rsidRPr="00DD08A3" w:rsidRDefault="00336CE9" w:rsidP="00336CE9">
      <w:pPr>
        <w:tabs>
          <w:tab w:val="left" w:pos="2411"/>
        </w:tabs>
        <w:spacing w:line="360" w:lineRule="auto"/>
        <w:jc w:val="both"/>
        <w:rPr>
          <w:rFonts w:ascii="Arial" w:hAnsi="Arial" w:cs="Arial"/>
          <w:sz w:val="24"/>
          <w:szCs w:val="24"/>
        </w:rPr>
      </w:pPr>
      <w:r w:rsidRPr="00DD08A3">
        <w:rPr>
          <w:rFonts w:ascii="Arial" w:hAnsi="Arial" w:cs="Arial"/>
          <w:sz w:val="24"/>
          <w:szCs w:val="24"/>
        </w:rPr>
        <w:t>Lograr empoderamiento en los jóvenes líderes y lideresas de la Asociación, con el manual de “Formación para una Ciudadanía Activa” y que ellas y ellos logren transmitir el conocimiento en sus  respectivas comunidades y aldeas con diferentes temáticas sobre la participación ciudadana de cada individuo en la sociedad.</w:t>
      </w:r>
    </w:p>
    <w:p w:rsidR="00336CE9" w:rsidRPr="00DD08A3" w:rsidRDefault="00336CE9" w:rsidP="00336CE9">
      <w:pPr>
        <w:tabs>
          <w:tab w:val="left" w:pos="2411"/>
        </w:tabs>
        <w:spacing w:line="360" w:lineRule="auto"/>
        <w:jc w:val="both"/>
        <w:rPr>
          <w:rFonts w:ascii="Arial" w:hAnsi="Arial" w:cs="Arial"/>
          <w:sz w:val="24"/>
          <w:szCs w:val="24"/>
        </w:rPr>
      </w:pPr>
    </w:p>
    <w:p w:rsidR="00336CE9" w:rsidRPr="00CE3E56" w:rsidRDefault="00CE3E56" w:rsidP="00CE3E56">
      <w:pPr>
        <w:tabs>
          <w:tab w:val="left" w:pos="2411"/>
        </w:tabs>
        <w:spacing w:line="360" w:lineRule="auto"/>
        <w:jc w:val="both"/>
        <w:rPr>
          <w:rFonts w:ascii="Arial" w:hAnsi="Arial" w:cs="Arial"/>
          <w:b/>
          <w:sz w:val="24"/>
          <w:szCs w:val="24"/>
        </w:rPr>
      </w:pPr>
      <w:r>
        <w:rPr>
          <w:rFonts w:ascii="Arial" w:hAnsi="Arial" w:cs="Arial"/>
          <w:b/>
          <w:sz w:val="24"/>
          <w:szCs w:val="24"/>
        </w:rPr>
        <w:t xml:space="preserve">Actividades: </w:t>
      </w:r>
    </w:p>
    <w:p w:rsidR="00B858D1" w:rsidRPr="00B858D1" w:rsidRDefault="00336CE9" w:rsidP="00336CE9">
      <w:pPr>
        <w:pStyle w:val="Prrafodelista"/>
        <w:numPr>
          <w:ilvl w:val="0"/>
          <w:numId w:val="35"/>
        </w:numPr>
        <w:spacing w:after="200" w:line="360" w:lineRule="auto"/>
        <w:jc w:val="both"/>
        <w:rPr>
          <w:rFonts w:ascii="Arial" w:hAnsi="Arial" w:cs="Arial"/>
          <w:b/>
          <w:sz w:val="24"/>
          <w:szCs w:val="24"/>
        </w:rPr>
      </w:pPr>
      <w:r w:rsidRPr="00DD08A3">
        <w:rPr>
          <w:rFonts w:ascii="Arial" w:hAnsi="Arial" w:cs="Arial"/>
          <w:sz w:val="24"/>
          <w:szCs w:val="24"/>
        </w:rPr>
        <w:t xml:space="preserve">Preparación del material para la capacitación de la Malla Curricular de </w:t>
      </w:r>
    </w:p>
    <w:p w:rsidR="00336CE9" w:rsidRPr="00B858D1" w:rsidRDefault="00336CE9" w:rsidP="00B858D1">
      <w:pPr>
        <w:pStyle w:val="Prrafodelista"/>
        <w:numPr>
          <w:ilvl w:val="0"/>
          <w:numId w:val="35"/>
        </w:numPr>
        <w:spacing w:after="200" w:line="360" w:lineRule="auto"/>
        <w:jc w:val="both"/>
        <w:rPr>
          <w:rFonts w:ascii="Arial" w:hAnsi="Arial" w:cs="Arial"/>
          <w:b/>
          <w:sz w:val="24"/>
          <w:szCs w:val="24"/>
        </w:rPr>
      </w:pPr>
      <w:r w:rsidRPr="00B858D1">
        <w:rPr>
          <w:rFonts w:ascii="Arial" w:hAnsi="Arial" w:cs="Arial"/>
          <w:sz w:val="24"/>
          <w:szCs w:val="24"/>
        </w:rPr>
        <w:t>las y los jóvenes del manual “ Formación para una ciudadanía activa”</w:t>
      </w:r>
    </w:p>
    <w:p w:rsidR="00266DA5" w:rsidRPr="00DD08A3" w:rsidRDefault="00266DA5" w:rsidP="00266DA5">
      <w:pPr>
        <w:pStyle w:val="Prrafodelista"/>
        <w:numPr>
          <w:ilvl w:val="0"/>
          <w:numId w:val="35"/>
        </w:numPr>
        <w:spacing w:after="200" w:line="360" w:lineRule="auto"/>
        <w:jc w:val="both"/>
        <w:rPr>
          <w:rFonts w:ascii="Arial" w:hAnsi="Arial" w:cs="Arial"/>
          <w:b/>
          <w:sz w:val="24"/>
          <w:szCs w:val="24"/>
        </w:rPr>
      </w:pPr>
      <w:r w:rsidRPr="00DD08A3">
        <w:rPr>
          <w:rFonts w:ascii="Arial" w:hAnsi="Arial" w:cs="Arial"/>
          <w:sz w:val="24"/>
          <w:szCs w:val="24"/>
        </w:rPr>
        <w:t>Inauguración de la Malla Curricular de jóv</w:t>
      </w:r>
      <w:r>
        <w:rPr>
          <w:rFonts w:ascii="Arial" w:hAnsi="Arial" w:cs="Arial"/>
          <w:sz w:val="24"/>
          <w:szCs w:val="24"/>
        </w:rPr>
        <w:t>enes</w:t>
      </w:r>
    </w:p>
    <w:p w:rsidR="00266DA5" w:rsidRDefault="00266DA5" w:rsidP="00266DA5">
      <w:pPr>
        <w:spacing w:after="200" w:line="360" w:lineRule="auto"/>
        <w:jc w:val="both"/>
        <w:rPr>
          <w:rFonts w:ascii="Arial" w:hAnsi="Arial" w:cs="Arial"/>
          <w:b/>
          <w:sz w:val="24"/>
          <w:szCs w:val="24"/>
        </w:rPr>
      </w:pPr>
    </w:p>
    <w:p w:rsidR="00336CE9" w:rsidRDefault="00336CE9" w:rsidP="00336CE9">
      <w:pPr>
        <w:pStyle w:val="Descripcin"/>
        <w:keepNext/>
        <w:rPr>
          <w:noProof/>
        </w:rPr>
      </w:pPr>
    </w:p>
    <w:p w:rsidR="00CE3E56" w:rsidRPr="00CE3E56" w:rsidRDefault="00CE3E56" w:rsidP="00CE3E56"/>
    <w:p w:rsidR="00B858D1" w:rsidRDefault="00B858D1" w:rsidP="00B858D1">
      <w:pPr>
        <w:pStyle w:val="Descripcin"/>
        <w:keepNext/>
      </w:pPr>
      <w:bookmarkStart w:id="474" w:name="_Toc449518734"/>
      <w:r>
        <w:t xml:space="preserve">Tabla </w:t>
      </w:r>
      <w:r w:rsidR="00FF6320">
        <w:fldChar w:fldCharType="begin"/>
      </w:r>
      <w:r w:rsidR="00FF6320">
        <w:instrText xml:space="preserve"> SEQ Tabla \* ARABIC </w:instrText>
      </w:r>
      <w:r w:rsidR="00FF6320">
        <w:fldChar w:fldCharType="separate"/>
      </w:r>
      <w:r w:rsidR="007D43CA">
        <w:rPr>
          <w:noProof/>
        </w:rPr>
        <w:t>7</w:t>
      </w:r>
      <w:r w:rsidR="00FF6320">
        <w:rPr>
          <w:noProof/>
        </w:rPr>
        <w:fldChar w:fldCharType="end"/>
      </w:r>
      <w:r>
        <w:t xml:space="preserve"> Guía metodológica educación.</w:t>
      </w:r>
      <w:bookmarkEnd w:id="474"/>
    </w:p>
    <w:tbl>
      <w:tblPr>
        <w:tblStyle w:val="Tabladecuadrcula1clara-nfasis41"/>
        <w:tblpPr w:leftFromText="141" w:rightFromText="141" w:vertAnchor="page" w:horzAnchor="margin" w:tblpY="2504"/>
        <w:tblOverlap w:val="never"/>
        <w:tblW w:w="9326" w:type="dxa"/>
        <w:tblLayout w:type="fixed"/>
        <w:tblLook w:val="04A0" w:firstRow="1" w:lastRow="0" w:firstColumn="1" w:lastColumn="0" w:noHBand="0" w:noVBand="1"/>
      </w:tblPr>
      <w:tblGrid>
        <w:gridCol w:w="1072"/>
        <w:gridCol w:w="2750"/>
        <w:gridCol w:w="2896"/>
        <w:gridCol w:w="2608"/>
      </w:tblGrid>
      <w:tr w:rsidR="00CE3E56" w:rsidRPr="00CE3E56" w:rsidTr="00CE3E56">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072" w:type="dxa"/>
            <w:vAlign w:val="center"/>
          </w:tcPr>
          <w:p w:rsidR="00CE3E56" w:rsidRPr="00CE3E56" w:rsidRDefault="00CE3E56" w:rsidP="00CE3E56">
            <w:pPr>
              <w:spacing w:line="360" w:lineRule="auto"/>
              <w:jc w:val="center"/>
              <w:rPr>
                <w:sz w:val="18"/>
                <w:szCs w:val="18"/>
              </w:rPr>
            </w:pPr>
            <w:r w:rsidRPr="00CE3E56">
              <w:rPr>
                <w:sz w:val="18"/>
                <w:szCs w:val="18"/>
              </w:rPr>
              <w:t>Nº</w:t>
            </w:r>
          </w:p>
        </w:tc>
        <w:tc>
          <w:tcPr>
            <w:tcW w:w="2750" w:type="dxa"/>
            <w:vAlign w:val="center"/>
          </w:tcPr>
          <w:p w:rsidR="00CE3E56" w:rsidRPr="00CE3E56" w:rsidRDefault="00CE3E56" w:rsidP="00CE3E56">
            <w:pPr>
              <w:spacing w:line="36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CE3E56">
              <w:rPr>
                <w:sz w:val="18"/>
                <w:szCs w:val="18"/>
              </w:rPr>
              <w:t>Centro Educativo</w:t>
            </w:r>
          </w:p>
        </w:tc>
        <w:tc>
          <w:tcPr>
            <w:tcW w:w="2896" w:type="dxa"/>
            <w:vAlign w:val="center"/>
          </w:tcPr>
          <w:p w:rsidR="00CE3E56" w:rsidRPr="00CE3E56" w:rsidRDefault="00CE3E56" w:rsidP="00CE3E56">
            <w:pPr>
              <w:spacing w:line="36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CE3E56">
              <w:rPr>
                <w:sz w:val="18"/>
                <w:szCs w:val="18"/>
              </w:rPr>
              <w:t>Lugar y Fecha</w:t>
            </w:r>
          </w:p>
        </w:tc>
        <w:tc>
          <w:tcPr>
            <w:tcW w:w="2608" w:type="dxa"/>
            <w:vAlign w:val="center"/>
          </w:tcPr>
          <w:p w:rsidR="00CE3E56" w:rsidRPr="00CE3E56" w:rsidRDefault="00CE3E56" w:rsidP="00CE3E56">
            <w:pPr>
              <w:spacing w:line="36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CE3E56">
              <w:rPr>
                <w:sz w:val="18"/>
                <w:szCs w:val="18"/>
              </w:rPr>
              <w:t>Responsable</w:t>
            </w:r>
          </w:p>
        </w:tc>
      </w:tr>
      <w:tr w:rsidR="00CE3E56" w:rsidRPr="00CE3E56" w:rsidTr="00CE3E56">
        <w:trPr>
          <w:trHeight w:val="243"/>
        </w:trPr>
        <w:tc>
          <w:tcPr>
            <w:cnfStyle w:val="001000000000" w:firstRow="0" w:lastRow="0" w:firstColumn="1" w:lastColumn="0" w:oddVBand="0" w:evenVBand="0" w:oddHBand="0" w:evenHBand="0" w:firstRowFirstColumn="0" w:firstRowLastColumn="0" w:lastRowFirstColumn="0" w:lastRowLastColumn="0"/>
            <w:tcW w:w="1072" w:type="dxa"/>
            <w:vAlign w:val="center"/>
          </w:tcPr>
          <w:p w:rsidR="00CE3E56" w:rsidRPr="00CE3E56" w:rsidRDefault="00CE3E56" w:rsidP="00CE3E56">
            <w:pPr>
              <w:spacing w:line="360" w:lineRule="auto"/>
              <w:jc w:val="center"/>
              <w:rPr>
                <w:sz w:val="18"/>
                <w:szCs w:val="18"/>
              </w:rPr>
            </w:pPr>
            <w:r w:rsidRPr="00CE3E56">
              <w:rPr>
                <w:sz w:val="18"/>
                <w:szCs w:val="18"/>
              </w:rPr>
              <w:t>1</w:t>
            </w:r>
          </w:p>
        </w:tc>
        <w:tc>
          <w:tcPr>
            <w:tcW w:w="2750" w:type="dxa"/>
            <w:vAlign w:val="center"/>
          </w:tcPr>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Dirección Distrital</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Esc. Froilán Turcios</w:t>
            </w:r>
          </w:p>
        </w:tc>
        <w:tc>
          <w:tcPr>
            <w:tcW w:w="2896" w:type="dxa"/>
            <w:vAlign w:val="center"/>
          </w:tcPr>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Lepaterique, Lunes 12 Octubre</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Las Tablas, Lunes 12 Octubre</w:t>
            </w:r>
          </w:p>
        </w:tc>
        <w:tc>
          <w:tcPr>
            <w:tcW w:w="2608" w:type="dxa"/>
            <w:vAlign w:val="center"/>
          </w:tcPr>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Deisy, Marilud,  Dorcas</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Edaldo , Melisa y Diana</w:t>
            </w:r>
          </w:p>
        </w:tc>
      </w:tr>
      <w:tr w:rsidR="00CE3E56" w:rsidRPr="00CE3E56" w:rsidTr="00CE3E56">
        <w:trPr>
          <w:trHeight w:val="243"/>
        </w:trPr>
        <w:tc>
          <w:tcPr>
            <w:cnfStyle w:val="001000000000" w:firstRow="0" w:lastRow="0" w:firstColumn="1" w:lastColumn="0" w:oddVBand="0" w:evenVBand="0" w:oddHBand="0" w:evenHBand="0" w:firstRowFirstColumn="0" w:firstRowLastColumn="0" w:lastRowFirstColumn="0" w:lastRowLastColumn="0"/>
            <w:tcW w:w="1072" w:type="dxa"/>
            <w:vAlign w:val="center"/>
          </w:tcPr>
          <w:p w:rsidR="00CE3E56" w:rsidRPr="00CE3E56" w:rsidRDefault="00CE3E56" w:rsidP="00CE3E56">
            <w:pPr>
              <w:spacing w:line="360" w:lineRule="auto"/>
              <w:jc w:val="center"/>
              <w:rPr>
                <w:sz w:val="18"/>
                <w:szCs w:val="18"/>
              </w:rPr>
            </w:pPr>
            <w:r w:rsidRPr="00CE3E56">
              <w:rPr>
                <w:sz w:val="18"/>
                <w:szCs w:val="18"/>
              </w:rPr>
              <w:t>2</w:t>
            </w:r>
          </w:p>
        </w:tc>
        <w:tc>
          <w:tcPr>
            <w:tcW w:w="2750" w:type="dxa"/>
            <w:vAlign w:val="center"/>
          </w:tcPr>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C.B. José Cecilio del Valle</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C.B. Ramón Rosa</w:t>
            </w:r>
          </w:p>
        </w:tc>
        <w:tc>
          <w:tcPr>
            <w:tcW w:w="2896" w:type="dxa"/>
            <w:vAlign w:val="center"/>
          </w:tcPr>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Oropule, Martes 13 de Octubre</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Apóstol , Martes 13 de Octubre</w:t>
            </w:r>
          </w:p>
        </w:tc>
        <w:tc>
          <w:tcPr>
            <w:tcW w:w="2608" w:type="dxa"/>
            <w:vAlign w:val="center"/>
          </w:tcPr>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Deisy, Marilud,  Dorcas</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Edaldo , Melisa y Diana</w:t>
            </w:r>
          </w:p>
        </w:tc>
      </w:tr>
      <w:tr w:rsidR="00CE3E56" w:rsidRPr="00CE3E56" w:rsidTr="00CE3E56">
        <w:trPr>
          <w:trHeight w:val="789"/>
        </w:trPr>
        <w:tc>
          <w:tcPr>
            <w:cnfStyle w:val="001000000000" w:firstRow="0" w:lastRow="0" w:firstColumn="1" w:lastColumn="0" w:oddVBand="0" w:evenVBand="0" w:oddHBand="0" w:evenHBand="0" w:firstRowFirstColumn="0" w:firstRowLastColumn="0" w:lastRowFirstColumn="0" w:lastRowLastColumn="0"/>
            <w:tcW w:w="1072" w:type="dxa"/>
            <w:vAlign w:val="center"/>
          </w:tcPr>
          <w:p w:rsidR="00CE3E56" w:rsidRPr="00CE3E56" w:rsidRDefault="00CE3E56" w:rsidP="00CE3E56">
            <w:pPr>
              <w:spacing w:line="360" w:lineRule="auto"/>
              <w:jc w:val="center"/>
              <w:rPr>
                <w:sz w:val="18"/>
                <w:szCs w:val="18"/>
              </w:rPr>
            </w:pPr>
            <w:r w:rsidRPr="00CE3E56">
              <w:rPr>
                <w:sz w:val="18"/>
                <w:szCs w:val="18"/>
              </w:rPr>
              <w:t>3</w:t>
            </w:r>
          </w:p>
        </w:tc>
        <w:tc>
          <w:tcPr>
            <w:tcW w:w="2750" w:type="dxa"/>
            <w:vAlign w:val="center"/>
          </w:tcPr>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C.B. José Trinidad Reyes</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C.B. Santa Isabel</w:t>
            </w:r>
          </w:p>
        </w:tc>
        <w:tc>
          <w:tcPr>
            <w:tcW w:w="2896" w:type="dxa"/>
            <w:vAlign w:val="center"/>
          </w:tcPr>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Ocote Hueco, Miércoles 14 de Octubre</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El Escarbadero, Miércoles 14 de Octubre</w:t>
            </w:r>
          </w:p>
        </w:tc>
        <w:tc>
          <w:tcPr>
            <w:tcW w:w="2608" w:type="dxa"/>
            <w:vAlign w:val="center"/>
          </w:tcPr>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Deisy, Marilud,  Dorcas</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Edaldo , Melisa y Diana</w:t>
            </w:r>
          </w:p>
        </w:tc>
      </w:tr>
      <w:tr w:rsidR="00CE3E56" w:rsidRPr="00CE3E56" w:rsidTr="00CE3E56">
        <w:trPr>
          <w:trHeight w:val="492"/>
        </w:trPr>
        <w:tc>
          <w:tcPr>
            <w:cnfStyle w:val="001000000000" w:firstRow="0" w:lastRow="0" w:firstColumn="1" w:lastColumn="0" w:oddVBand="0" w:evenVBand="0" w:oddHBand="0" w:evenHBand="0" w:firstRowFirstColumn="0" w:firstRowLastColumn="0" w:lastRowFirstColumn="0" w:lastRowLastColumn="0"/>
            <w:tcW w:w="1072" w:type="dxa"/>
            <w:vAlign w:val="center"/>
          </w:tcPr>
          <w:p w:rsidR="00CE3E56" w:rsidRPr="00CE3E56" w:rsidRDefault="00CE3E56" w:rsidP="00CE3E56">
            <w:pPr>
              <w:spacing w:line="360" w:lineRule="auto"/>
              <w:jc w:val="center"/>
              <w:rPr>
                <w:sz w:val="18"/>
                <w:szCs w:val="18"/>
              </w:rPr>
            </w:pPr>
            <w:r w:rsidRPr="00CE3E56">
              <w:rPr>
                <w:sz w:val="18"/>
                <w:szCs w:val="18"/>
              </w:rPr>
              <w:t>4</w:t>
            </w:r>
          </w:p>
        </w:tc>
        <w:tc>
          <w:tcPr>
            <w:tcW w:w="2750" w:type="dxa"/>
            <w:vAlign w:val="center"/>
          </w:tcPr>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C.B. Francisco Morazán</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C.B. Cristóbal Colon</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C.B. Francisco Morazán</w:t>
            </w:r>
          </w:p>
        </w:tc>
        <w:tc>
          <w:tcPr>
            <w:tcW w:w="2896" w:type="dxa"/>
            <w:vAlign w:val="center"/>
          </w:tcPr>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El Naranjo, Jueves 15  Octubre</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La Estancia, Jueves 15  Octubre</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Turturupe, Jueves 15  Octubre</w:t>
            </w:r>
          </w:p>
        </w:tc>
        <w:tc>
          <w:tcPr>
            <w:tcW w:w="2608" w:type="dxa"/>
            <w:vAlign w:val="center"/>
          </w:tcPr>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Marilud, Diana</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Deisy , Melisa</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Edaldo, Dorcas</w:t>
            </w:r>
          </w:p>
        </w:tc>
      </w:tr>
      <w:tr w:rsidR="00CE3E56" w:rsidRPr="00CE3E56" w:rsidTr="00CE3E56">
        <w:trPr>
          <w:trHeight w:val="243"/>
        </w:trPr>
        <w:tc>
          <w:tcPr>
            <w:cnfStyle w:val="001000000000" w:firstRow="0" w:lastRow="0" w:firstColumn="1" w:lastColumn="0" w:oddVBand="0" w:evenVBand="0" w:oddHBand="0" w:evenHBand="0" w:firstRowFirstColumn="0" w:firstRowLastColumn="0" w:lastRowFirstColumn="0" w:lastRowLastColumn="0"/>
            <w:tcW w:w="1072" w:type="dxa"/>
            <w:vAlign w:val="center"/>
          </w:tcPr>
          <w:p w:rsidR="00CE3E56" w:rsidRPr="00CE3E56" w:rsidRDefault="00CE3E56" w:rsidP="00CE3E56">
            <w:pPr>
              <w:spacing w:line="360" w:lineRule="auto"/>
              <w:jc w:val="center"/>
              <w:rPr>
                <w:sz w:val="18"/>
                <w:szCs w:val="18"/>
              </w:rPr>
            </w:pPr>
            <w:r w:rsidRPr="00CE3E56">
              <w:rPr>
                <w:sz w:val="18"/>
                <w:szCs w:val="18"/>
              </w:rPr>
              <w:t>5</w:t>
            </w:r>
          </w:p>
        </w:tc>
        <w:tc>
          <w:tcPr>
            <w:tcW w:w="2750" w:type="dxa"/>
            <w:vAlign w:val="center"/>
          </w:tcPr>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C.B. Augusto C. Coello</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C.B. Rafael Almendares</w:t>
            </w:r>
          </w:p>
        </w:tc>
        <w:tc>
          <w:tcPr>
            <w:tcW w:w="2896" w:type="dxa"/>
            <w:vAlign w:val="center"/>
          </w:tcPr>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Mulhuaca , Viernes 16 Octubre</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Culguaque, Viernes 16 Octubre</w:t>
            </w:r>
          </w:p>
        </w:tc>
        <w:tc>
          <w:tcPr>
            <w:tcW w:w="2608" w:type="dxa"/>
            <w:vAlign w:val="center"/>
          </w:tcPr>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Edaldo , Melisa y Diana</w:t>
            </w:r>
          </w:p>
          <w:p w:rsidR="00CE3E56" w:rsidRPr="00CE3E56" w:rsidRDefault="00CE3E56" w:rsidP="00CE3E56">
            <w:pPr>
              <w:spacing w:line="36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E3E56">
              <w:rPr>
                <w:sz w:val="18"/>
                <w:szCs w:val="18"/>
              </w:rPr>
              <w:t>Deisy, Marilud,  Dorcas</w:t>
            </w:r>
          </w:p>
        </w:tc>
      </w:tr>
    </w:tbl>
    <w:p w:rsidR="00336CE9" w:rsidRDefault="00336CE9" w:rsidP="00336CE9">
      <w:pPr>
        <w:spacing w:after="200" w:line="360" w:lineRule="auto"/>
        <w:jc w:val="center"/>
        <w:rPr>
          <w:b/>
        </w:rPr>
      </w:pPr>
    </w:p>
    <w:p w:rsidR="00336CE9" w:rsidRDefault="00336CE9" w:rsidP="00336CE9">
      <w:pPr>
        <w:spacing w:after="200" w:line="360" w:lineRule="auto"/>
        <w:jc w:val="center"/>
        <w:rPr>
          <w:b/>
        </w:rPr>
      </w:pPr>
    </w:p>
    <w:p w:rsidR="00336CE9" w:rsidRDefault="00336CE9" w:rsidP="00336CE9">
      <w:pPr>
        <w:spacing w:after="200" w:line="360" w:lineRule="auto"/>
        <w:jc w:val="center"/>
        <w:rPr>
          <w:b/>
        </w:rPr>
      </w:pPr>
    </w:p>
    <w:p w:rsidR="00336CE9" w:rsidRDefault="00336CE9" w:rsidP="00336CE9">
      <w:pPr>
        <w:pStyle w:val="Descripcin"/>
        <w:keepNext/>
      </w:pPr>
      <w:bookmarkStart w:id="475" w:name="_Toc448475398"/>
    </w:p>
    <w:p w:rsidR="00336CE9" w:rsidRDefault="00336CE9" w:rsidP="00336CE9"/>
    <w:p w:rsidR="00336CE9" w:rsidRDefault="00336CE9" w:rsidP="00336CE9"/>
    <w:p w:rsidR="00336CE9" w:rsidRDefault="00336CE9" w:rsidP="00336CE9"/>
    <w:p w:rsidR="00336CE9" w:rsidRDefault="00336CE9" w:rsidP="00336CE9"/>
    <w:p w:rsidR="00336CE9" w:rsidRDefault="00336CE9" w:rsidP="00336CE9"/>
    <w:p w:rsidR="00336CE9" w:rsidRDefault="00336CE9" w:rsidP="00336CE9"/>
    <w:bookmarkEnd w:id="475"/>
    <w:p w:rsidR="00336CE9" w:rsidRDefault="00336CE9" w:rsidP="00336CE9">
      <w:pPr>
        <w:pStyle w:val="Descripcin"/>
        <w:keepNext/>
        <w:rPr>
          <w:b w:val="0"/>
          <w:bCs w:val="0"/>
          <w:color w:val="auto"/>
          <w:sz w:val="22"/>
          <w:szCs w:val="22"/>
        </w:rPr>
      </w:pPr>
    </w:p>
    <w:p w:rsidR="00B858D1" w:rsidRPr="00B858D1" w:rsidRDefault="00B858D1" w:rsidP="00B858D1"/>
    <w:p w:rsidR="00B858D1" w:rsidRDefault="00B858D1" w:rsidP="00B858D1">
      <w:pPr>
        <w:pStyle w:val="Descripcin"/>
        <w:keepNext/>
      </w:pPr>
      <w:bookmarkStart w:id="476" w:name="_Toc449518735"/>
      <w:r>
        <w:lastRenderedPageBreak/>
        <w:t xml:space="preserve">Tabla </w:t>
      </w:r>
      <w:r w:rsidR="00FF6320">
        <w:fldChar w:fldCharType="begin"/>
      </w:r>
      <w:r w:rsidR="00FF6320">
        <w:instrText xml:space="preserve"> SEQ Tabla \* ARABIC </w:instrText>
      </w:r>
      <w:r w:rsidR="00FF6320">
        <w:fldChar w:fldCharType="separate"/>
      </w:r>
      <w:r w:rsidR="007D43CA">
        <w:rPr>
          <w:noProof/>
        </w:rPr>
        <w:t>8</w:t>
      </w:r>
      <w:r w:rsidR="00FF6320">
        <w:rPr>
          <w:noProof/>
        </w:rPr>
        <w:fldChar w:fldCharType="end"/>
      </w:r>
      <w:r>
        <w:t xml:space="preserve"> Guía metodológica jóvenes</w:t>
      </w:r>
      <w:bookmarkEnd w:id="476"/>
    </w:p>
    <w:tbl>
      <w:tblPr>
        <w:tblStyle w:val="Cuadrculaclara-nfasis6"/>
        <w:tblpPr w:leftFromText="141" w:rightFromText="141" w:vertAnchor="page" w:horzAnchor="margin" w:tblpXSpec="right" w:tblpY="2611"/>
        <w:tblW w:w="6912" w:type="dxa"/>
        <w:tblLayout w:type="fixed"/>
        <w:tblLook w:val="04A0" w:firstRow="1" w:lastRow="0" w:firstColumn="1" w:lastColumn="0" w:noHBand="0" w:noVBand="1"/>
      </w:tblPr>
      <w:tblGrid>
        <w:gridCol w:w="474"/>
        <w:gridCol w:w="1241"/>
        <w:gridCol w:w="2440"/>
        <w:gridCol w:w="2757"/>
      </w:tblGrid>
      <w:tr w:rsidR="00A22E56" w:rsidRPr="00CE3E56" w:rsidTr="00A22E56">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474" w:type="dxa"/>
            <w:hideMark/>
          </w:tcPr>
          <w:p w:rsidR="00A22E56" w:rsidRPr="00CE3E56" w:rsidRDefault="00A22E56" w:rsidP="00A22E56">
            <w:pPr>
              <w:spacing w:after="160" w:line="360" w:lineRule="auto"/>
              <w:rPr>
                <w:sz w:val="18"/>
                <w:szCs w:val="18"/>
              </w:rPr>
            </w:pPr>
            <w:r w:rsidRPr="00CE3E56">
              <w:rPr>
                <w:sz w:val="18"/>
                <w:szCs w:val="18"/>
              </w:rPr>
              <w:t>#.</w:t>
            </w:r>
          </w:p>
        </w:tc>
        <w:tc>
          <w:tcPr>
            <w:tcW w:w="1241" w:type="dxa"/>
          </w:tcPr>
          <w:p w:rsidR="00A22E56" w:rsidRPr="00CE3E56" w:rsidRDefault="00A22E56" w:rsidP="00A22E56">
            <w:pPr>
              <w:spacing w:line="36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CE3E56">
              <w:rPr>
                <w:sz w:val="18"/>
                <w:szCs w:val="18"/>
              </w:rPr>
              <w:t>HORA</w:t>
            </w:r>
          </w:p>
        </w:tc>
        <w:tc>
          <w:tcPr>
            <w:tcW w:w="2440" w:type="dxa"/>
            <w:hideMark/>
          </w:tcPr>
          <w:p w:rsidR="00A22E56" w:rsidRPr="00CE3E56" w:rsidRDefault="00A22E56" w:rsidP="00A22E56">
            <w:pPr>
              <w:spacing w:after="160" w:line="360" w:lineRule="auto"/>
              <w:ind w:left="432"/>
              <w:jc w:val="center"/>
              <w:cnfStyle w:val="100000000000" w:firstRow="1" w:lastRow="0" w:firstColumn="0" w:lastColumn="0" w:oddVBand="0" w:evenVBand="0" w:oddHBand="0" w:evenHBand="0" w:firstRowFirstColumn="0" w:firstRowLastColumn="0" w:lastRowFirstColumn="0" w:lastRowLastColumn="0"/>
              <w:rPr>
                <w:sz w:val="18"/>
                <w:szCs w:val="18"/>
              </w:rPr>
            </w:pPr>
            <w:r w:rsidRPr="00CE3E56">
              <w:rPr>
                <w:sz w:val="18"/>
                <w:szCs w:val="18"/>
              </w:rPr>
              <w:t>ACTIVIDADES</w:t>
            </w:r>
          </w:p>
        </w:tc>
        <w:tc>
          <w:tcPr>
            <w:tcW w:w="2757" w:type="dxa"/>
          </w:tcPr>
          <w:p w:rsidR="00A22E56" w:rsidRPr="00CE3E56" w:rsidRDefault="00A22E56" w:rsidP="00A22E56">
            <w:pPr>
              <w:spacing w:line="36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CE3E56">
              <w:rPr>
                <w:sz w:val="18"/>
                <w:szCs w:val="18"/>
              </w:rPr>
              <w:t>RESPONSABLE</w:t>
            </w:r>
          </w:p>
        </w:tc>
      </w:tr>
      <w:tr w:rsidR="00A22E56" w:rsidRPr="00CE3E56" w:rsidTr="00A22E56">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474" w:type="dxa"/>
            <w:hideMark/>
          </w:tcPr>
          <w:p w:rsidR="00A22E56" w:rsidRPr="00CE3E56" w:rsidRDefault="00A22E56" w:rsidP="00A22E56">
            <w:pPr>
              <w:spacing w:after="160" w:line="360" w:lineRule="auto"/>
              <w:rPr>
                <w:sz w:val="18"/>
                <w:szCs w:val="18"/>
              </w:rPr>
            </w:pPr>
            <w:r w:rsidRPr="00CE3E56">
              <w:rPr>
                <w:sz w:val="18"/>
                <w:szCs w:val="18"/>
              </w:rPr>
              <w:t>1</w:t>
            </w:r>
          </w:p>
        </w:tc>
        <w:tc>
          <w:tcPr>
            <w:tcW w:w="1241" w:type="dxa"/>
          </w:tcPr>
          <w:p w:rsidR="00A22E56" w:rsidRPr="00CE3E56" w:rsidRDefault="00A22E56" w:rsidP="00A22E56">
            <w:pPr>
              <w:spacing w:line="360" w:lineRule="auto"/>
              <w:cnfStyle w:val="000000100000" w:firstRow="0" w:lastRow="0" w:firstColumn="0" w:lastColumn="0" w:oddVBand="0" w:evenVBand="0" w:oddHBand="1" w:evenHBand="0" w:firstRowFirstColumn="0" w:firstRowLastColumn="0" w:lastRowFirstColumn="0" w:lastRowLastColumn="0"/>
              <w:rPr>
                <w:b/>
                <w:sz w:val="18"/>
                <w:szCs w:val="18"/>
              </w:rPr>
            </w:pPr>
            <w:r w:rsidRPr="00CE3E56">
              <w:rPr>
                <w:b/>
                <w:sz w:val="18"/>
                <w:szCs w:val="18"/>
              </w:rPr>
              <w:t>8:00– 8:30</w:t>
            </w:r>
          </w:p>
        </w:tc>
        <w:tc>
          <w:tcPr>
            <w:tcW w:w="2440" w:type="dxa"/>
            <w:hideMark/>
          </w:tcPr>
          <w:p w:rsidR="00A22E56" w:rsidRPr="00CE3E56" w:rsidRDefault="00A22E56" w:rsidP="00A22E56">
            <w:pPr>
              <w:spacing w:after="160"/>
              <w:ind w:left="432" w:firstLine="360"/>
              <w:jc w:val="center"/>
              <w:cnfStyle w:val="000000100000" w:firstRow="0" w:lastRow="0" w:firstColumn="0" w:lastColumn="0" w:oddVBand="0" w:evenVBand="0" w:oddHBand="1" w:evenHBand="0" w:firstRowFirstColumn="0" w:firstRowLastColumn="0" w:lastRowFirstColumn="0" w:lastRowLastColumn="0"/>
              <w:rPr>
                <w:sz w:val="18"/>
                <w:szCs w:val="18"/>
              </w:rPr>
            </w:pPr>
            <w:r w:rsidRPr="00CE3E56">
              <w:rPr>
                <w:sz w:val="18"/>
                <w:szCs w:val="18"/>
              </w:rPr>
              <w:t>Inscripción  de las y  los participantes</w:t>
            </w:r>
          </w:p>
        </w:tc>
        <w:tc>
          <w:tcPr>
            <w:tcW w:w="2757" w:type="dxa"/>
          </w:tcPr>
          <w:p w:rsidR="00A22E56" w:rsidRPr="00CE3E56" w:rsidRDefault="00A22E56" w:rsidP="00A22E56">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CE3E56">
              <w:rPr>
                <w:sz w:val="18"/>
                <w:szCs w:val="18"/>
              </w:rPr>
              <w:t>Melisa Domínguez</w:t>
            </w:r>
          </w:p>
        </w:tc>
      </w:tr>
      <w:tr w:rsidR="00A22E56" w:rsidRPr="00CE3E56" w:rsidTr="00A22E56">
        <w:trPr>
          <w:cnfStyle w:val="000000010000" w:firstRow="0" w:lastRow="0" w:firstColumn="0" w:lastColumn="0" w:oddVBand="0" w:evenVBand="0" w:oddHBand="0" w:evenHBand="1"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474" w:type="dxa"/>
            <w:hideMark/>
          </w:tcPr>
          <w:p w:rsidR="00A22E56" w:rsidRPr="00CE3E56" w:rsidRDefault="00A22E56" w:rsidP="00A22E56">
            <w:pPr>
              <w:spacing w:after="160" w:line="360" w:lineRule="auto"/>
              <w:rPr>
                <w:sz w:val="18"/>
                <w:szCs w:val="18"/>
              </w:rPr>
            </w:pPr>
            <w:r w:rsidRPr="00CE3E56">
              <w:rPr>
                <w:sz w:val="18"/>
                <w:szCs w:val="18"/>
              </w:rPr>
              <w:t>2</w:t>
            </w:r>
          </w:p>
        </w:tc>
        <w:tc>
          <w:tcPr>
            <w:tcW w:w="1241" w:type="dxa"/>
          </w:tcPr>
          <w:p w:rsidR="00A22E56" w:rsidRPr="00CE3E56" w:rsidRDefault="00A22E56" w:rsidP="00A22E56">
            <w:pPr>
              <w:spacing w:line="360" w:lineRule="auto"/>
              <w:cnfStyle w:val="000000010000" w:firstRow="0" w:lastRow="0" w:firstColumn="0" w:lastColumn="0" w:oddVBand="0" w:evenVBand="0" w:oddHBand="0" w:evenHBand="1" w:firstRowFirstColumn="0" w:firstRowLastColumn="0" w:lastRowFirstColumn="0" w:lastRowLastColumn="0"/>
              <w:rPr>
                <w:b/>
                <w:sz w:val="18"/>
                <w:szCs w:val="18"/>
              </w:rPr>
            </w:pPr>
            <w:r w:rsidRPr="00CE3E56">
              <w:rPr>
                <w:b/>
                <w:sz w:val="18"/>
                <w:szCs w:val="18"/>
              </w:rPr>
              <w:t>8:30– 8:40</w:t>
            </w:r>
          </w:p>
        </w:tc>
        <w:tc>
          <w:tcPr>
            <w:tcW w:w="2440" w:type="dxa"/>
            <w:hideMark/>
          </w:tcPr>
          <w:p w:rsidR="00A22E56" w:rsidRPr="00CE3E56" w:rsidRDefault="00A22E56" w:rsidP="00A22E56">
            <w:pPr>
              <w:spacing w:after="160"/>
              <w:jc w:val="center"/>
              <w:cnfStyle w:val="000000010000" w:firstRow="0" w:lastRow="0" w:firstColumn="0" w:lastColumn="0" w:oddVBand="0" w:evenVBand="0" w:oddHBand="0" w:evenHBand="1" w:firstRowFirstColumn="0" w:firstRowLastColumn="0" w:lastRowFirstColumn="0" w:lastRowLastColumn="0"/>
              <w:rPr>
                <w:sz w:val="18"/>
                <w:szCs w:val="18"/>
              </w:rPr>
            </w:pPr>
            <w:r w:rsidRPr="00CE3E56">
              <w:rPr>
                <w:sz w:val="18"/>
                <w:szCs w:val="18"/>
              </w:rPr>
              <w:t>Bienvenida  de las y los participantes</w:t>
            </w:r>
          </w:p>
        </w:tc>
        <w:tc>
          <w:tcPr>
            <w:tcW w:w="2757" w:type="dxa"/>
          </w:tcPr>
          <w:p w:rsidR="00A22E56" w:rsidRPr="00CE3E56" w:rsidRDefault="00A22E56" w:rsidP="00A22E56">
            <w:pPr>
              <w:spacing w:line="360" w:lineRule="auto"/>
              <w:jc w:val="center"/>
              <w:cnfStyle w:val="000000010000" w:firstRow="0" w:lastRow="0" w:firstColumn="0" w:lastColumn="0" w:oddVBand="0" w:evenVBand="0" w:oddHBand="0" w:evenHBand="1" w:firstRowFirstColumn="0" w:firstRowLastColumn="0" w:lastRowFirstColumn="0" w:lastRowLastColumn="0"/>
              <w:rPr>
                <w:sz w:val="18"/>
                <w:szCs w:val="18"/>
              </w:rPr>
            </w:pPr>
            <w:r w:rsidRPr="00CE3E56">
              <w:rPr>
                <w:sz w:val="18"/>
                <w:szCs w:val="18"/>
              </w:rPr>
              <w:t>Edaldo Martínez</w:t>
            </w:r>
          </w:p>
        </w:tc>
      </w:tr>
      <w:tr w:rsidR="00A22E56" w:rsidRPr="00CE3E56" w:rsidTr="00A22E56">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474" w:type="dxa"/>
          </w:tcPr>
          <w:p w:rsidR="00A22E56" w:rsidRPr="00CE3E56" w:rsidRDefault="00A22E56" w:rsidP="00A22E56">
            <w:pPr>
              <w:spacing w:line="360" w:lineRule="auto"/>
              <w:rPr>
                <w:sz w:val="18"/>
                <w:szCs w:val="18"/>
              </w:rPr>
            </w:pPr>
            <w:r w:rsidRPr="00CE3E56">
              <w:rPr>
                <w:sz w:val="18"/>
                <w:szCs w:val="18"/>
              </w:rPr>
              <w:t>3</w:t>
            </w:r>
          </w:p>
        </w:tc>
        <w:tc>
          <w:tcPr>
            <w:tcW w:w="1241" w:type="dxa"/>
          </w:tcPr>
          <w:p w:rsidR="00A22E56" w:rsidRPr="00CE3E56" w:rsidRDefault="00A22E56" w:rsidP="00A22E56">
            <w:pPr>
              <w:spacing w:line="360" w:lineRule="auto"/>
              <w:cnfStyle w:val="000000100000" w:firstRow="0" w:lastRow="0" w:firstColumn="0" w:lastColumn="0" w:oddVBand="0" w:evenVBand="0" w:oddHBand="1" w:evenHBand="0" w:firstRowFirstColumn="0" w:firstRowLastColumn="0" w:lastRowFirstColumn="0" w:lastRowLastColumn="0"/>
              <w:rPr>
                <w:b/>
                <w:sz w:val="18"/>
                <w:szCs w:val="18"/>
              </w:rPr>
            </w:pPr>
            <w:r w:rsidRPr="00CE3E56">
              <w:rPr>
                <w:b/>
                <w:sz w:val="18"/>
                <w:szCs w:val="18"/>
              </w:rPr>
              <w:t>8:50– 9:20</w:t>
            </w:r>
          </w:p>
        </w:tc>
        <w:tc>
          <w:tcPr>
            <w:tcW w:w="2440" w:type="dxa"/>
          </w:tcPr>
          <w:p w:rsidR="00A22E56" w:rsidRPr="00CE3E56" w:rsidRDefault="00A22E56" w:rsidP="00A22E56">
            <w:pPr>
              <w:jc w:val="center"/>
              <w:cnfStyle w:val="000000100000" w:firstRow="0" w:lastRow="0" w:firstColumn="0" w:lastColumn="0" w:oddVBand="0" w:evenVBand="0" w:oddHBand="1" w:evenHBand="0" w:firstRowFirstColumn="0" w:firstRowLastColumn="0" w:lastRowFirstColumn="0" w:lastRowLastColumn="0"/>
              <w:rPr>
                <w:sz w:val="18"/>
                <w:szCs w:val="18"/>
              </w:rPr>
            </w:pPr>
            <w:r w:rsidRPr="00CE3E56">
              <w:rPr>
                <w:sz w:val="18"/>
                <w:szCs w:val="18"/>
              </w:rPr>
              <w:t>Meriendas</w:t>
            </w:r>
          </w:p>
        </w:tc>
        <w:tc>
          <w:tcPr>
            <w:tcW w:w="2757" w:type="dxa"/>
          </w:tcPr>
          <w:p w:rsidR="00A22E56" w:rsidRPr="00CE3E56" w:rsidRDefault="00A22E56" w:rsidP="00A22E56">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CE3E56">
              <w:rPr>
                <w:sz w:val="18"/>
                <w:szCs w:val="18"/>
              </w:rPr>
              <w:t>Equipo encargado</w:t>
            </w:r>
          </w:p>
        </w:tc>
      </w:tr>
      <w:tr w:rsidR="00A22E56" w:rsidRPr="00CE3E56" w:rsidTr="00A22E56">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74" w:type="dxa"/>
            <w:hideMark/>
          </w:tcPr>
          <w:p w:rsidR="00A22E56" w:rsidRPr="00CE3E56" w:rsidRDefault="00A22E56" w:rsidP="00A22E56">
            <w:pPr>
              <w:spacing w:after="160" w:line="360" w:lineRule="auto"/>
              <w:rPr>
                <w:sz w:val="18"/>
                <w:szCs w:val="18"/>
              </w:rPr>
            </w:pPr>
            <w:r w:rsidRPr="00CE3E56">
              <w:rPr>
                <w:sz w:val="18"/>
                <w:szCs w:val="18"/>
              </w:rPr>
              <w:t>4</w:t>
            </w:r>
          </w:p>
        </w:tc>
        <w:tc>
          <w:tcPr>
            <w:tcW w:w="1241" w:type="dxa"/>
          </w:tcPr>
          <w:p w:rsidR="00A22E56" w:rsidRPr="00CE3E56" w:rsidRDefault="00A22E56" w:rsidP="00A22E56">
            <w:pPr>
              <w:spacing w:line="360" w:lineRule="auto"/>
              <w:cnfStyle w:val="000000010000" w:firstRow="0" w:lastRow="0" w:firstColumn="0" w:lastColumn="0" w:oddVBand="0" w:evenVBand="0" w:oddHBand="0" w:evenHBand="1" w:firstRowFirstColumn="0" w:firstRowLastColumn="0" w:lastRowFirstColumn="0" w:lastRowLastColumn="0"/>
              <w:rPr>
                <w:b/>
                <w:sz w:val="18"/>
                <w:szCs w:val="18"/>
              </w:rPr>
            </w:pPr>
            <w:r w:rsidRPr="00CE3E56">
              <w:rPr>
                <w:b/>
                <w:sz w:val="18"/>
                <w:szCs w:val="18"/>
              </w:rPr>
              <w:t>9:20 – 9:30</w:t>
            </w:r>
          </w:p>
        </w:tc>
        <w:tc>
          <w:tcPr>
            <w:tcW w:w="2440" w:type="dxa"/>
            <w:hideMark/>
          </w:tcPr>
          <w:p w:rsidR="00A22E56" w:rsidRPr="00CE3E56" w:rsidRDefault="00A22E56" w:rsidP="00A22E56">
            <w:pPr>
              <w:spacing w:after="160"/>
              <w:jc w:val="center"/>
              <w:cnfStyle w:val="000000010000" w:firstRow="0" w:lastRow="0" w:firstColumn="0" w:lastColumn="0" w:oddVBand="0" w:evenVBand="0" w:oddHBand="0" w:evenHBand="1" w:firstRowFirstColumn="0" w:firstRowLastColumn="0" w:lastRowFirstColumn="0" w:lastRowLastColumn="0"/>
              <w:rPr>
                <w:sz w:val="18"/>
                <w:szCs w:val="18"/>
              </w:rPr>
            </w:pPr>
            <w:r w:rsidRPr="00CE3E56">
              <w:rPr>
                <w:sz w:val="18"/>
                <w:szCs w:val="18"/>
              </w:rPr>
              <w:t>Presentación de las y los participantes</w:t>
            </w:r>
          </w:p>
        </w:tc>
        <w:tc>
          <w:tcPr>
            <w:tcW w:w="2757" w:type="dxa"/>
          </w:tcPr>
          <w:p w:rsidR="00A22E56" w:rsidRPr="00CE3E56" w:rsidRDefault="00A22E56" w:rsidP="00A22E56">
            <w:pPr>
              <w:spacing w:line="360" w:lineRule="auto"/>
              <w:jc w:val="center"/>
              <w:cnfStyle w:val="000000010000" w:firstRow="0" w:lastRow="0" w:firstColumn="0" w:lastColumn="0" w:oddVBand="0" w:evenVBand="0" w:oddHBand="0" w:evenHBand="1" w:firstRowFirstColumn="0" w:firstRowLastColumn="0" w:lastRowFirstColumn="0" w:lastRowLastColumn="0"/>
              <w:rPr>
                <w:sz w:val="18"/>
                <w:szCs w:val="18"/>
              </w:rPr>
            </w:pPr>
            <w:r w:rsidRPr="00CE3E56">
              <w:rPr>
                <w:sz w:val="18"/>
                <w:szCs w:val="18"/>
              </w:rPr>
              <w:t>Melisa Domínguez y  Dorcas Trujillo</w:t>
            </w:r>
          </w:p>
        </w:tc>
      </w:tr>
      <w:tr w:rsidR="00A22E56" w:rsidRPr="00CE3E56" w:rsidTr="00A22E56">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74" w:type="dxa"/>
            <w:hideMark/>
          </w:tcPr>
          <w:p w:rsidR="00A22E56" w:rsidRPr="00CE3E56" w:rsidRDefault="00A22E56" w:rsidP="00A22E56">
            <w:pPr>
              <w:spacing w:after="160" w:line="360" w:lineRule="auto"/>
              <w:rPr>
                <w:sz w:val="18"/>
                <w:szCs w:val="18"/>
              </w:rPr>
            </w:pPr>
            <w:r w:rsidRPr="00CE3E56">
              <w:rPr>
                <w:sz w:val="18"/>
                <w:szCs w:val="18"/>
              </w:rPr>
              <w:t>5</w:t>
            </w:r>
          </w:p>
        </w:tc>
        <w:tc>
          <w:tcPr>
            <w:tcW w:w="1241" w:type="dxa"/>
          </w:tcPr>
          <w:p w:rsidR="00A22E56" w:rsidRPr="00CE3E56" w:rsidRDefault="00A22E56" w:rsidP="00A22E56">
            <w:pPr>
              <w:spacing w:line="360" w:lineRule="auto"/>
              <w:cnfStyle w:val="000000100000" w:firstRow="0" w:lastRow="0" w:firstColumn="0" w:lastColumn="0" w:oddVBand="0" w:evenVBand="0" w:oddHBand="1" w:evenHBand="0" w:firstRowFirstColumn="0" w:firstRowLastColumn="0" w:lastRowFirstColumn="0" w:lastRowLastColumn="0"/>
              <w:rPr>
                <w:b/>
                <w:sz w:val="18"/>
                <w:szCs w:val="18"/>
              </w:rPr>
            </w:pPr>
            <w:r w:rsidRPr="00CE3E56">
              <w:rPr>
                <w:b/>
                <w:sz w:val="18"/>
                <w:szCs w:val="18"/>
              </w:rPr>
              <w:t>9:30– 9:40</w:t>
            </w:r>
          </w:p>
        </w:tc>
        <w:tc>
          <w:tcPr>
            <w:tcW w:w="2440" w:type="dxa"/>
            <w:hideMark/>
          </w:tcPr>
          <w:p w:rsidR="00A22E56" w:rsidRPr="00CE3E56" w:rsidRDefault="00A22E56" w:rsidP="00A22E56">
            <w:pPr>
              <w:spacing w:after="160"/>
              <w:jc w:val="center"/>
              <w:cnfStyle w:val="000000100000" w:firstRow="0" w:lastRow="0" w:firstColumn="0" w:lastColumn="0" w:oddVBand="0" w:evenVBand="0" w:oddHBand="1" w:evenHBand="0" w:firstRowFirstColumn="0" w:firstRowLastColumn="0" w:lastRowFirstColumn="0" w:lastRowLastColumn="0"/>
              <w:rPr>
                <w:sz w:val="18"/>
                <w:szCs w:val="18"/>
              </w:rPr>
            </w:pPr>
            <w:r w:rsidRPr="00CE3E56">
              <w:rPr>
                <w:sz w:val="18"/>
                <w:szCs w:val="18"/>
              </w:rPr>
              <w:t>Dinámica rompe hielo</w:t>
            </w:r>
          </w:p>
        </w:tc>
        <w:tc>
          <w:tcPr>
            <w:tcW w:w="2757" w:type="dxa"/>
          </w:tcPr>
          <w:p w:rsidR="00A22E56" w:rsidRPr="00CE3E56" w:rsidRDefault="00A22E56" w:rsidP="00A22E56">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CE3E56">
              <w:rPr>
                <w:sz w:val="18"/>
                <w:szCs w:val="18"/>
              </w:rPr>
              <w:t>Dorcas Trujillo</w:t>
            </w:r>
          </w:p>
        </w:tc>
      </w:tr>
      <w:tr w:rsidR="00A22E56" w:rsidRPr="00CE3E56" w:rsidTr="00A22E56">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74" w:type="dxa"/>
            <w:hideMark/>
          </w:tcPr>
          <w:p w:rsidR="00A22E56" w:rsidRPr="00CE3E56" w:rsidRDefault="00A22E56" w:rsidP="00A22E56">
            <w:pPr>
              <w:spacing w:after="160" w:line="360" w:lineRule="auto"/>
              <w:rPr>
                <w:sz w:val="18"/>
                <w:szCs w:val="18"/>
              </w:rPr>
            </w:pPr>
            <w:r w:rsidRPr="00CE3E56">
              <w:rPr>
                <w:sz w:val="18"/>
                <w:szCs w:val="18"/>
              </w:rPr>
              <w:t>6</w:t>
            </w:r>
          </w:p>
        </w:tc>
        <w:tc>
          <w:tcPr>
            <w:tcW w:w="1241" w:type="dxa"/>
          </w:tcPr>
          <w:p w:rsidR="00A22E56" w:rsidRPr="00CE3E56" w:rsidRDefault="00A22E56" w:rsidP="00A22E56">
            <w:pPr>
              <w:spacing w:line="360" w:lineRule="auto"/>
              <w:cnfStyle w:val="000000010000" w:firstRow="0" w:lastRow="0" w:firstColumn="0" w:lastColumn="0" w:oddVBand="0" w:evenVBand="0" w:oddHBand="0" w:evenHBand="1" w:firstRowFirstColumn="0" w:firstRowLastColumn="0" w:lastRowFirstColumn="0" w:lastRowLastColumn="0"/>
              <w:rPr>
                <w:b/>
                <w:sz w:val="18"/>
                <w:szCs w:val="18"/>
              </w:rPr>
            </w:pPr>
            <w:r w:rsidRPr="00CE3E56">
              <w:rPr>
                <w:b/>
                <w:sz w:val="18"/>
                <w:szCs w:val="18"/>
              </w:rPr>
              <w:t>9:40 – 10: 00</w:t>
            </w:r>
          </w:p>
        </w:tc>
        <w:tc>
          <w:tcPr>
            <w:tcW w:w="2440" w:type="dxa"/>
            <w:hideMark/>
          </w:tcPr>
          <w:p w:rsidR="00A22E56" w:rsidRPr="00CE3E56" w:rsidRDefault="00A22E56" w:rsidP="00A22E56">
            <w:pPr>
              <w:spacing w:after="160"/>
              <w:jc w:val="center"/>
              <w:cnfStyle w:val="000000010000" w:firstRow="0" w:lastRow="0" w:firstColumn="0" w:lastColumn="0" w:oddVBand="0" w:evenVBand="0" w:oddHBand="0" w:evenHBand="1" w:firstRowFirstColumn="0" w:firstRowLastColumn="0" w:lastRowFirstColumn="0" w:lastRowLastColumn="0"/>
              <w:rPr>
                <w:sz w:val="18"/>
                <w:szCs w:val="18"/>
              </w:rPr>
            </w:pPr>
            <w:r w:rsidRPr="00CE3E56">
              <w:rPr>
                <w:sz w:val="18"/>
                <w:szCs w:val="18"/>
              </w:rPr>
              <w:t>Presentación de  objetivos  de los manuales de formación humana</w:t>
            </w:r>
          </w:p>
        </w:tc>
        <w:tc>
          <w:tcPr>
            <w:tcW w:w="2757" w:type="dxa"/>
          </w:tcPr>
          <w:p w:rsidR="00A22E56" w:rsidRPr="00CE3E56" w:rsidRDefault="00A22E56" w:rsidP="00A22E56">
            <w:pPr>
              <w:spacing w:line="360" w:lineRule="auto"/>
              <w:jc w:val="center"/>
              <w:cnfStyle w:val="000000010000" w:firstRow="0" w:lastRow="0" w:firstColumn="0" w:lastColumn="0" w:oddVBand="0" w:evenVBand="0" w:oddHBand="0" w:evenHBand="1" w:firstRowFirstColumn="0" w:firstRowLastColumn="0" w:lastRowFirstColumn="0" w:lastRowLastColumn="0"/>
              <w:rPr>
                <w:sz w:val="18"/>
                <w:szCs w:val="18"/>
              </w:rPr>
            </w:pPr>
            <w:r w:rsidRPr="00CE3E56">
              <w:rPr>
                <w:sz w:val="18"/>
                <w:szCs w:val="18"/>
              </w:rPr>
              <w:t>Edaldo Martínez</w:t>
            </w:r>
          </w:p>
        </w:tc>
      </w:tr>
      <w:tr w:rsidR="00A22E56" w:rsidRPr="00CE3E56" w:rsidTr="00A22E56">
        <w:trPr>
          <w:cnfStyle w:val="000000100000" w:firstRow="0" w:lastRow="0" w:firstColumn="0" w:lastColumn="0" w:oddVBand="0" w:evenVBand="0" w:oddHBand="1" w:evenHBand="0" w:firstRowFirstColumn="0" w:firstRowLastColumn="0" w:lastRowFirstColumn="0" w:lastRowLastColumn="0"/>
          <w:trHeight w:val="939"/>
        </w:trPr>
        <w:tc>
          <w:tcPr>
            <w:cnfStyle w:val="001000000000" w:firstRow="0" w:lastRow="0" w:firstColumn="1" w:lastColumn="0" w:oddVBand="0" w:evenVBand="0" w:oddHBand="0" w:evenHBand="0" w:firstRowFirstColumn="0" w:firstRowLastColumn="0" w:lastRowFirstColumn="0" w:lastRowLastColumn="0"/>
            <w:tcW w:w="474" w:type="dxa"/>
            <w:hideMark/>
          </w:tcPr>
          <w:p w:rsidR="00A22E56" w:rsidRPr="00CE3E56" w:rsidRDefault="00A22E56" w:rsidP="00A22E56">
            <w:pPr>
              <w:spacing w:after="160" w:line="360" w:lineRule="auto"/>
              <w:rPr>
                <w:sz w:val="18"/>
                <w:szCs w:val="18"/>
              </w:rPr>
            </w:pPr>
            <w:r w:rsidRPr="00CE3E56">
              <w:rPr>
                <w:sz w:val="18"/>
                <w:szCs w:val="18"/>
              </w:rPr>
              <w:t>7</w:t>
            </w:r>
          </w:p>
        </w:tc>
        <w:tc>
          <w:tcPr>
            <w:tcW w:w="1241" w:type="dxa"/>
          </w:tcPr>
          <w:p w:rsidR="00A22E56" w:rsidRPr="00CE3E56" w:rsidRDefault="00A22E56" w:rsidP="00A22E56">
            <w:pPr>
              <w:spacing w:line="360" w:lineRule="auto"/>
              <w:cnfStyle w:val="000000100000" w:firstRow="0" w:lastRow="0" w:firstColumn="0" w:lastColumn="0" w:oddVBand="0" w:evenVBand="0" w:oddHBand="1" w:evenHBand="0" w:firstRowFirstColumn="0" w:firstRowLastColumn="0" w:lastRowFirstColumn="0" w:lastRowLastColumn="0"/>
              <w:rPr>
                <w:b/>
                <w:sz w:val="18"/>
                <w:szCs w:val="18"/>
              </w:rPr>
            </w:pPr>
            <w:r w:rsidRPr="00CE3E56">
              <w:rPr>
                <w:b/>
                <w:sz w:val="18"/>
                <w:szCs w:val="18"/>
              </w:rPr>
              <w:t>10:00– 10:40</w:t>
            </w:r>
          </w:p>
        </w:tc>
        <w:tc>
          <w:tcPr>
            <w:tcW w:w="2440" w:type="dxa"/>
            <w:hideMark/>
          </w:tcPr>
          <w:p w:rsidR="00A22E56" w:rsidRPr="00CE3E56" w:rsidRDefault="00A22E56" w:rsidP="00A22E56">
            <w:pPr>
              <w:spacing w:after="160"/>
              <w:jc w:val="center"/>
              <w:cnfStyle w:val="000000100000" w:firstRow="0" w:lastRow="0" w:firstColumn="0" w:lastColumn="0" w:oddVBand="0" w:evenVBand="0" w:oddHBand="1" w:evenHBand="0" w:firstRowFirstColumn="0" w:firstRowLastColumn="0" w:lastRowFirstColumn="0" w:lastRowLastColumn="0"/>
              <w:rPr>
                <w:sz w:val="18"/>
                <w:szCs w:val="18"/>
              </w:rPr>
            </w:pPr>
            <w:r w:rsidRPr="00CE3E56">
              <w:rPr>
                <w:sz w:val="18"/>
                <w:szCs w:val="18"/>
              </w:rPr>
              <w:t>Levantamiento de Elaboración de Línea Base  de cada joven que va a formarse en este proceso.</w:t>
            </w:r>
          </w:p>
        </w:tc>
        <w:tc>
          <w:tcPr>
            <w:tcW w:w="2757" w:type="dxa"/>
          </w:tcPr>
          <w:p w:rsidR="00A22E56" w:rsidRPr="00CE3E56" w:rsidRDefault="00A22E56" w:rsidP="00A22E56">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CE3E56">
              <w:rPr>
                <w:sz w:val="18"/>
                <w:szCs w:val="18"/>
              </w:rPr>
              <w:t>Edaldo Martínez y Equipo UNAH</w:t>
            </w:r>
          </w:p>
        </w:tc>
      </w:tr>
      <w:tr w:rsidR="00A22E56" w:rsidRPr="00CE3E56" w:rsidTr="00A22E56">
        <w:trPr>
          <w:cnfStyle w:val="000000010000" w:firstRow="0" w:lastRow="0" w:firstColumn="0" w:lastColumn="0" w:oddVBand="0" w:evenVBand="0" w:oddHBand="0" w:evenHBand="1" w:firstRowFirstColumn="0" w:firstRowLastColumn="0" w:lastRowFirstColumn="0" w:lastRowLastColumn="0"/>
          <w:trHeight w:val="2191"/>
        </w:trPr>
        <w:tc>
          <w:tcPr>
            <w:cnfStyle w:val="001000000000" w:firstRow="0" w:lastRow="0" w:firstColumn="1" w:lastColumn="0" w:oddVBand="0" w:evenVBand="0" w:oddHBand="0" w:evenHBand="0" w:firstRowFirstColumn="0" w:firstRowLastColumn="0" w:lastRowFirstColumn="0" w:lastRowLastColumn="0"/>
            <w:tcW w:w="474" w:type="dxa"/>
            <w:hideMark/>
          </w:tcPr>
          <w:p w:rsidR="00A22E56" w:rsidRPr="00CE3E56" w:rsidRDefault="00A22E56" w:rsidP="00A22E56">
            <w:pPr>
              <w:spacing w:after="160" w:line="360" w:lineRule="auto"/>
              <w:rPr>
                <w:sz w:val="18"/>
                <w:szCs w:val="18"/>
              </w:rPr>
            </w:pPr>
            <w:r w:rsidRPr="00CE3E56">
              <w:rPr>
                <w:sz w:val="18"/>
                <w:szCs w:val="18"/>
              </w:rPr>
              <w:t>8</w:t>
            </w:r>
          </w:p>
        </w:tc>
        <w:tc>
          <w:tcPr>
            <w:tcW w:w="1241" w:type="dxa"/>
          </w:tcPr>
          <w:p w:rsidR="00A22E56" w:rsidRPr="00CE3E56" w:rsidRDefault="00A22E56" w:rsidP="00A22E56">
            <w:pPr>
              <w:spacing w:line="360" w:lineRule="auto"/>
              <w:cnfStyle w:val="000000010000" w:firstRow="0" w:lastRow="0" w:firstColumn="0" w:lastColumn="0" w:oddVBand="0" w:evenVBand="0" w:oddHBand="0" w:evenHBand="1" w:firstRowFirstColumn="0" w:firstRowLastColumn="0" w:lastRowFirstColumn="0" w:lastRowLastColumn="0"/>
              <w:rPr>
                <w:b/>
                <w:sz w:val="18"/>
                <w:szCs w:val="18"/>
              </w:rPr>
            </w:pPr>
            <w:r w:rsidRPr="00CE3E56">
              <w:rPr>
                <w:b/>
                <w:sz w:val="18"/>
                <w:szCs w:val="18"/>
              </w:rPr>
              <w:t>10:40-11:40</w:t>
            </w:r>
          </w:p>
        </w:tc>
        <w:tc>
          <w:tcPr>
            <w:tcW w:w="2440" w:type="dxa"/>
            <w:hideMark/>
          </w:tcPr>
          <w:p w:rsidR="00A22E56" w:rsidRPr="00CE3E56" w:rsidRDefault="00A22E56" w:rsidP="00A22E56">
            <w:pPr>
              <w:spacing w:after="160"/>
              <w:jc w:val="center"/>
              <w:cnfStyle w:val="000000010000" w:firstRow="0" w:lastRow="0" w:firstColumn="0" w:lastColumn="0" w:oddVBand="0" w:evenVBand="0" w:oddHBand="0" w:evenHBand="1" w:firstRowFirstColumn="0" w:firstRowLastColumn="0" w:lastRowFirstColumn="0" w:lastRowLastColumn="0"/>
              <w:rPr>
                <w:sz w:val="18"/>
                <w:szCs w:val="18"/>
              </w:rPr>
            </w:pPr>
            <w:r w:rsidRPr="00CE3E56">
              <w:rPr>
                <w:sz w:val="18"/>
                <w:szCs w:val="18"/>
              </w:rPr>
              <w:t>Elaboración de un plan de formación humana con los jóvenes  que se reunirán a cada dos meses a capacitarse  y el compromiso de los jóvenes líderes o mentores hacer las réplicas con los demás jóvenes  en cada comunidad.</w:t>
            </w:r>
          </w:p>
        </w:tc>
        <w:tc>
          <w:tcPr>
            <w:tcW w:w="2757" w:type="dxa"/>
          </w:tcPr>
          <w:p w:rsidR="00A22E56" w:rsidRPr="00CE3E56" w:rsidRDefault="00A22E56" w:rsidP="00A22E56">
            <w:pPr>
              <w:spacing w:line="360" w:lineRule="auto"/>
              <w:jc w:val="center"/>
              <w:cnfStyle w:val="000000010000" w:firstRow="0" w:lastRow="0" w:firstColumn="0" w:lastColumn="0" w:oddVBand="0" w:evenVBand="0" w:oddHBand="0" w:evenHBand="1" w:firstRowFirstColumn="0" w:firstRowLastColumn="0" w:lastRowFirstColumn="0" w:lastRowLastColumn="0"/>
              <w:rPr>
                <w:sz w:val="18"/>
                <w:szCs w:val="18"/>
              </w:rPr>
            </w:pPr>
            <w:r w:rsidRPr="00CE3E56">
              <w:rPr>
                <w:sz w:val="18"/>
                <w:szCs w:val="18"/>
              </w:rPr>
              <w:t>Edaldo Martínez y Equipo UNAH</w:t>
            </w:r>
          </w:p>
        </w:tc>
      </w:tr>
      <w:tr w:rsidR="00A22E56" w:rsidRPr="00CE3E56" w:rsidTr="00A22E56">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474" w:type="dxa"/>
          </w:tcPr>
          <w:p w:rsidR="00A22E56" w:rsidRPr="00CE3E56" w:rsidRDefault="00A22E56" w:rsidP="00A22E56">
            <w:pPr>
              <w:spacing w:line="360" w:lineRule="auto"/>
              <w:rPr>
                <w:sz w:val="18"/>
                <w:szCs w:val="18"/>
              </w:rPr>
            </w:pPr>
          </w:p>
        </w:tc>
        <w:tc>
          <w:tcPr>
            <w:tcW w:w="1241" w:type="dxa"/>
          </w:tcPr>
          <w:p w:rsidR="00A22E56" w:rsidRPr="00CE3E56" w:rsidRDefault="00A22E56" w:rsidP="00A22E56">
            <w:pPr>
              <w:spacing w:line="360" w:lineRule="auto"/>
              <w:cnfStyle w:val="000000100000" w:firstRow="0" w:lastRow="0" w:firstColumn="0" w:lastColumn="0" w:oddVBand="0" w:evenVBand="0" w:oddHBand="1" w:evenHBand="0" w:firstRowFirstColumn="0" w:firstRowLastColumn="0" w:lastRowFirstColumn="0" w:lastRowLastColumn="0"/>
              <w:rPr>
                <w:b/>
                <w:sz w:val="18"/>
                <w:szCs w:val="18"/>
              </w:rPr>
            </w:pPr>
            <w:r w:rsidRPr="00CE3E56">
              <w:rPr>
                <w:b/>
                <w:sz w:val="18"/>
                <w:szCs w:val="18"/>
              </w:rPr>
              <w:t>11:40-12:00</w:t>
            </w:r>
          </w:p>
        </w:tc>
        <w:tc>
          <w:tcPr>
            <w:tcW w:w="2440" w:type="dxa"/>
          </w:tcPr>
          <w:p w:rsidR="00A22E56" w:rsidRPr="00CE3E56" w:rsidRDefault="00A22E56" w:rsidP="00A22E56">
            <w:pPr>
              <w:jc w:val="center"/>
              <w:cnfStyle w:val="000000100000" w:firstRow="0" w:lastRow="0" w:firstColumn="0" w:lastColumn="0" w:oddVBand="0" w:evenVBand="0" w:oddHBand="1" w:evenHBand="0" w:firstRowFirstColumn="0" w:firstRowLastColumn="0" w:lastRowFirstColumn="0" w:lastRowLastColumn="0"/>
              <w:rPr>
                <w:sz w:val="18"/>
                <w:szCs w:val="18"/>
              </w:rPr>
            </w:pPr>
            <w:r w:rsidRPr="00CE3E56">
              <w:rPr>
                <w:sz w:val="18"/>
                <w:szCs w:val="18"/>
              </w:rPr>
              <w:t>Dinámica</w:t>
            </w:r>
          </w:p>
        </w:tc>
        <w:tc>
          <w:tcPr>
            <w:tcW w:w="2757" w:type="dxa"/>
          </w:tcPr>
          <w:p w:rsidR="00A22E56" w:rsidRPr="00CE3E56" w:rsidRDefault="00A22E56" w:rsidP="00A22E56">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CE3E56">
              <w:rPr>
                <w:sz w:val="18"/>
                <w:szCs w:val="18"/>
              </w:rPr>
              <w:t>Melisa Domínguez</w:t>
            </w:r>
          </w:p>
        </w:tc>
      </w:tr>
      <w:tr w:rsidR="00A22E56" w:rsidRPr="00CE3E56" w:rsidTr="00A22E56">
        <w:trPr>
          <w:cnfStyle w:val="000000010000" w:firstRow="0" w:lastRow="0" w:firstColumn="0" w:lastColumn="0" w:oddVBand="0" w:evenVBand="0" w:oddHBand="0" w:evenHBand="1"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474" w:type="dxa"/>
          </w:tcPr>
          <w:p w:rsidR="00A22E56" w:rsidRPr="00CE3E56" w:rsidRDefault="00A22E56" w:rsidP="00A22E56">
            <w:pPr>
              <w:spacing w:line="360" w:lineRule="auto"/>
              <w:rPr>
                <w:sz w:val="18"/>
                <w:szCs w:val="18"/>
              </w:rPr>
            </w:pPr>
            <w:r w:rsidRPr="00CE3E56">
              <w:rPr>
                <w:sz w:val="18"/>
                <w:szCs w:val="18"/>
              </w:rPr>
              <w:t>9</w:t>
            </w:r>
          </w:p>
        </w:tc>
        <w:tc>
          <w:tcPr>
            <w:tcW w:w="1241" w:type="dxa"/>
          </w:tcPr>
          <w:p w:rsidR="00A22E56" w:rsidRPr="00CE3E56" w:rsidRDefault="00A22E56" w:rsidP="00A22E56">
            <w:pPr>
              <w:spacing w:line="360" w:lineRule="auto"/>
              <w:cnfStyle w:val="000000010000" w:firstRow="0" w:lastRow="0" w:firstColumn="0" w:lastColumn="0" w:oddVBand="0" w:evenVBand="0" w:oddHBand="0" w:evenHBand="1" w:firstRowFirstColumn="0" w:firstRowLastColumn="0" w:lastRowFirstColumn="0" w:lastRowLastColumn="0"/>
              <w:rPr>
                <w:b/>
                <w:sz w:val="18"/>
                <w:szCs w:val="18"/>
              </w:rPr>
            </w:pPr>
            <w:r w:rsidRPr="00CE3E56">
              <w:rPr>
                <w:b/>
                <w:sz w:val="18"/>
                <w:szCs w:val="18"/>
              </w:rPr>
              <w:t>12: 00  – 12:40</w:t>
            </w:r>
          </w:p>
        </w:tc>
        <w:tc>
          <w:tcPr>
            <w:tcW w:w="2440" w:type="dxa"/>
          </w:tcPr>
          <w:p w:rsidR="00A22E56" w:rsidRPr="00CE3E56" w:rsidRDefault="00A22E56" w:rsidP="00A22E56">
            <w:pPr>
              <w:jc w:val="center"/>
              <w:cnfStyle w:val="000000010000" w:firstRow="0" w:lastRow="0" w:firstColumn="0" w:lastColumn="0" w:oddVBand="0" w:evenVBand="0" w:oddHBand="0" w:evenHBand="1" w:firstRowFirstColumn="0" w:firstRowLastColumn="0" w:lastRowFirstColumn="0" w:lastRowLastColumn="0"/>
              <w:rPr>
                <w:sz w:val="18"/>
                <w:szCs w:val="18"/>
              </w:rPr>
            </w:pPr>
            <w:r w:rsidRPr="00CE3E56">
              <w:rPr>
                <w:sz w:val="18"/>
                <w:szCs w:val="18"/>
              </w:rPr>
              <w:t>Almuerzo</w:t>
            </w:r>
          </w:p>
        </w:tc>
        <w:tc>
          <w:tcPr>
            <w:tcW w:w="2757" w:type="dxa"/>
          </w:tcPr>
          <w:p w:rsidR="00A22E56" w:rsidRPr="00CE3E56" w:rsidRDefault="00A22E56" w:rsidP="00A22E56">
            <w:pPr>
              <w:spacing w:line="360" w:lineRule="auto"/>
              <w:jc w:val="center"/>
              <w:cnfStyle w:val="000000010000" w:firstRow="0" w:lastRow="0" w:firstColumn="0" w:lastColumn="0" w:oddVBand="0" w:evenVBand="0" w:oddHBand="0" w:evenHBand="1" w:firstRowFirstColumn="0" w:firstRowLastColumn="0" w:lastRowFirstColumn="0" w:lastRowLastColumn="0"/>
              <w:rPr>
                <w:sz w:val="18"/>
                <w:szCs w:val="18"/>
              </w:rPr>
            </w:pPr>
            <w:r w:rsidRPr="00CE3E56">
              <w:rPr>
                <w:sz w:val="18"/>
                <w:szCs w:val="18"/>
              </w:rPr>
              <w:t>Equipo Encargado</w:t>
            </w:r>
          </w:p>
        </w:tc>
      </w:tr>
      <w:tr w:rsidR="00A22E56" w:rsidRPr="00CE3E56" w:rsidTr="00A22E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74" w:type="dxa"/>
            <w:hideMark/>
          </w:tcPr>
          <w:p w:rsidR="00A22E56" w:rsidRPr="00CE3E56" w:rsidRDefault="00A22E56" w:rsidP="00A22E56">
            <w:pPr>
              <w:spacing w:after="160" w:line="360" w:lineRule="auto"/>
              <w:rPr>
                <w:sz w:val="18"/>
                <w:szCs w:val="18"/>
              </w:rPr>
            </w:pPr>
            <w:r w:rsidRPr="00CE3E56">
              <w:rPr>
                <w:sz w:val="18"/>
                <w:szCs w:val="18"/>
              </w:rPr>
              <w:t>10</w:t>
            </w:r>
          </w:p>
        </w:tc>
        <w:tc>
          <w:tcPr>
            <w:tcW w:w="1241" w:type="dxa"/>
          </w:tcPr>
          <w:p w:rsidR="00A22E56" w:rsidRPr="00CE3E56" w:rsidRDefault="00A22E56" w:rsidP="00A22E56">
            <w:pPr>
              <w:spacing w:line="360" w:lineRule="auto"/>
              <w:cnfStyle w:val="000000100000" w:firstRow="0" w:lastRow="0" w:firstColumn="0" w:lastColumn="0" w:oddVBand="0" w:evenVBand="0" w:oddHBand="1" w:evenHBand="0" w:firstRowFirstColumn="0" w:firstRowLastColumn="0" w:lastRowFirstColumn="0" w:lastRowLastColumn="0"/>
              <w:rPr>
                <w:b/>
                <w:sz w:val="18"/>
                <w:szCs w:val="18"/>
              </w:rPr>
            </w:pPr>
            <w:r w:rsidRPr="00CE3E56">
              <w:rPr>
                <w:b/>
                <w:sz w:val="18"/>
                <w:szCs w:val="18"/>
              </w:rPr>
              <w:t xml:space="preserve">12: 40  – 1:00 </w:t>
            </w:r>
          </w:p>
        </w:tc>
        <w:tc>
          <w:tcPr>
            <w:tcW w:w="2440" w:type="dxa"/>
            <w:hideMark/>
          </w:tcPr>
          <w:p w:rsidR="00A22E56" w:rsidRPr="00CE3E56" w:rsidRDefault="00A22E56" w:rsidP="00A22E56">
            <w:pPr>
              <w:spacing w:after="160"/>
              <w:jc w:val="center"/>
              <w:cnfStyle w:val="000000100000" w:firstRow="0" w:lastRow="0" w:firstColumn="0" w:lastColumn="0" w:oddVBand="0" w:evenVBand="0" w:oddHBand="1" w:evenHBand="0" w:firstRowFirstColumn="0" w:firstRowLastColumn="0" w:lastRowFirstColumn="0" w:lastRowLastColumn="0"/>
              <w:rPr>
                <w:sz w:val="18"/>
                <w:szCs w:val="18"/>
              </w:rPr>
            </w:pPr>
            <w:r w:rsidRPr="00CE3E56">
              <w:rPr>
                <w:sz w:val="18"/>
                <w:szCs w:val="18"/>
              </w:rPr>
              <w:t>Compromisos acordados</w:t>
            </w:r>
          </w:p>
        </w:tc>
        <w:tc>
          <w:tcPr>
            <w:tcW w:w="2757" w:type="dxa"/>
          </w:tcPr>
          <w:p w:rsidR="00A22E56" w:rsidRPr="00CE3E56" w:rsidRDefault="00A22E56" w:rsidP="00A22E56">
            <w:pPr>
              <w:spacing w:line="36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CE3E56">
              <w:rPr>
                <w:sz w:val="18"/>
                <w:szCs w:val="18"/>
              </w:rPr>
              <w:t>Edaldo Martínez</w:t>
            </w:r>
          </w:p>
        </w:tc>
      </w:tr>
      <w:tr w:rsidR="00A22E56" w:rsidRPr="00CE3E56" w:rsidTr="00A22E56">
        <w:trPr>
          <w:cnfStyle w:val="000000010000" w:firstRow="0" w:lastRow="0" w:firstColumn="0" w:lastColumn="0" w:oddVBand="0" w:evenVBand="0" w:oddHBand="0" w:evenHBand="1"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74" w:type="dxa"/>
            <w:hideMark/>
          </w:tcPr>
          <w:p w:rsidR="00A22E56" w:rsidRPr="00CE3E56" w:rsidRDefault="00A22E56" w:rsidP="00A22E56">
            <w:pPr>
              <w:spacing w:after="160" w:line="360" w:lineRule="auto"/>
              <w:rPr>
                <w:sz w:val="18"/>
                <w:szCs w:val="18"/>
              </w:rPr>
            </w:pPr>
            <w:r w:rsidRPr="00CE3E56">
              <w:rPr>
                <w:sz w:val="18"/>
                <w:szCs w:val="18"/>
              </w:rPr>
              <w:t>11</w:t>
            </w:r>
          </w:p>
        </w:tc>
        <w:tc>
          <w:tcPr>
            <w:tcW w:w="1241" w:type="dxa"/>
          </w:tcPr>
          <w:p w:rsidR="00A22E56" w:rsidRPr="00CE3E56" w:rsidRDefault="00A22E56" w:rsidP="00A22E56">
            <w:pPr>
              <w:spacing w:line="360" w:lineRule="auto"/>
              <w:cnfStyle w:val="000000010000" w:firstRow="0" w:lastRow="0" w:firstColumn="0" w:lastColumn="0" w:oddVBand="0" w:evenVBand="0" w:oddHBand="0" w:evenHBand="1" w:firstRowFirstColumn="0" w:firstRowLastColumn="0" w:lastRowFirstColumn="0" w:lastRowLastColumn="0"/>
              <w:rPr>
                <w:b/>
                <w:sz w:val="18"/>
                <w:szCs w:val="18"/>
              </w:rPr>
            </w:pPr>
            <w:r w:rsidRPr="00CE3E56">
              <w:rPr>
                <w:b/>
                <w:sz w:val="18"/>
                <w:szCs w:val="18"/>
              </w:rPr>
              <w:t>1:00 – 1:05</w:t>
            </w:r>
          </w:p>
        </w:tc>
        <w:tc>
          <w:tcPr>
            <w:tcW w:w="2440" w:type="dxa"/>
            <w:hideMark/>
          </w:tcPr>
          <w:p w:rsidR="00A22E56" w:rsidRPr="00CE3E56" w:rsidRDefault="00A22E56" w:rsidP="00A22E56">
            <w:pPr>
              <w:spacing w:after="160"/>
              <w:jc w:val="center"/>
              <w:cnfStyle w:val="000000010000" w:firstRow="0" w:lastRow="0" w:firstColumn="0" w:lastColumn="0" w:oddVBand="0" w:evenVBand="0" w:oddHBand="0" w:evenHBand="1" w:firstRowFirstColumn="0" w:firstRowLastColumn="0" w:lastRowFirstColumn="0" w:lastRowLastColumn="0"/>
              <w:rPr>
                <w:sz w:val="18"/>
                <w:szCs w:val="18"/>
              </w:rPr>
            </w:pPr>
            <w:r w:rsidRPr="00CE3E56">
              <w:rPr>
                <w:sz w:val="18"/>
                <w:szCs w:val="18"/>
              </w:rPr>
              <w:t>Cierre de la reunión  y pago de transporte a  los participantes</w:t>
            </w:r>
          </w:p>
        </w:tc>
        <w:tc>
          <w:tcPr>
            <w:tcW w:w="2757" w:type="dxa"/>
          </w:tcPr>
          <w:p w:rsidR="00A22E56" w:rsidRPr="00CE3E56" w:rsidRDefault="00A22E56" w:rsidP="00A22E56">
            <w:pPr>
              <w:spacing w:line="360" w:lineRule="auto"/>
              <w:jc w:val="center"/>
              <w:cnfStyle w:val="000000010000" w:firstRow="0" w:lastRow="0" w:firstColumn="0" w:lastColumn="0" w:oddVBand="0" w:evenVBand="0" w:oddHBand="0" w:evenHBand="1" w:firstRowFirstColumn="0" w:firstRowLastColumn="0" w:lastRowFirstColumn="0" w:lastRowLastColumn="0"/>
              <w:rPr>
                <w:sz w:val="18"/>
                <w:szCs w:val="18"/>
              </w:rPr>
            </w:pPr>
            <w:r w:rsidRPr="00CE3E56">
              <w:rPr>
                <w:sz w:val="18"/>
                <w:szCs w:val="18"/>
              </w:rPr>
              <w:t>Melisa Domínguez y Dorcas Trujillo.</w:t>
            </w:r>
          </w:p>
        </w:tc>
      </w:tr>
    </w:tbl>
    <w:p w:rsidR="00336CE9" w:rsidRDefault="00336CE9" w:rsidP="00336CE9">
      <w:pPr>
        <w:spacing w:after="200" w:line="360" w:lineRule="auto"/>
        <w:rPr>
          <w:b/>
        </w:rPr>
      </w:pPr>
      <w:r>
        <w:rPr>
          <w:b/>
        </w:rPr>
        <w:t>Guion metodológico</w:t>
      </w:r>
    </w:p>
    <w:p w:rsidR="00B858D1" w:rsidRDefault="00B858D1" w:rsidP="00336CE9">
      <w:pPr>
        <w:spacing w:after="200" w:line="360" w:lineRule="auto"/>
        <w:rPr>
          <w:b/>
        </w:rPr>
      </w:pPr>
    </w:p>
    <w:p w:rsidR="00B858D1" w:rsidRDefault="00B858D1" w:rsidP="00336CE9">
      <w:pPr>
        <w:spacing w:after="200" w:line="360" w:lineRule="auto"/>
        <w:rPr>
          <w:b/>
        </w:rPr>
      </w:pPr>
    </w:p>
    <w:p w:rsidR="00B858D1" w:rsidRPr="00F970C2" w:rsidRDefault="00B858D1" w:rsidP="00336CE9">
      <w:pPr>
        <w:spacing w:after="200" w:line="360" w:lineRule="auto"/>
        <w:rPr>
          <w:b/>
        </w:rPr>
        <w:sectPr w:rsidR="00B858D1" w:rsidRPr="00F970C2" w:rsidSect="00F907E7">
          <w:headerReference w:type="default" r:id="rId81"/>
          <w:footerReference w:type="default" r:id="rId82"/>
          <w:headerReference w:type="first" r:id="rId83"/>
          <w:footerReference w:type="first" r:id="rId84"/>
          <w:pgSz w:w="12240" w:h="15840" w:code="1"/>
          <w:pgMar w:top="1418" w:right="1701" w:bottom="1418" w:left="2268" w:header="397" w:footer="567" w:gutter="0"/>
          <w:cols w:space="708"/>
          <w:titlePg/>
          <w:docGrid w:linePitch="360"/>
        </w:sectPr>
      </w:pPr>
    </w:p>
    <w:p w:rsidR="00336CE9" w:rsidRPr="00DD08A3" w:rsidRDefault="00336CE9" w:rsidP="00F907E7">
      <w:pPr>
        <w:spacing w:line="360" w:lineRule="auto"/>
        <w:jc w:val="center"/>
        <w:rPr>
          <w:rFonts w:ascii="Arial" w:hAnsi="Arial" w:cs="Arial"/>
          <w:b/>
          <w:sz w:val="24"/>
          <w:szCs w:val="24"/>
          <w:u w:val="single"/>
        </w:rPr>
      </w:pPr>
      <w:r w:rsidRPr="00DD08A3">
        <w:rPr>
          <w:rFonts w:ascii="Arial" w:hAnsi="Arial" w:cs="Arial"/>
          <w:b/>
          <w:sz w:val="24"/>
          <w:szCs w:val="24"/>
          <w:u w:val="single"/>
        </w:rPr>
        <w:lastRenderedPageBreak/>
        <w:t>Semana del 31 agosto - 4 de septiembre  2015</w:t>
      </w:r>
    </w:p>
    <w:p w:rsidR="00336CE9" w:rsidRPr="00DD08A3" w:rsidRDefault="00336CE9" w:rsidP="00336CE9">
      <w:pPr>
        <w:tabs>
          <w:tab w:val="left" w:pos="2411"/>
        </w:tabs>
        <w:spacing w:line="360" w:lineRule="auto"/>
        <w:jc w:val="both"/>
        <w:rPr>
          <w:rFonts w:ascii="Arial" w:hAnsi="Arial" w:cs="Arial"/>
          <w:b/>
          <w:sz w:val="24"/>
          <w:szCs w:val="24"/>
        </w:rPr>
      </w:pPr>
      <w:r w:rsidRPr="00DD08A3">
        <w:rPr>
          <w:rFonts w:ascii="Arial" w:hAnsi="Arial" w:cs="Arial"/>
          <w:b/>
          <w:sz w:val="24"/>
          <w:szCs w:val="24"/>
        </w:rPr>
        <w:t>Objetivo:</w:t>
      </w:r>
    </w:p>
    <w:p w:rsidR="00336CE9" w:rsidRPr="00DD08A3" w:rsidRDefault="00336CE9" w:rsidP="00336CE9">
      <w:pPr>
        <w:tabs>
          <w:tab w:val="left" w:pos="2411"/>
        </w:tabs>
        <w:spacing w:line="360" w:lineRule="auto"/>
        <w:jc w:val="both"/>
        <w:rPr>
          <w:rFonts w:ascii="Arial" w:hAnsi="Arial" w:cs="Arial"/>
          <w:b/>
          <w:sz w:val="24"/>
          <w:szCs w:val="24"/>
        </w:rPr>
      </w:pPr>
      <w:r w:rsidRPr="00DD08A3">
        <w:rPr>
          <w:rFonts w:ascii="Arial" w:hAnsi="Arial" w:cs="Arial"/>
          <w:sz w:val="24"/>
          <w:szCs w:val="24"/>
        </w:rPr>
        <w:t>Realizar una búsqueda de libros relacionados con la educación popular con el propósito de realizar posteriormente en la UNAH un debate teórico, con  los resultados de cada lectura de los libros.</w:t>
      </w:r>
    </w:p>
    <w:p w:rsidR="00336CE9" w:rsidRPr="00DD08A3" w:rsidRDefault="00336CE9" w:rsidP="00336CE9">
      <w:pPr>
        <w:tabs>
          <w:tab w:val="left" w:pos="2411"/>
        </w:tabs>
        <w:spacing w:line="360" w:lineRule="auto"/>
        <w:jc w:val="both"/>
        <w:rPr>
          <w:rFonts w:ascii="Arial" w:hAnsi="Arial" w:cs="Arial"/>
          <w:sz w:val="24"/>
          <w:szCs w:val="24"/>
        </w:rPr>
      </w:pPr>
    </w:p>
    <w:p w:rsidR="00336CE9" w:rsidRPr="00DD08A3" w:rsidRDefault="00336CE9" w:rsidP="00336CE9">
      <w:pPr>
        <w:tabs>
          <w:tab w:val="left" w:pos="2411"/>
        </w:tabs>
        <w:spacing w:line="360" w:lineRule="auto"/>
        <w:jc w:val="both"/>
        <w:rPr>
          <w:rFonts w:ascii="Arial" w:hAnsi="Arial" w:cs="Arial"/>
          <w:b/>
          <w:sz w:val="24"/>
          <w:szCs w:val="24"/>
        </w:rPr>
      </w:pPr>
      <w:r w:rsidRPr="00DD08A3">
        <w:rPr>
          <w:rFonts w:ascii="Arial" w:hAnsi="Arial" w:cs="Arial"/>
          <w:b/>
          <w:sz w:val="24"/>
          <w:szCs w:val="24"/>
        </w:rPr>
        <w:t>Actividades:</w:t>
      </w:r>
    </w:p>
    <w:p w:rsidR="00336CE9" w:rsidRPr="00DD08A3" w:rsidRDefault="00336CE9" w:rsidP="00336CE9">
      <w:pPr>
        <w:pStyle w:val="Prrafodelista"/>
        <w:numPr>
          <w:ilvl w:val="0"/>
          <w:numId w:val="72"/>
        </w:numPr>
        <w:spacing w:after="200" w:line="360" w:lineRule="auto"/>
        <w:jc w:val="both"/>
        <w:rPr>
          <w:rFonts w:ascii="Arial" w:hAnsi="Arial" w:cs="Arial"/>
          <w:sz w:val="24"/>
          <w:szCs w:val="24"/>
        </w:rPr>
      </w:pPr>
      <w:r w:rsidRPr="00DD08A3">
        <w:rPr>
          <w:rFonts w:ascii="Arial" w:hAnsi="Arial" w:cs="Arial"/>
          <w:sz w:val="24"/>
          <w:szCs w:val="24"/>
        </w:rPr>
        <w:t>Se comenzó la semana con una exhaustiva búsqueda de textos relacionados a la educación popular estipulados con la MSc Zoila  Madrid,  posteriormente se realizara un debate teórico con las y los estudiantes de cada centro de práctica con el objetivo de generar conocimiento.</w:t>
      </w:r>
    </w:p>
    <w:p w:rsidR="00336CE9" w:rsidRPr="00DD08A3" w:rsidRDefault="00336CE9" w:rsidP="00336CE9">
      <w:pPr>
        <w:pStyle w:val="Prrafodelista"/>
        <w:widowControl w:val="0"/>
        <w:numPr>
          <w:ilvl w:val="0"/>
          <w:numId w:val="72"/>
        </w:numPr>
        <w:suppressAutoHyphens/>
        <w:spacing w:after="0" w:line="360" w:lineRule="auto"/>
        <w:jc w:val="both"/>
        <w:rPr>
          <w:rFonts w:ascii="Arial" w:hAnsi="Arial" w:cs="Arial"/>
          <w:sz w:val="24"/>
          <w:szCs w:val="24"/>
        </w:rPr>
      </w:pPr>
      <w:r w:rsidRPr="00DD08A3">
        <w:rPr>
          <w:rFonts w:ascii="Arial" w:hAnsi="Arial" w:cs="Arial"/>
          <w:sz w:val="24"/>
          <w:szCs w:val="24"/>
        </w:rPr>
        <w:t>Posteriormente la MSc Zoila, nos solicitó un cambio de libros para el respectivo debate teórico y serán las siguientes temáticas.</w:t>
      </w:r>
    </w:p>
    <w:p w:rsidR="00336CE9" w:rsidRPr="00DD08A3" w:rsidRDefault="00336CE9" w:rsidP="00336CE9">
      <w:pPr>
        <w:pStyle w:val="Prrafodelista"/>
        <w:widowControl w:val="0"/>
        <w:numPr>
          <w:ilvl w:val="0"/>
          <w:numId w:val="71"/>
        </w:numPr>
        <w:suppressAutoHyphens/>
        <w:spacing w:after="0" w:line="360" w:lineRule="auto"/>
        <w:jc w:val="both"/>
        <w:rPr>
          <w:rFonts w:ascii="Arial" w:hAnsi="Arial" w:cs="Arial"/>
          <w:sz w:val="24"/>
          <w:szCs w:val="24"/>
        </w:rPr>
      </w:pPr>
      <w:r w:rsidRPr="00DD08A3">
        <w:rPr>
          <w:rFonts w:ascii="Arial" w:hAnsi="Arial" w:cs="Arial"/>
          <w:sz w:val="24"/>
          <w:szCs w:val="24"/>
        </w:rPr>
        <w:t>Pobreza y exclusión</w:t>
      </w:r>
    </w:p>
    <w:p w:rsidR="00336CE9" w:rsidRPr="00DD08A3" w:rsidRDefault="00336CE9" w:rsidP="00336CE9">
      <w:pPr>
        <w:pStyle w:val="Prrafodelista"/>
        <w:numPr>
          <w:ilvl w:val="0"/>
          <w:numId w:val="64"/>
        </w:numPr>
        <w:spacing w:after="200" w:line="360" w:lineRule="auto"/>
        <w:jc w:val="both"/>
        <w:rPr>
          <w:rFonts w:ascii="Arial" w:hAnsi="Arial" w:cs="Arial"/>
          <w:sz w:val="24"/>
          <w:szCs w:val="24"/>
        </w:rPr>
      </w:pPr>
      <w:r w:rsidRPr="00DD08A3">
        <w:rPr>
          <w:rFonts w:ascii="Arial" w:hAnsi="Arial" w:cs="Arial"/>
          <w:sz w:val="24"/>
          <w:szCs w:val="24"/>
        </w:rPr>
        <w:t>Niñez y juventud en riesgo social</w:t>
      </w:r>
    </w:p>
    <w:p w:rsidR="00336CE9" w:rsidRPr="00DD08A3" w:rsidRDefault="00336CE9" w:rsidP="00336CE9">
      <w:pPr>
        <w:pStyle w:val="Prrafodelista"/>
        <w:numPr>
          <w:ilvl w:val="0"/>
          <w:numId w:val="64"/>
        </w:numPr>
        <w:spacing w:after="200" w:line="360" w:lineRule="auto"/>
        <w:jc w:val="both"/>
        <w:rPr>
          <w:rFonts w:ascii="Arial" w:hAnsi="Arial" w:cs="Arial"/>
          <w:sz w:val="24"/>
          <w:szCs w:val="24"/>
        </w:rPr>
      </w:pPr>
      <w:r w:rsidRPr="00DD08A3">
        <w:rPr>
          <w:rFonts w:ascii="Arial" w:hAnsi="Arial" w:cs="Arial"/>
          <w:sz w:val="24"/>
          <w:szCs w:val="24"/>
        </w:rPr>
        <w:t xml:space="preserve">Capacitación metodología  e intervención social </w:t>
      </w:r>
    </w:p>
    <w:p w:rsidR="00336CE9" w:rsidRPr="00DD08A3" w:rsidRDefault="00336CE9" w:rsidP="00336CE9">
      <w:pPr>
        <w:pStyle w:val="Prrafodelista"/>
        <w:numPr>
          <w:ilvl w:val="0"/>
          <w:numId w:val="64"/>
        </w:numPr>
        <w:spacing w:after="200" w:line="360" w:lineRule="auto"/>
        <w:jc w:val="both"/>
        <w:rPr>
          <w:rFonts w:ascii="Arial" w:hAnsi="Arial" w:cs="Arial"/>
          <w:sz w:val="24"/>
          <w:szCs w:val="24"/>
        </w:rPr>
      </w:pPr>
      <w:r w:rsidRPr="00DD08A3">
        <w:rPr>
          <w:rFonts w:ascii="Arial" w:hAnsi="Arial" w:cs="Arial"/>
          <w:sz w:val="24"/>
          <w:szCs w:val="24"/>
        </w:rPr>
        <w:t xml:space="preserve">Educación y exclusión social </w:t>
      </w:r>
    </w:p>
    <w:p w:rsidR="00336CE9" w:rsidRPr="00DD08A3" w:rsidRDefault="00336CE9" w:rsidP="00336CE9">
      <w:pPr>
        <w:spacing w:line="360" w:lineRule="auto"/>
        <w:jc w:val="center"/>
        <w:rPr>
          <w:rFonts w:ascii="Arial" w:hAnsi="Arial" w:cs="Arial"/>
          <w:b/>
          <w:sz w:val="24"/>
          <w:szCs w:val="24"/>
          <w:u w:val="single"/>
        </w:rPr>
      </w:pPr>
      <w:r w:rsidRPr="00DD08A3">
        <w:rPr>
          <w:rFonts w:ascii="Arial" w:hAnsi="Arial" w:cs="Arial"/>
          <w:b/>
          <w:sz w:val="24"/>
          <w:szCs w:val="24"/>
          <w:u w:val="single"/>
        </w:rPr>
        <w:t>Semana de 7-11 de septiembre 2015</w:t>
      </w:r>
    </w:p>
    <w:p w:rsidR="00336CE9" w:rsidRPr="00DD08A3" w:rsidRDefault="00336CE9" w:rsidP="00336CE9">
      <w:pPr>
        <w:jc w:val="center"/>
        <w:rPr>
          <w:rFonts w:ascii="Arial" w:hAnsi="Arial" w:cs="Arial"/>
          <w:b/>
          <w:sz w:val="24"/>
          <w:szCs w:val="24"/>
          <w:u w:val="single"/>
        </w:rPr>
      </w:pPr>
    </w:p>
    <w:p w:rsidR="00336CE9" w:rsidRPr="00DD08A3" w:rsidRDefault="00336CE9" w:rsidP="00336CE9">
      <w:pPr>
        <w:tabs>
          <w:tab w:val="left" w:pos="2411"/>
        </w:tabs>
        <w:rPr>
          <w:rFonts w:ascii="Arial" w:hAnsi="Arial" w:cs="Arial"/>
          <w:b/>
          <w:sz w:val="24"/>
          <w:szCs w:val="24"/>
        </w:rPr>
      </w:pPr>
      <w:r w:rsidRPr="00DD08A3">
        <w:rPr>
          <w:rFonts w:ascii="Arial" w:hAnsi="Arial" w:cs="Arial"/>
          <w:b/>
          <w:sz w:val="24"/>
          <w:szCs w:val="24"/>
        </w:rPr>
        <w:t>Objetivos:</w:t>
      </w:r>
    </w:p>
    <w:p w:rsidR="00336CE9" w:rsidRPr="00DD08A3" w:rsidRDefault="00336CE9" w:rsidP="00336CE9">
      <w:pPr>
        <w:pStyle w:val="Prrafodelista"/>
        <w:widowControl w:val="0"/>
        <w:numPr>
          <w:ilvl w:val="0"/>
          <w:numId w:val="65"/>
        </w:numPr>
        <w:suppressAutoHyphens/>
        <w:spacing w:after="0" w:line="360" w:lineRule="auto"/>
        <w:rPr>
          <w:rFonts w:ascii="Arial" w:hAnsi="Arial" w:cs="Arial"/>
          <w:sz w:val="24"/>
          <w:szCs w:val="24"/>
        </w:rPr>
      </w:pPr>
      <w:r w:rsidRPr="00DD08A3">
        <w:rPr>
          <w:rFonts w:ascii="Arial" w:hAnsi="Arial" w:cs="Arial"/>
          <w:sz w:val="24"/>
          <w:szCs w:val="24"/>
        </w:rPr>
        <w:t>Dar a conocer a las y los empleados de la Asociación  el plan mensual que se realizara el mes de septiembre</w:t>
      </w:r>
      <w:r w:rsidRPr="00DD08A3">
        <w:rPr>
          <w:rFonts w:ascii="Arial" w:hAnsi="Arial" w:cs="Arial"/>
          <w:b/>
          <w:sz w:val="24"/>
          <w:szCs w:val="24"/>
        </w:rPr>
        <w:t xml:space="preserve"> </w:t>
      </w:r>
      <w:r w:rsidRPr="00DD08A3">
        <w:rPr>
          <w:rFonts w:ascii="Arial" w:hAnsi="Arial" w:cs="Arial"/>
          <w:sz w:val="24"/>
          <w:szCs w:val="24"/>
        </w:rPr>
        <w:t>y que se desea lograr en dichos mes.</w:t>
      </w:r>
    </w:p>
    <w:p w:rsidR="00336CE9" w:rsidRPr="00DD08A3" w:rsidRDefault="00336CE9" w:rsidP="00336CE9">
      <w:pPr>
        <w:pStyle w:val="Prrafodelista"/>
        <w:widowControl w:val="0"/>
        <w:numPr>
          <w:ilvl w:val="0"/>
          <w:numId w:val="65"/>
        </w:numPr>
        <w:suppressAutoHyphens/>
        <w:spacing w:after="0" w:line="360" w:lineRule="auto"/>
        <w:rPr>
          <w:rFonts w:ascii="Arial" w:hAnsi="Arial" w:cs="Arial"/>
          <w:sz w:val="24"/>
          <w:szCs w:val="24"/>
        </w:rPr>
      </w:pPr>
      <w:r w:rsidRPr="00DD08A3">
        <w:rPr>
          <w:rFonts w:ascii="Arial" w:hAnsi="Arial" w:cs="Arial"/>
          <w:sz w:val="24"/>
          <w:szCs w:val="24"/>
        </w:rPr>
        <w:t xml:space="preserve">Generar un espacio de diversión y acompañamiento con los niños y niñas de la escuela de la  comunidad de la Majada </w:t>
      </w:r>
    </w:p>
    <w:p w:rsidR="00336CE9" w:rsidRPr="00F907E7" w:rsidRDefault="00336CE9" w:rsidP="00F907E7">
      <w:pPr>
        <w:pStyle w:val="Prrafodelista"/>
        <w:widowControl w:val="0"/>
        <w:numPr>
          <w:ilvl w:val="0"/>
          <w:numId w:val="65"/>
        </w:numPr>
        <w:suppressAutoHyphens/>
        <w:spacing w:after="0" w:line="360" w:lineRule="auto"/>
        <w:rPr>
          <w:rFonts w:ascii="Arial" w:hAnsi="Arial" w:cs="Arial"/>
          <w:sz w:val="24"/>
          <w:szCs w:val="24"/>
        </w:rPr>
      </w:pPr>
      <w:r w:rsidRPr="00DD08A3">
        <w:rPr>
          <w:rFonts w:ascii="Arial" w:hAnsi="Arial" w:cs="Arial"/>
          <w:sz w:val="24"/>
          <w:szCs w:val="24"/>
        </w:rPr>
        <w:t>Apoyo a la celebración del día del niño y la niña de las y los  empleados de la Asociación.</w:t>
      </w:r>
    </w:p>
    <w:p w:rsidR="00336CE9" w:rsidRPr="00DD08A3" w:rsidRDefault="00336CE9" w:rsidP="00336CE9">
      <w:pPr>
        <w:tabs>
          <w:tab w:val="left" w:pos="2411"/>
        </w:tabs>
        <w:spacing w:line="360" w:lineRule="auto"/>
        <w:rPr>
          <w:rFonts w:ascii="Arial" w:hAnsi="Arial" w:cs="Arial"/>
          <w:b/>
          <w:sz w:val="24"/>
          <w:szCs w:val="24"/>
        </w:rPr>
      </w:pPr>
      <w:r w:rsidRPr="00DD08A3">
        <w:rPr>
          <w:rFonts w:ascii="Arial" w:hAnsi="Arial" w:cs="Arial"/>
          <w:b/>
          <w:sz w:val="24"/>
          <w:szCs w:val="24"/>
        </w:rPr>
        <w:lastRenderedPageBreak/>
        <w:t>Actividades:</w:t>
      </w:r>
    </w:p>
    <w:p w:rsidR="00336CE9" w:rsidRPr="00DD08A3" w:rsidRDefault="00336CE9" w:rsidP="00336CE9">
      <w:pPr>
        <w:pStyle w:val="Prrafodelista"/>
        <w:numPr>
          <w:ilvl w:val="0"/>
          <w:numId w:val="36"/>
        </w:numPr>
        <w:spacing w:after="200" w:line="360" w:lineRule="auto"/>
        <w:rPr>
          <w:rFonts w:ascii="Arial" w:hAnsi="Arial" w:cs="Arial"/>
          <w:sz w:val="24"/>
          <w:szCs w:val="24"/>
        </w:rPr>
      </w:pPr>
      <w:r w:rsidRPr="00DD08A3">
        <w:rPr>
          <w:rFonts w:ascii="Arial" w:hAnsi="Arial" w:cs="Arial"/>
          <w:sz w:val="24"/>
          <w:szCs w:val="24"/>
        </w:rPr>
        <w:t xml:space="preserve">Reunión de coordinación mensual con la Secretaria Ejecutiva  con las y  los empleados de la Asociación. </w:t>
      </w:r>
    </w:p>
    <w:p w:rsidR="00336CE9" w:rsidRPr="00DD08A3" w:rsidRDefault="00336CE9" w:rsidP="00336CE9">
      <w:pPr>
        <w:spacing w:after="200" w:line="360" w:lineRule="auto"/>
        <w:jc w:val="center"/>
        <w:rPr>
          <w:rFonts w:ascii="Arial" w:hAnsi="Arial" w:cs="Arial"/>
          <w:b/>
          <w:sz w:val="24"/>
          <w:szCs w:val="24"/>
          <w:u w:val="single"/>
        </w:rPr>
      </w:pPr>
      <w:r w:rsidRPr="00DD08A3">
        <w:rPr>
          <w:rFonts w:ascii="Arial" w:hAnsi="Arial" w:cs="Arial"/>
          <w:b/>
          <w:sz w:val="24"/>
          <w:szCs w:val="24"/>
          <w:u w:val="single"/>
        </w:rPr>
        <w:t>Semana del 14 - 18 de septiembre 2015</w:t>
      </w:r>
    </w:p>
    <w:p w:rsidR="00336CE9" w:rsidRPr="00DD08A3" w:rsidRDefault="00336CE9" w:rsidP="00336CE9">
      <w:pPr>
        <w:tabs>
          <w:tab w:val="left" w:pos="2411"/>
        </w:tabs>
        <w:spacing w:line="360" w:lineRule="auto"/>
        <w:rPr>
          <w:rFonts w:ascii="Arial" w:hAnsi="Arial" w:cs="Arial"/>
          <w:sz w:val="24"/>
          <w:szCs w:val="24"/>
        </w:rPr>
      </w:pPr>
      <w:r w:rsidRPr="00DD08A3">
        <w:rPr>
          <w:rFonts w:ascii="Arial" w:hAnsi="Arial" w:cs="Arial"/>
          <w:b/>
          <w:sz w:val="24"/>
          <w:szCs w:val="24"/>
        </w:rPr>
        <w:t>Actividades</w:t>
      </w:r>
      <w:r w:rsidRPr="00DD08A3">
        <w:rPr>
          <w:rFonts w:ascii="Arial" w:hAnsi="Arial" w:cs="Arial"/>
          <w:sz w:val="24"/>
          <w:szCs w:val="24"/>
        </w:rPr>
        <w:t>:</w:t>
      </w:r>
    </w:p>
    <w:p w:rsidR="00336CE9" w:rsidRPr="00DD08A3" w:rsidRDefault="00336CE9" w:rsidP="00336CE9">
      <w:pPr>
        <w:pStyle w:val="Prrafodelista"/>
        <w:numPr>
          <w:ilvl w:val="0"/>
          <w:numId w:val="35"/>
        </w:numPr>
        <w:spacing w:after="200" w:line="360" w:lineRule="auto"/>
        <w:rPr>
          <w:rFonts w:ascii="Arial" w:hAnsi="Arial" w:cs="Arial"/>
          <w:b/>
          <w:sz w:val="24"/>
          <w:szCs w:val="24"/>
        </w:rPr>
      </w:pPr>
      <w:r w:rsidRPr="00DD08A3">
        <w:rPr>
          <w:rFonts w:ascii="Arial" w:hAnsi="Arial" w:cs="Arial"/>
          <w:sz w:val="24"/>
          <w:szCs w:val="24"/>
        </w:rPr>
        <w:t xml:space="preserve">Se recibió junto con el personal de la Asociación la capacitación sobre Prevención de problemas visuales impartida por personal de la  organización Zoe.  </w:t>
      </w:r>
    </w:p>
    <w:p w:rsidR="00336CE9" w:rsidRPr="00DD08A3" w:rsidRDefault="00336CE9" w:rsidP="00336CE9">
      <w:pPr>
        <w:tabs>
          <w:tab w:val="left" w:pos="2411"/>
        </w:tabs>
        <w:spacing w:line="360" w:lineRule="auto"/>
        <w:rPr>
          <w:rFonts w:ascii="Arial" w:hAnsi="Arial" w:cs="Arial"/>
          <w:b/>
          <w:sz w:val="24"/>
          <w:szCs w:val="24"/>
          <w:u w:val="single"/>
        </w:rPr>
      </w:pPr>
    </w:p>
    <w:p w:rsidR="00336CE9" w:rsidRPr="00DD08A3" w:rsidRDefault="00336CE9" w:rsidP="00336CE9">
      <w:pPr>
        <w:spacing w:line="360" w:lineRule="auto"/>
        <w:jc w:val="center"/>
        <w:rPr>
          <w:rFonts w:ascii="Arial" w:hAnsi="Arial" w:cs="Arial"/>
          <w:b/>
          <w:sz w:val="24"/>
          <w:szCs w:val="24"/>
          <w:u w:val="single"/>
        </w:rPr>
      </w:pPr>
      <w:r w:rsidRPr="00DD08A3">
        <w:rPr>
          <w:rFonts w:ascii="Arial" w:hAnsi="Arial" w:cs="Arial"/>
          <w:b/>
          <w:sz w:val="24"/>
          <w:szCs w:val="24"/>
          <w:u w:val="single"/>
        </w:rPr>
        <w:t>Semana del 21 al 25 de septiembre del 2015</w:t>
      </w:r>
    </w:p>
    <w:p w:rsidR="00336CE9" w:rsidRPr="00DD08A3" w:rsidRDefault="00336CE9" w:rsidP="00336CE9">
      <w:pPr>
        <w:pStyle w:val="Prrafodelista"/>
        <w:tabs>
          <w:tab w:val="left" w:pos="2411"/>
        </w:tabs>
        <w:spacing w:line="360" w:lineRule="auto"/>
        <w:rPr>
          <w:rFonts w:ascii="Arial" w:hAnsi="Arial" w:cs="Arial"/>
          <w:b/>
          <w:sz w:val="24"/>
          <w:szCs w:val="24"/>
        </w:rPr>
      </w:pPr>
    </w:p>
    <w:p w:rsidR="00336CE9" w:rsidRPr="00DD08A3" w:rsidRDefault="00336CE9" w:rsidP="00336CE9">
      <w:pPr>
        <w:tabs>
          <w:tab w:val="left" w:pos="2411"/>
        </w:tabs>
        <w:spacing w:line="360" w:lineRule="auto"/>
        <w:rPr>
          <w:rFonts w:ascii="Arial" w:hAnsi="Arial" w:cs="Arial"/>
          <w:b/>
          <w:sz w:val="24"/>
          <w:szCs w:val="24"/>
        </w:rPr>
      </w:pPr>
      <w:r w:rsidRPr="00DD08A3">
        <w:rPr>
          <w:rFonts w:ascii="Arial" w:hAnsi="Arial" w:cs="Arial"/>
          <w:b/>
          <w:sz w:val="24"/>
          <w:szCs w:val="24"/>
        </w:rPr>
        <w:t>Objetivo:</w:t>
      </w:r>
    </w:p>
    <w:p w:rsidR="00336CE9" w:rsidRPr="00DD08A3" w:rsidRDefault="00336CE9" w:rsidP="00336CE9">
      <w:pPr>
        <w:tabs>
          <w:tab w:val="left" w:pos="2411"/>
        </w:tabs>
        <w:spacing w:line="360" w:lineRule="auto"/>
        <w:rPr>
          <w:rFonts w:ascii="Arial" w:hAnsi="Arial" w:cs="Arial"/>
          <w:sz w:val="24"/>
          <w:szCs w:val="24"/>
        </w:rPr>
      </w:pPr>
      <w:r w:rsidRPr="00DD08A3">
        <w:rPr>
          <w:rFonts w:ascii="Arial" w:hAnsi="Arial" w:cs="Arial"/>
          <w:sz w:val="24"/>
          <w:szCs w:val="24"/>
        </w:rPr>
        <w:t>Incorporación a las actividades de  las y  los empleados de la Asociación.</w:t>
      </w:r>
    </w:p>
    <w:p w:rsidR="00336CE9" w:rsidRPr="00DD08A3" w:rsidRDefault="00336CE9" w:rsidP="00336CE9">
      <w:pPr>
        <w:tabs>
          <w:tab w:val="left" w:pos="2411"/>
        </w:tabs>
        <w:spacing w:line="360" w:lineRule="auto"/>
        <w:rPr>
          <w:rFonts w:ascii="Arial" w:hAnsi="Arial" w:cs="Arial"/>
          <w:b/>
          <w:sz w:val="24"/>
          <w:szCs w:val="24"/>
        </w:rPr>
      </w:pPr>
    </w:p>
    <w:p w:rsidR="00336CE9" w:rsidRPr="00DD08A3" w:rsidRDefault="00336CE9" w:rsidP="00336CE9">
      <w:pPr>
        <w:tabs>
          <w:tab w:val="left" w:pos="2411"/>
        </w:tabs>
        <w:spacing w:line="360" w:lineRule="auto"/>
        <w:rPr>
          <w:rFonts w:ascii="Arial" w:hAnsi="Arial" w:cs="Arial"/>
          <w:b/>
          <w:sz w:val="24"/>
          <w:szCs w:val="24"/>
        </w:rPr>
      </w:pPr>
      <w:r w:rsidRPr="00DD08A3">
        <w:rPr>
          <w:rFonts w:ascii="Arial" w:hAnsi="Arial" w:cs="Arial"/>
          <w:b/>
          <w:sz w:val="24"/>
          <w:szCs w:val="24"/>
        </w:rPr>
        <w:t>Actividades:</w:t>
      </w:r>
    </w:p>
    <w:p w:rsidR="00336CE9" w:rsidRPr="00DD08A3" w:rsidRDefault="00336CE9" w:rsidP="00336CE9">
      <w:pPr>
        <w:pStyle w:val="Prrafodelista"/>
        <w:numPr>
          <w:ilvl w:val="0"/>
          <w:numId w:val="66"/>
        </w:numPr>
        <w:spacing w:after="200" w:line="360" w:lineRule="auto"/>
        <w:jc w:val="both"/>
        <w:rPr>
          <w:rFonts w:ascii="Arial" w:hAnsi="Arial" w:cs="Arial"/>
          <w:sz w:val="24"/>
          <w:szCs w:val="24"/>
        </w:rPr>
      </w:pPr>
      <w:r w:rsidRPr="00DD08A3">
        <w:rPr>
          <w:rFonts w:ascii="Arial" w:hAnsi="Arial" w:cs="Arial"/>
          <w:sz w:val="24"/>
          <w:szCs w:val="24"/>
        </w:rPr>
        <w:t xml:space="preserve">Reunión con el personal de la Asociación para  retroalimentación sobre la ficha de Sistema de Verificación del Niño (CVS). </w:t>
      </w:r>
    </w:p>
    <w:p w:rsidR="00336CE9" w:rsidRPr="00DD08A3" w:rsidRDefault="00336CE9" w:rsidP="00336CE9">
      <w:pPr>
        <w:pStyle w:val="Prrafodelista"/>
        <w:numPr>
          <w:ilvl w:val="0"/>
          <w:numId w:val="66"/>
        </w:numPr>
        <w:spacing w:after="200" w:line="360" w:lineRule="auto"/>
        <w:jc w:val="both"/>
        <w:rPr>
          <w:rFonts w:ascii="Arial" w:hAnsi="Arial" w:cs="Arial"/>
          <w:sz w:val="24"/>
          <w:szCs w:val="24"/>
        </w:rPr>
      </w:pPr>
      <w:r w:rsidRPr="00DD08A3">
        <w:rPr>
          <w:rFonts w:ascii="Arial" w:hAnsi="Arial" w:cs="Arial"/>
          <w:sz w:val="24"/>
          <w:szCs w:val="24"/>
        </w:rPr>
        <w:t>Colaboración de llenado de encabezados para fichas de CVS.</w:t>
      </w:r>
    </w:p>
    <w:p w:rsidR="00336CE9" w:rsidRPr="00DD08A3" w:rsidRDefault="00336CE9" w:rsidP="00336CE9">
      <w:pPr>
        <w:pStyle w:val="Prrafodelista"/>
        <w:numPr>
          <w:ilvl w:val="0"/>
          <w:numId w:val="66"/>
        </w:numPr>
        <w:spacing w:after="200" w:line="360" w:lineRule="auto"/>
        <w:jc w:val="both"/>
        <w:rPr>
          <w:rFonts w:ascii="Arial" w:hAnsi="Arial" w:cs="Arial"/>
          <w:sz w:val="24"/>
          <w:szCs w:val="24"/>
        </w:rPr>
      </w:pPr>
      <w:r w:rsidRPr="00DD08A3">
        <w:rPr>
          <w:rFonts w:ascii="Arial" w:hAnsi="Arial" w:cs="Arial"/>
          <w:sz w:val="24"/>
          <w:szCs w:val="24"/>
        </w:rPr>
        <w:t>Visitas a las comunidades para levantamiento de CVS.</w:t>
      </w:r>
    </w:p>
    <w:p w:rsidR="00336CE9" w:rsidRPr="00DD08A3" w:rsidRDefault="00336CE9" w:rsidP="00336CE9">
      <w:pPr>
        <w:pStyle w:val="Prrafodelista"/>
        <w:numPr>
          <w:ilvl w:val="0"/>
          <w:numId w:val="66"/>
        </w:numPr>
        <w:spacing w:after="200" w:line="360" w:lineRule="auto"/>
        <w:jc w:val="both"/>
        <w:rPr>
          <w:rFonts w:ascii="Arial" w:hAnsi="Arial" w:cs="Arial"/>
          <w:sz w:val="24"/>
          <w:szCs w:val="24"/>
        </w:rPr>
      </w:pPr>
      <w:r w:rsidRPr="00DD08A3">
        <w:rPr>
          <w:rFonts w:ascii="Arial" w:hAnsi="Arial" w:cs="Arial"/>
          <w:sz w:val="24"/>
          <w:szCs w:val="24"/>
        </w:rPr>
        <w:t>Envió de bibliografía de los libros que corresponde a cada miembra del equipo</w:t>
      </w:r>
    </w:p>
    <w:p w:rsidR="00336CE9" w:rsidRPr="00DD08A3" w:rsidRDefault="00336CE9" w:rsidP="00336CE9">
      <w:pPr>
        <w:pStyle w:val="Prrafodelista"/>
        <w:numPr>
          <w:ilvl w:val="0"/>
          <w:numId w:val="66"/>
        </w:numPr>
        <w:spacing w:after="200" w:line="360" w:lineRule="auto"/>
        <w:jc w:val="both"/>
        <w:rPr>
          <w:rFonts w:ascii="Arial" w:hAnsi="Arial" w:cs="Arial"/>
          <w:sz w:val="24"/>
          <w:szCs w:val="24"/>
        </w:rPr>
      </w:pPr>
      <w:r w:rsidRPr="00DD08A3">
        <w:rPr>
          <w:rFonts w:ascii="Arial" w:hAnsi="Arial" w:cs="Arial"/>
          <w:sz w:val="24"/>
          <w:szCs w:val="24"/>
        </w:rPr>
        <w:t>Reunión en la Alcaldía Municipal con el Servicios Autónomo Nacional  de Alcantarillado y Acueductos (SANAA) en representación de la Asociación.</w:t>
      </w:r>
    </w:p>
    <w:p w:rsidR="00336CE9" w:rsidRPr="002E09D8" w:rsidRDefault="00336CE9" w:rsidP="00336CE9">
      <w:pPr>
        <w:spacing w:line="360" w:lineRule="auto"/>
        <w:rPr>
          <w:rFonts w:ascii="Arial" w:hAnsi="Arial" w:cs="Arial"/>
          <w:b/>
          <w:sz w:val="24"/>
          <w:szCs w:val="24"/>
          <w:u w:val="single"/>
        </w:rPr>
      </w:pPr>
    </w:p>
    <w:p w:rsidR="00336CE9" w:rsidRPr="00DD08A3" w:rsidRDefault="00336CE9" w:rsidP="00336CE9">
      <w:pPr>
        <w:spacing w:line="360" w:lineRule="auto"/>
        <w:jc w:val="center"/>
        <w:rPr>
          <w:rFonts w:ascii="Arial" w:hAnsi="Arial" w:cs="Arial"/>
          <w:b/>
          <w:sz w:val="24"/>
          <w:szCs w:val="24"/>
          <w:u w:val="single"/>
        </w:rPr>
      </w:pPr>
      <w:r w:rsidRPr="00DD08A3">
        <w:rPr>
          <w:rFonts w:ascii="Arial" w:hAnsi="Arial" w:cs="Arial"/>
          <w:b/>
          <w:sz w:val="24"/>
          <w:szCs w:val="24"/>
          <w:u w:val="single"/>
        </w:rPr>
        <w:lastRenderedPageBreak/>
        <w:t>Semana del 12 al 16 de octubre del 2015</w:t>
      </w:r>
    </w:p>
    <w:p w:rsidR="00336CE9" w:rsidRPr="00DD08A3" w:rsidRDefault="00336CE9" w:rsidP="00336CE9">
      <w:pPr>
        <w:pStyle w:val="Prrafodelista"/>
        <w:spacing w:line="360" w:lineRule="auto"/>
        <w:rPr>
          <w:rFonts w:ascii="Arial" w:hAnsi="Arial" w:cs="Arial"/>
          <w:b/>
          <w:sz w:val="24"/>
          <w:szCs w:val="24"/>
        </w:rPr>
      </w:pPr>
    </w:p>
    <w:p w:rsidR="00336CE9" w:rsidRPr="00DD08A3" w:rsidRDefault="00336CE9" w:rsidP="00336CE9">
      <w:pPr>
        <w:spacing w:line="360" w:lineRule="auto"/>
        <w:jc w:val="both"/>
        <w:rPr>
          <w:rFonts w:ascii="Arial" w:hAnsi="Arial" w:cs="Arial"/>
          <w:b/>
          <w:sz w:val="24"/>
          <w:szCs w:val="24"/>
        </w:rPr>
      </w:pPr>
      <w:r w:rsidRPr="00DD08A3">
        <w:rPr>
          <w:rFonts w:ascii="Arial" w:hAnsi="Arial" w:cs="Arial"/>
          <w:b/>
          <w:sz w:val="24"/>
          <w:szCs w:val="24"/>
        </w:rPr>
        <w:t>Objetivos:</w:t>
      </w:r>
    </w:p>
    <w:p w:rsidR="00336CE9" w:rsidRPr="00DD08A3" w:rsidRDefault="00336CE9" w:rsidP="00336CE9">
      <w:pPr>
        <w:pStyle w:val="Prrafodelista"/>
        <w:numPr>
          <w:ilvl w:val="0"/>
          <w:numId w:val="73"/>
        </w:numPr>
        <w:spacing w:after="200" w:line="360" w:lineRule="auto"/>
        <w:jc w:val="both"/>
        <w:rPr>
          <w:rFonts w:ascii="Arial" w:hAnsi="Arial" w:cs="Arial"/>
          <w:b/>
          <w:sz w:val="24"/>
          <w:szCs w:val="24"/>
        </w:rPr>
      </w:pPr>
      <w:r w:rsidRPr="00DD08A3">
        <w:rPr>
          <w:rFonts w:ascii="Arial" w:hAnsi="Arial" w:cs="Arial"/>
          <w:sz w:val="24"/>
          <w:szCs w:val="24"/>
        </w:rPr>
        <w:t>Apoyar el área de Educación en el proceso de transición de los diferentes niveles educativos, en las comunidades del Municipio de Lepaterique.</w:t>
      </w:r>
    </w:p>
    <w:p w:rsidR="00336CE9" w:rsidRPr="00DD08A3" w:rsidRDefault="00336CE9" w:rsidP="00336CE9">
      <w:pPr>
        <w:pStyle w:val="Prrafodelista"/>
        <w:widowControl w:val="0"/>
        <w:numPr>
          <w:ilvl w:val="0"/>
          <w:numId w:val="73"/>
        </w:numPr>
        <w:suppressAutoHyphens/>
        <w:spacing w:after="0" w:line="360" w:lineRule="auto"/>
        <w:jc w:val="both"/>
        <w:rPr>
          <w:rFonts w:ascii="Arial" w:hAnsi="Arial" w:cs="Arial"/>
          <w:sz w:val="24"/>
          <w:szCs w:val="24"/>
        </w:rPr>
      </w:pPr>
      <w:r w:rsidRPr="00DD08A3">
        <w:rPr>
          <w:rFonts w:ascii="Arial" w:hAnsi="Arial" w:cs="Arial"/>
          <w:sz w:val="24"/>
          <w:szCs w:val="24"/>
        </w:rPr>
        <w:t>Desarrollar procesos de transición a actores claves para garantizar la promoción de grado, dando continuidad  y permanencia     de los    niños ,niñas y jóvenes inscritos de 6° a 7°   y   9° a I  de carrera grado de los centros educativos.</w:t>
      </w:r>
    </w:p>
    <w:p w:rsidR="00336CE9" w:rsidRPr="00DD08A3" w:rsidRDefault="00336CE9" w:rsidP="00336CE9">
      <w:pPr>
        <w:pStyle w:val="Prrafodelista"/>
        <w:numPr>
          <w:ilvl w:val="0"/>
          <w:numId w:val="73"/>
        </w:numPr>
        <w:spacing w:after="200" w:line="360" w:lineRule="auto"/>
        <w:jc w:val="both"/>
        <w:rPr>
          <w:rFonts w:ascii="Arial" w:hAnsi="Arial" w:cs="Arial"/>
          <w:b/>
          <w:sz w:val="24"/>
          <w:szCs w:val="24"/>
        </w:rPr>
      </w:pPr>
      <w:r w:rsidRPr="00DD08A3">
        <w:rPr>
          <w:rFonts w:ascii="Arial" w:hAnsi="Arial" w:cs="Arial"/>
          <w:sz w:val="24"/>
          <w:szCs w:val="24"/>
        </w:rPr>
        <w:t xml:space="preserve">Incorporación a la capacitación impartida por el personal de ChildFund Honduras sobre la importancia de las políticas, dirigidas a las y los empleados de la Asociación. </w:t>
      </w:r>
    </w:p>
    <w:p w:rsidR="00336CE9" w:rsidRPr="00DD08A3" w:rsidRDefault="00336CE9" w:rsidP="00336CE9">
      <w:pPr>
        <w:pStyle w:val="Prrafodelista"/>
        <w:spacing w:after="200" w:line="360" w:lineRule="auto"/>
        <w:ind w:left="1440"/>
        <w:rPr>
          <w:rFonts w:ascii="Arial" w:hAnsi="Arial" w:cs="Arial"/>
          <w:b/>
          <w:sz w:val="24"/>
          <w:szCs w:val="24"/>
        </w:rPr>
      </w:pPr>
    </w:p>
    <w:p w:rsidR="00336CE9" w:rsidRPr="00DD08A3" w:rsidRDefault="00336CE9" w:rsidP="00336CE9">
      <w:pPr>
        <w:spacing w:after="200" w:line="360" w:lineRule="auto"/>
        <w:rPr>
          <w:rFonts w:ascii="Arial" w:hAnsi="Arial" w:cs="Arial"/>
          <w:b/>
          <w:sz w:val="24"/>
          <w:szCs w:val="24"/>
        </w:rPr>
      </w:pPr>
      <w:r w:rsidRPr="00DD08A3">
        <w:rPr>
          <w:rFonts w:ascii="Arial" w:hAnsi="Arial" w:cs="Arial"/>
          <w:b/>
          <w:sz w:val="24"/>
          <w:szCs w:val="24"/>
        </w:rPr>
        <w:t>Actividades:</w:t>
      </w:r>
    </w:p>
    <w:p w:rsidR="00336CE9" w:rsidRPr="00DD08A3" w:rsidRDefault="00336CE9" w:rsidP="00336CE9">
      <w:pPr>
        <w:pStyle w:val="Prrafodelista"/>
        <w:numPr>
          <w:ilvl w:val="0"/>
          <w:numId w:val="67"/>
        </w:numPr>
        <w:spacing w:after="200" w:line="360" w:lineRule="auto"/>
        <w:jc w:val="both"/>
        <w:rPr>
          <w:rFonts w:ascii="Arial" w:hAnsi="Arial" w:cs="Arial"/>
          <w:b/>
          <w:sz w:val="24"/>
          <w:szCs w:val="24"/>
        </w:rPr>
      </w:pPr>
      <w:r w:rsidRPr="00DD08A3">
        <w:rPr>
          <w:rFonts w:ascii="Arial" w:hAnsi="Arial" w:cs="Arial"/>
          <w:sz w:val="24"/>
          <w:szCs w:val="24"/>
        </w:rPr>
        <w:t xml:space="preserve">Taller de estrategia de transición 6° a 7° grado. </w:t>
      </w:r>
    </w:p>
    <w:p w:rsidR="00336CE9" w:rsidRPr="00DD08A3" w:rsidRDefault="00336CE9" w:rsidP="00336CE9">
      <w:pPr>
        <w:pStyle w:val="Prrafodelista"/>
        <w:numPr>
          <w:ilvl w:val="0"/>
          <w:numId w:val="69"/>
        </w:numPr>
        <w:spacing w:after="200" w:line="360" w:lineRule="auto"/>
        <w:jc w:val="both"/>
        <w:rPr>
          <w:rFonts w:ascii="Arial" w:hAnsi="Arial" w:cs="Arial"/>
          <w:b/>
          <w:sz w:val="24"/>
          <w:szCs w:val="24"/>
        </w:rPr>
      </w:pPr>
      <w:r w:rsidRPr="00DD08A3">
        <w:rPr>
          <w:rFonts w:ascii="Arial" w:hAnsi="Arial" w:cs="Arial"/>
          <w:sz w:val="24"/>
          <w:szCs w:val="24"/>
        </w:rPr>
        <w:t>Colaborar con Childfund Honduras en el reforzamiento sobre la importancia de las políticas dirigidas a las y los empleados de la Asociación. con las siguientes temáticas :</w:t>
      </w:r>
    </w:p>
    <w:p w:rsidR="00336CE9" w:rsidRPr="00DD08A3" w:rsidRDefault="00336CE9" w:rsidP="00336CE9">
      <w:pPr>
        <w:pStyle w:val="Prrafodelista"/>
        <w:numPr>
          <w:ilvl w:val="0"/>
          <w:numId w:val="68"/>
        </w:numPr>
        <w:spacing w:after="200" w:line="360" w:lineRule="auto"/>
        <w:jc w:val="both"/>
        <w:rPr>
          <w:rFonts w:ascii="Arial" w:hAnsi="Arial" w:cs="Arial"/>
          <w:sz w:val="24"/>
          <w:szCs w:val="24"/>
        </w:rPr>
      </w:pPr>
      <w:r w:rsidRPr="00DD08A3">
        <w:rPr>
          <w:rFonts w:ascii="Arial" w:hAnsi="Arial" w:cs="Arial"/>
          <w:sz w:val="24"/>
          <w:szCs w:val="24"/>
        </w:rPr>
        <w:t xml:space="preserve">Política   de código y conducta ética. </w:t>
      </w:r>
    </w:p>
    <w:p w:rsidR="00336CE9" w:rsidRPr="00DD08A3" w:rsidRDefault="00336CE9" w:rsidP="00336CE9">
      <w:pPr>
        <w:pStyle w:val="Prrafodelista"/>
        <w:numPr>
          <w:ilvl w:val="0"/>
          <w:numId w:val="68"/>
        </w:numPr>
        <w:spacing w:after="200" w:line="360" w:lineRule="auto"/>
        <w:jc w:val="both"/>
        <w:rPr>
          <w:rFonts w:ascii="Arial" w:hAnsi="Arial" w:cs="Arial"/>
          <w:sz w:val="24"/>
          <w:szCs w:val="24"/>
        </w:rPr>
      </w:pPr>
      <w:r w:rsidRPr="00DD08A3">
        <w:rPr>
          <w:rFonts w:ascii="Arial" w:hAnsi="Arial" w:cs="Arial"/>
          <w:sz w:val="24"/>
          <w:szCs w:val="24"/>
        </w:rPr>
        <w:t>Política de comportamiento ético hacia los niños (a).</w:t>
      </w:r>
    </w:p>
    <w:p w:rsidR="00336CE9" w:rsidRPr="00DD08A3" w:rsidRDefault="00336CE9" w:rsidP="00336CE9">
      <w:pPr>
        <w:pStyle w:val="Prrafodelista"/>
        <w:numPr>
          <w:ilvl w:val="0"/>
          <w:numId w:val="68"/>
        </w:numPr>
        <w:spacing w:after="200" w:line="360" w:lineRule="auto"/>
        <w:jc w:val="both"/>
        <w:rPr>
          <w:rFonts w:ascii="Arial" w:hAnsi="Arial" w:cs="Arial"/>
          <w:sz w:val="24"/>
          <w:szCs w:val="24"/>
        </w:rPr>
      </w:pPr>
      <w:r w:rsidRPr="00DD08A3">
        <w:rPr>
          <w:rFonts w:ascii="Arial" w:hAnsi="Arial" w:cs="Arial"/>
          <w:sz w:val="24"/>
          <w:szCs w:val="24"/>
        </w:rPr>
        <w:t>Política de conflicto de intereses.</w:t>
      </w:r>
    </w:p>
    <w:p w:rsidR="00336CE9" w:rsidRPr="00DD08A3" w:rsidRDefault="00336CE9" w:rsidP="00336CE9">
      <w:pPr>
        <w:pStyle w:val="Prrafodelista"/>
        <w:numPr>
          <w:ilvl w:val="0"/>
          <w:numId w:val="68"/>
        </w:numPr>
        <w:spacing w:after="200" w:line="360" w:lineRule="auto"/>
        <w:jc w:val="both"/>
        <w:rPr>
          <w:rFonts w:ascii="Arial" w:hAnsi="Arial" w:cs="Arial"/>
          <w:sz w:val="24"/>
          <w:szCs w:val="24"/>
        </w:rPr>
      </w:pPr>
      <w:r w:rsidRPr="00DD08A3">
        <w:rPr>
          <w:rFonts w:ascii="Arial" w:hAnsi="Arial" w:cs="Arial"/>
          <w:sz w:val="24"/>
          <w:szCs w:val="24"/>
        </w:rPr>
        <w:t>Política de prevención de fraude</w:t>
      </w:r>
    </w:p>
    <w:p w:rsidR="00336CE9" w:rsidRPr="00DD08A3" w:rsidRDefault="00336CE9" w:rsidP="00336CE9">
      <w:pPr>
        <w:spacing w:after="200" w:line="360" w:lineRule="auto"/>
        <w:rPr>
          <w:rFonts w:ascii="Arial" w:hAnsi="Arial" w:cs="Arial"/>
          <w:sz w:val="24"/>
          <w:szCs w:val="24"/>
        </w:rPr>
      </w:pPr>
    </w:p>
    <w:p w:rsidR="00336CE9" w:rsidRDefault="00336CE9" w:rsidP="00336CE9">
      <w:pPr>
        <w:spacing w:after="200" w:line="360" w:lineRule="auto"/>
        <w:rPr>
          <w:rFonts w:ascii="Arial" w:hAnsi="Arial" w:cs="Arial"/>
          <w:sz w:val="24"/>
          <w:szCs w:val="24"/>
        </w:rPr>
      </w:pPr>
    </w:p>
    <w:p w:rsidR="00336CE9" w:rsidRDefault="00336CE9" w:rsidP="00336CE9">
      <w:pPr>
        <w:spacing w:after="200" w:line="360" w:lineRule="auto"/>
        <w:rPr>
          <w:rFonts w:ascii="Arial" w:hAnsi="Arial" w:cs="Arial"/>
          <w:sz w:val="24"/>
          <w:szCs w:val="24"/>
        </w:rPr>
      </w:pPr>
    </w:p>
    <w:p w:rsidR="00336CE9" w:rsidRPr="00DD08A3" w:rsidRDefault="00336CE9" w:rsidP="00336CE9">
      <w:pPr>
        <w:spacing w:after="200" w:line="360" w:lineRule="auto"/>
        <w:rPr>
          <w:rFonts w:ascii="Arial" w:hAnsi="Arial" w:cs="Arial"/>
          <w:sz w:val="24"/>
          <w:szCs w:val="24"/>
        </w:rPr>
      </w:pPr>
    </w:p>
    <w:p w:rsidR="00336CE9" w:rsidRPr="00DD08A3" w:rsidRDefault="00336CE9" w:rsidP="00336CE9">
      <w:pPr>
        <w:spacing w:line="360" w:lineRule="auto"/>
        <w:rPr>
          <w:rFonts w:ascii="Arial" w:hAnsi="Arial" w:cs="Arial"/>
          <w:sz w:val="24"/>
          <w:szCs w:val="24"/>
        </w:rPr>
      </w:pPr>
    </w:p>
    <w:p w:rsidR="00336CE9" w:rsidRPr="00DD08A3" w:rsidRDefault="00336CE9" w:rsidP="00336CE9">
      <w:pPr>
        <w:spacing w:line="360" w:lineRule="auto"/>
        <w:jc w:val="center"/>
        <w:rPr>
          <w:rFonts w:ascii="Arial" w:hAnsi="Arial" w:cs="Arial"/>
          <w:b/>
          <w:sz w:val="24"/>
          <w:szCs w:val="24"/>
          <w:u w:val="single"/>
        </w:rPr>
      </w:pPr>
      <w:r w:rsidRPr="00DD08A3">
        <w:rPr>
          <w:rFonts w:ascii="Arial" w:hAnsi="Arial" w:cs="Arial"/>
          <w:b/>
          <w:sz w:val="24"/>
          <w:szCs w:val="24"/>
          <w:u w:val="single"/>
        </w:rPr>
        <w:t>Semana de 7-11 de septiembre 2015</w:t>
      </w:r>
    </w:p>
    <w:p w:rsidR="00336CE9" w:rsidRPr="00DD08A3" w:rsidRDefault="00336CE9" w:rsidP="00336CE9">
      <w:pPr>
        <w:jc w:val="center"/>
        <w:rPr>
          <w:rFonts w:ascii="Arial" w:hAnsi="Arial" w:cs="Arial"/>
          <w:b/>
          <w:sz w:val="24"/>
          <w:szCs w:val="24"/>
          <w:u w:val="single"/>
        </w:rPr>
      </w:pPr>
    </w:p>
    <w:p w:rsidR="00336CE9" w:rsidRPr="00DD08A3" w:rsidRDefault="00336CE9" w:rsidP="00336CE9">
      <w:pPr>
        <w:tabs>
          <w:tab w:val="left" w:pos="2411"/>
        </w:tabs>
        <w:rPr>
          <w:rFonts w:ascii="Arial" w:hAnsi="Arial" w:cs="Arial"/>
          <w:b/>
          <w:sz w:val="24"/>
          <w:szCs w:val="24"/>
        </w:rPr>
      </w:pPr>
      <w:r w:rsidRPr="00DD08A3">
        <w:rPr>
          <w:rFonts w:ascii="Arial" w:hAnsi="Arial" w:cs="Arial"/>
          <w:b/>
          <w:sz w:val="24"/>
          <w:szCs w:val="24"/>
        </w:rPr>
        <w:t>Objetivos:</w:t>
      </w:r>
    </w:p>
    <w:p w:rsidR="00336CE9" w:rsidRPr="00DD08A3" w:rsidRDefault="00336CE9" w:rsidP="00336CE9">
      <w:pPr>
        <w:pStyle w:val="Prrafodelista"/>
        <w:widowControl w:val="0"/>
        <w:numPr>
          <w:ilvl w:val="0"/>
          <w:numId w:val="65"/>
        </w:numPr>
        <w:suppressAutoHyphens/>
        <w:spacing w:after="0" w:line="360" w:lineRule="auto"/>
        <w:jc w:val="both"/>
        <w:rPr>
          <w:rFonts w:ascii="Arial" w:hAnsi="Arial" w:cs="Arial"/>
          <w:sz w:val="24"/>
          <w:szCs w:val="24"/>
        </w:rPr>
      </w:pPr>
      <w:r w:rsidRPr="00DD08A3">
        <w:rPr>
          <w:rFonts w:ascii="Arial" w:hAnsi="Arial" w:cs="Arial"/>
          <w:sz w:val="24"/>
          <w:szCs w:val="24"/>
        </w:rPr>
        <w:t xml:space="preserve">Generar conocimiento a la Junta Directiva sobre los procesos Administrativos de la Asociación. </w:t>
      </w:r>
    </w:p>
    <w:p w:rsidR="00336CE9" w:rsidRPr="00DD08A3" w:rsidRDefault="00336CE9" w:rsidP="00336CE9">
      <w:pPr>
        <w:pStyle w:val="Prrafodelista"/>
        <w:widowControl w:val="0"/>
        <w:numPr>
          <w:ilvl w:val="0"/>
          <w:numId w:val="65"/>
        </w:numPr>
        <w:suppressAutoHyphens/>
        <w:spacing w:after="0" w:line="360" w:lineRule="auto"/>
        <w:jc w:val="both"/>
        <w:rPr>
          <w:rFonts w:ascii="Arial" w:hAnsi="Arial" w:cs="Arial"/>
          <w:sz w:val="24"/>
          <w:szCs w:val="24"/>
        </w:rPr>
      </w:pPr>
      <w:r w:rsidRPr="00DD08A3">
        <w:rPr>
          <w:rFonts w:ascii="Arial" w:hAnsi="Arial" w:cs="Arial"/>
          <w:sz w:val="24"/>
          <w:szCs w:val="24"/>
        </w:rPr>
        <w:t>Dar a conocer a las y los empleados de la Asociación  el plan mensual que se realizara el mes de septiembre</w:t>
      </w:r>
      <w:r w:rsidRPr="00DD08A3">
        <w:rPr>
          <w:rFonts w:ascii="Arial" w:hAnsi="Arial" w:cs="Arial"/>
          <w:b/>
          <w:sz w:val="24"/>
          <w:szCs w:val="24"/>
        </w:rPr>
        <w:t xml:space="preserve"> </w:t>
      </w:r>
      <w:r w:rsidRPr="00DD08A3">
        <w:rPr>
          <w:rFonts w:ascii="Arial" w:hAnsi="Arial" w:cs="Arial"/>
          <w:sz w:val="24"/>
          <w:szCs w:val="24"/>
        </w:rPr>
        <w:t>y que se desea lograr en dichos mes.</w:t>
      </w:r>
    </w:p>
    <w:p w:rsidR="00336CE9" w:rsidRPr="00DD08A3" w:rsidRDefault="00336CE9" w:rsidP="00336CE9">
      <w:pPr>
        <w:pStyle w:val="Prrafodelista"/>
        <w:widowControl w:val="0"/>
        <w:numPr>
          <w:ilvl w:val="0"/>
          <w:numId w:val="65"/>
        </w:numPr>
        <w:suppressAutoHyphens/>
        <w:spacing w:after="0" w:line="360" w:lineRule="auto"/>
        <w:jc w:val="both"/>
        <w:rPr>
          <w:rFonts w:ascii="Arial" w:hAnsi="Arial" w:cs="Arial"/>
          <w:sz w:val="24"/>
          <w:szCs w:val="24"/>
        </w:rPr>
      </w:pPr>
      <w:r w:rsidRPr="00DD08A3">
        <w:rPr>
          <w:rFonts w:ascii="Arial" w:hAnsi="Arial" w:cs="Arial"/>
          <w:sz w:val="24"/>
          <w:szCs w:val="24"/>
        </w:rPr>
        <w:t xml:space="preserve">Generar un espacio de diversión y acompañamiento con los niños y niñas de la escuela de la  comunidad de la Majada </w:t>
      </w:r>
    </w:p>
    <w:p w:rsidR="00336CE9" w:rsidRPr="00DD08A3" w:rsidRDefault="00336CE9" w:rsidP="00336CE9">
      <w:pPr>
        <w:pStyle w:val="Prrafodelista"/>
        <w:widowControl w:val="0"/>
        <w:numPr>
          <w:ilvl w:val="0"/>
          <w:numId w:val="65"/>
        </w:numPr>
        <w:suppressAutoHyphens/>
        <w:spacing w:after="0" w:line="360" w:lineRule="auto"/>
        <w:jc w:val="both"/>
        <w:rPr>
          <w:rFonts w:ascii="Arial" w:hAnsi="Arial" w:cs="Arial"/>
          <w:sz w:val="24"/>
          <w:szCs w:val="24"/>
        </w:rPr>
      </w:pPr>
      <w:r w:rsidRPr="00DD08A3">
        <w:rPr>
          <w:rFonts w:ascii="Arial" w:hAnsi="Arial" w:cs="Arial"/>
          <w:sz w:val="24"/>
          <w:szCs w:val="24"/>
        </w:rPr>
        <w:t>Apoyo a la celebración del día del niño y la niña de las y los  empleados de la Asociación.</w:t>
      </w:r>
    </w:p>
    <w:p w:rsidR="00336CE9" w:rsidRDefault="00336CE9" w:rsidP="00336CE9">
      <w:pPr>
        <w:tabs>
          <w:tab w:val="left" w:pos="2411"/>
        </w:tabs>
        <w:spacing w:line="360" w:lineRule="auto"/>
        <w:jc w:val="both"/>
        <w:rPr>
          <w:rFonts w:ascii="Arial" w:hAnsi="Arial" w:cs="Arial"/>
          <w:sz w:val="24"/>
          <w:szCs w:val="24"/>
        </w:rPr>
      </w:pPr>
      <w:r>
        <w:rPr>
          <w:b/>
          <w:noProof/>
          <w:u w:val="single"/>
          <w:lang w:eastAsia="es-HN"/>
        </w:rPr>
        <w:drawing>
          <wp:anchor distT="0" distB="0" distL="114300" distR="114300" simplePos="0" relativeHeight="251913216" behindDoc="1" locked="0" layoutInCell="1" allowOverlap="1">
            <wp:simplePos x="0" y="0"/>
            <wp:positionH relativeFrom="column">
              <wp:posOffset>2361708</wp:posOffset>
            </wp:positionH>
            <wp:positionV relativeFrom="paragraph">
              <wp:posOffset>63058</wp:posOffset>
            </wp:positionV>
            <wp:extent cx="3338830" cy="2270588"/>
            <wp:effectExtent l="152400" t="152400" r="356870" b="358775"/>
            <wp:wrapNone/>
            <wp:docPr id="83" name="Imagen 27" descr="C:\Users\david\Pictures\adal\DSC03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Imagen 27" descr="C:\Users\david\Pictures\adal\DSC03979.JPG"/>
                    <pic:cNvPicPr>
                      <a:picLocks noChangeAspect="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344810" cy="2274655"/>
                    </a:xfrm>
                    <a:prstGeom prst="rect">
                      <a:avLst/>
                    </a:prstGeom>
                    <a:ln>
                      <a:noFill/>
                    </a:ln>
                    <a:effectLst>
                      <a:outerShdw blurRad="292100" dist="139700" dir="2700000" algn="tl" rotWithShape="0">
                        <a:srgbClr val="333333">
                          <a:alpha val="65000"/>
                        </a:srgbClr>
                      </a:outerShdw>
                    </a:effectLst>
                  </pic:spPr>
                </pic:pic>
              </a:graphicData>
            </a:graphic>
          </wp:anchor>
        </w:drawing>
      </w:r>
    </w:p>
    <w:p w:rsidR="00336CE9" w:rsidRDefault="00336CE9" w:rsidP="00336CE9">
      <w:pPr>
        <w:tabs>
          <w:tab w:val="left" w:pos="2411"/>
        </w:tabs>
        <w:spacing w:line="360" w:lineRule="auto"/>
        <w:jc w:val="both"/>
        <w:rPr>
          <w:rFonts w:ascii="Arial" w:hAnsi="Arial" w:cs="Arial"/>
          <w:sz w:val="24"/>
          <w:szCs w:val="24"/>
        </w:rPr>
      </w:pPr>
    </w:p>
    <w:p w:rsidR="00336CE9" w:rsidRDefault="00336CE9" w:rsidP="00336CE9">
      <w:pPr>
        <w:tabs>
          <w:tab w:val="left" w:pos="2411"/>
        </w:tabs>
        <w:spacing w:line="360" w:lineRule="auto"/>
        <w:jc w:val="both"/>
        <w:rPr>
          <w:rFonts w:ascii="Arial" w:hAnsi="Arial" w:cs="Arial"/>
          <w:sz w:val="24"/>
          <w:szCs w:val="24"/>
        </w:rPr>
      </w:pPr>
    </w:p>
    <w:p w:rsidR="00336CE9" w:rsidRDefault="00336CE9" w:rsidP="00336CE9">
      <w:pPr>
        <w:tabs>
          <w:tab w:val="left" w:pos="2411"/>
        </w:tabs>
        <w:spacing w:line="360" w:lineRule="auto"/>
        <w:jc w:val="both"/>
        <w:rPr>
          <w:rFonts w:ascii="Arial" w:hAnsi="Arial" w:cs="Arial"/>
          <w:sz w:val="24"/>
          <w:szCs w:val="24"/>
        </w:rPr>
      </w:pPr>
    </w:p>
    <w:p w:rsidR="00336CE9" w:rsidRDefault="00336CE9" w:rsidP="00336CE9">
      <w:pPr>
        <w:tabs>
          <w:tab w:val="left" w:pos="2411"/>
        </w:tabs>
        <w:spacing w:line="360" w:lineRule="auto"/>
        <w:jc w:val="both"/>
        <w:rPr>
          <w:rFonts w:ascii="Arial" w:hAnsi="Arial" w:cs="Arial"/>
          <w:sz w:val="24"/>
          <w:szCs w:val="24"/>
        </w:rPr>
      </w:pPr>
    </w:p>
    <w:p w:rsidR="00336CE9" w:rsidRDefault="00336CE9" w:rsidP="00336CE9">
      <w:pPr>
        <w:tabs>
          <w:tab w:val="left" w:pos="2411"/>
        </w:tabs>
        <w:spacing w:line="360" w:lineRule="auto"/>
        <w:jc w:val="both"/>
        <w:rPr>
          <w:rFonts w:ascii="Arial" w:hAnsi="Arial" w:cs="Arial"/>
          <w:sz w:val="24"/>
          <w:szCs w:val="24"/>
        </w:rPr>
      </w:pPr>
    </w:p>
    <w:p w:rsidR="00336CE9" w:rsidRPr="00DD08A3" w:rsidRDefault="00336CE9" w:rsidP="00336CE9">
      <w:pPr>
        <w:tabs>
          <w:tab w:val="left" w:pos="2411"/>
        </w:tabs>
        <w:spacing w:line="360" w:lineRule="auto"/>
        <w:jc w:val="both"/>
        <w:rPr>
          <w:rFonts w:ascii="Arial" w:hAnsi="Arial" w:cs="Arial"/>
          <w:sz w:val="24"/>
          <w:szCs w:val="24"/>
        </w:rPr>
      </w:pPr>
    </w:p>
    <w:p w:rsidR="00336CE9" w:rsidRPr="00DD08A3" w:rsidRDefault="00336CE9" w:rsidP="00336CE9">
      <w:pPr>
        <w:tabs>
          <w:tab w:val="left" w:pos="2411"/>
        </w:tabs>
        <w:spacing w:line="360" w:lineRule="auto"/>
        <w:jc w:val="both"/>
        <w:rPr>
          <w:rFonts w:ascii="Arial" w:hAnsi="Arial" w:cs="Arial"/>
          <w:b/>
          <w:sz w:val="24"/>
          <w:szCs w:val="24"/>
        </w:rPr>
      </w:pPr>
      <w:r w:rsidRPr="00DD08A3">
        <w:rPr>
          <w:rFonts w:ascii="Arial" w:hAnsi="Arial" w:cs="Arial"/>
          <w:b/>
          <w:sz w:val="24"/>
          <w:szCs w:val="24"/>
        </w:rPr>
        <w:t>Actividades:</w:t>
      </w:r>
    </w:p>
    <w:p w:rsidR="00336CE9" w:rsidRPr="00832613" w:rsidRDefault="00336CE9" w:rsidP="00336CE9">
      <w:pPr>
        <w:pStyle w:val="Prrafodelista"/>
        <w:numPr>
          <w:ilvl w:val="0"/>
          <w:numId w:val="36"/>
        </w:numPr>
        <w:spacing w:after="200" w:line="360" w:lineRule="auto"/>
        <w:jc w:val="both"/>
        <w:rPr>
          <w:rFonts w:ascii="Arial" w:hAnsi="Arial" w:cs="Arial"/>
          <w:sz w:val="24"/>
          <w:szCs w:val="24"/>
        </w:rPr>
      </w:pPr>
      <w:r w:rsidRPr="00DD08A3">
        <w:rPr>
          <w:rFonts w:ascii="Arial" w:hAnsi="Arial" w:cs="Arial"/>
          <w:sz w:val="24"/>
          <w:szCs w:val="24"/>
        </w:rPr>
        <w:t xml:space="preserve">Reunión de coordinación mensual con la Secretaria Ejecutiva  con las y </w:t>
      </w:r>
      <w:r>
        <w:rPr>
          <w:rFonts w:ascii="Arial" w:hAnsi="Arial" w:cs="Arial"/>
          <w:sz w:val="24"/>
          <w:szCs w:val="24"/>
        </w:rPr>
        <w:t xml:space="preserve"> los empleados de la Asociación.</w:t>
      </w:r>
    </w:p>
    <w:p w:rsidR="00336CE9" w:rsidRDefault="00336CE9" w:rsidP="00336CE9">
      <w:pPr>
        <w:spacing w:after="200" w:line="360" w:lineRule="auto"/>
      </w:pPr>
    </w:p>
    <w:p w:rsidR="00336CE9" w:rsidRDefault="00336CE9" w:rsidP="00336CE9">
      <w:pPr>
        <w:spacing w:line="360" w:lineRule="auto"/>
        <w:jc w:val="center"/>
      </w:pPr>
    </w:p>
    <w:p w:rsidR="00B858D1" w:rsidRDefault="00B858D1" w:rsidP="00336CE9">
      <w:pPr>
        <w:spacing w:line="360" w:lineRule="auto"/>
        <w:jc w:val="center"/>
      </w:pPr>
    </w:p>
    <w:p w:rsidR="00336CE9" w:rsidRPr="00B858D1" w:rsidRDefault="00336CE9" w:rsidP="00B858D1">
      <w:pPr>
        <w:spacing w:line="360" w:lineRule="auto"/>
        <w:jc w:val="center"/>
        <w:rPr>
          <w:b/>
        </w:rPr>
      </w:pPr>
      <w:r w:rsidRPr="000A0A09">
        <w:rPr>
          <w:b/>
        </w:rPr>
        <w:lastRenderedPageBreak/>
        <w:t>Guion Metodológico</w:t>
      </w:r>
    </w:p>
    <w:p w:rsidR="00B858D1" w:rsidRDefault="00B858D1" w:rsidP="00B858D1">
      <w:pPr>
        <w:pStyle w:val="Descripcin"/>
        <w:keepNext/>
      </w:pPr>
      <w:bookmarkStart w:id="477" w:name="_Toc449518736"/>
      <w:r>
        <w:t xml:space="preserve">Tabla </w:t>
      </w:r>
      <w:r w:rsidR="00FF6320">
        <w:fldChar w:fldCharType="begin"/>
      </w:r>
      <w:r w:rsidR="00FF6320">
        <w:instrText xml:space="preserve"> SEQ Tabla \* ARABIC </w:instrText>
      </w:r>
      <w:r w:rsidR="00FF6320">
        <w:fldChar w:fldCharType="separate"/>
      </w:r>
      <w:r w:rsidR="007D43CA">
        <w:rPr>
          <w:noProof/>
        </w:rPr>
        <w:t>9</w:t>
      </w:r>
      <w:r w:rsidR="00FF6320">
        <w:rPr>
          <w:noProof/>
        </w:rPr>
        <w:fldChar w:fldCharType="end"/>
      </w:r>
      <w:r>
        <w:t xml:space="preserve"> Guía metodológica proceso de transición.</w:t>
      </w:r>
      <w:bookmarkEnd w:id="477"/>
    </w:p>
    <w:tbl>
      <w:tblPr>
        <w:tblpPr w:leftFromText="141" w:rightFromText="141" w:vertAnchor="text" w:horzAnchor="margin" w:tblpXSpec="center" w:tblpY="329"/>
        <w:tblW w:w="9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4"/>
        <w:gridCol w:w="2428"/>
        <w:gridCol w:w="1903"/>
        <w:gridCol w:w="1721"/>
        <w:gridCol w:w="1631"/>
        <w:gridCol w:w="1631"/>
      </w:tblGrid>
      <w:tr w:rsidR="00336CE9" w:rsidRPr="000A0A09" w:rsidTr="00F907E7">
        <w:trPr>
          <w:trHeight w:val="161"/>
        </w:trPr>
        <w:tc>
          <w:tcPr>
            <w:tcW w:w="544" w:type="dxa"/>
            <w:shd w:val="clear" w:color="auto" w:fill="BFBFBF"/>
          </w:tcPr>
          <w:p w:rsidR="00336CE9" w:rsidRPr="000A0A09" w:rsidRDefault="00336CE9" w:rsidP="00F907E7">
            <w:pPr>
              <w:spacing w:line="360" w:lineRule="auto"/>
              <w:rPr>
                <w:b/>
              </w:rPr>
            </w:pPr>
            <w:r w:rsidRPr="000A0A09">
              <w:rPr>
                <w:b/>
              </w:rPr>
              <w:t>N°</w:t>
            </w:r>
          </w:p>
        </w:tc>
        <w:tc>
          <w:tcPr>
            <w:tcW w:w="2428" w:type="dxa"/>
            <w:shd w:val="clear" w:color="auto" w:fill="BFBFBF"/>
          </w:tcPr>
          <w:p w:rsidR="00336CE9" w:rsidRPr="000A0A09" w:rsidRDefault="00336CE9" w:rsidP="00F907E7">
            <w:pPr>
              <w:spacing w:line="360" w:lineRule="auto"/>
              <w:rPr>
                <w:b/>
              </w:rPr>
            </w:pPr>
            <w:r w:rsidRPr="000A0A09">
              <w:rPr>
                <w:b/>
              </w:rPr>
              <w:t>Actividad</w:t>
            </w:r>
          </w:p>
        </w:tc>
        <w:tc>
          <w:tcPr>
            <w:tcW w:w="1903" w:type="dxa"/>
            <w:shd w:val="clear" w:color="auto" w:fill="BFBFBF"/>
          </w:tcPr>
          <w:p w:rsidR="00336CE9" w:rsidRPr="000A0A09" w:rsidRDefault="00336CE9" w:rsidP="00F907E7">
            <w:pPr>
              <w:spacing w:line="360" w:lineRule="auto"/>
              <w:rPr>
                <w:b/>
              </w:rPr>
            </w:pPr>
            <w:r w:rsidRPr="000A0A09">
              <w:rPr>
                <w:b/>
              </w:rPr>
              <w:t>Horario</w:t>
            </w:r>
          </w:p>
        </w:tc>
        <w:tc>
          <w:tcPr>
            <w:tcW w:w="1721" w:type="dxa"/>
            <w:shd w:val="clear" w:color="auto" w:fill="BFBFBF"/>
          </w:tcPr>
          <w:p w:rsidR="00336CE9" w:rsidRPr="000A0A09" w:rsidRDefault="00336CE9" w:rsidP="00F907E7">
            <w:pPr>
              <w:spacing w:line="360" w:lineRule="auto"/>
              <w:rPr>
                <w:b/>
              </w:rPr>
            </w:pPr>
            <w:r w:rsidRPr="000A0A09">
              <w:rPr>
                <w:b/>
              </w:rPr>
              <w:t>metodología</w:t>
            </w:r>
          </w:p>
        </w:tc>
        <w:tc>
          <w:tcPr>
            <w:tcW w:w="1631" w:type="dxa"/>
            <w:shd w:val="clear" w:color="auto" w:fill="BFBFBF"/>
          </w:tcPr>
          <w:p w:rsidR="00336CE9" w:rsidRPr="000A0A09" w:rsidRDefault="00336CE9" w:rsidP="00F907E7">
            <w:pPr>
              <w:spacing w:line="360" w:lineRule="auto"/>
              <w:rPr>
                <w:b/>
              </w:rPr>
            </w:pPr>
            <w:r w:rsidRPr="000A0A09">
              <w:rPr>
                <w:b/>
              </w:rPr>
              <w:t>facilitador</w:t>
            </w:r>
          </w:p>
        </w:tc>
        <w:tc>
          <w:tcPr>
            <w:tcW w:w="1631" w:type="dxa"/>
            <w:shd w:val="clear" w:color="auto" w:fill="BFBFBF"/>
          </w:tcPr>
          <w:p w:rsidR="00336CE9" w:rsidRPr="000A0A09" w:rsidRDefault="00336CE9" w:rsidP="00F907E7">
            <w:pPr>
              <w:spacing w:line="360" w:lineRule="auto"/>
              <w:rPr>
                <w:b/>
              </w:rPr>
            </w:pPr>
            <w:r w:rsidRPr="000A0A09">
              <w:rPr>
                <w:b/>
              </w:rPr>
              <w:t>Observaciones</w:t>
            </w:r>
          </w:p>
        </w:tc>
      </w:tr>
      <w:tr w:rsidR="00336CE9" w:rsidRPr="000A0A09" w:rsidTr="00F907E7">
        <w:trPr>
          <w:trHeight w:val="161"/>
        </w:trPr>
        <w:tc>
          <w:tcPr>
            <w:tcW w:w="544" w:type="dxa"/>
          </w:tcPr>
          <w:p w:rsidR="00336CE9" w:rsidRPr="000A0A09" w:rsidRDefault="00336CE9" w:rsidP="00F907E7">
            <w:pPr>
              <w:spacing w:line="360" w:lineRule="auto"/>
            </w:pPr>
            <w:r w:rsidRPr="000A0A09">
              <w:t>1</w:t>
            </w:r>
          </w:p>
        </w:tc>
        <w:tc>
          <w:tcPr>
            <w:tcW w:w="2428" w:type="dxa"/>
          </w:tcPr>
          <w:p w:rsidR="00336CE9" w:rsidRPr="00DD08A3" w:rsidRDefault="00336CE9" w:rsidP="00F907E7">
            <w:pPr>
              <w:spacing w:line="360" w:lineRule="auto"/>
              <w:rPr>
                <w:sz w:val="18"/>
                <w:szCs w:val="18"/>
              </w:rPr>
            </w:pPr>
            <w:r w:rsidRPr="00DD08A3">
              <w:rPr>
                <w:sz w:val="18"/>
                <w:szCs w:val="18"/>
              </w:rPr>
              <w:t>Bienvenida/ Oración a DIOS</w:t>
            </w:r>
          </w:p>
        </w:tc>
        <w:tc>
          <w:tcPr>
            <w:tcW w:w="1903" w:type="dxa"/>
          </w:tcPr>
          <w:p w:rsidR="00336CE9" w:rsidRPr="00DD08A3" w:rsidRDefault="00336CE9" w:rsidP="00F907E7">
            <w:pPr>
              <w:spacing w:line="360" w:lineRule="auto"/>
              <w:rPr>
                <w:sz w:val="18"/>
                <w:szCs w:val="18"/>
              </w:rPr>
            </w:pPr>
            <w:r w:rsidRPr="00DD08A3">
              <w:rPr>
                <w:sz w:val="18"/>
                <w:szCs w:val="18"/>
              </w:rPr>
              <w:t>9:00 am a 9:10 am</w:t>
            </w:r>
          </w:p>
        </w:tc>
        <w:tc>
          <w:tcPr>
            <w:tcW w:w="1721" w:type="dxa"/>
          </w:tcPr>
          <w:p w:rsidR="00336CE9" w:rsidRPr="00DD08A3" w:rsidRDefault="00336CE9" w:rsidP="00F907E7">
            <w:pPr>
              <w:spacing w:line="360" w:lineRule="auto"/>
              <w:rPr>
                <w:sz w:val="18"/>
                <w:szCs w:val="18"/>
              </w:rPr>
            </w:pPr>
            <w:r w:rsidRPr="00DD08A3">
              <w:rPr>
                <w:sz w:val="18"/>
                <w:szCs w:val="18"/>
              </w:rPr>
              <w:t xml:space="preserve">Participativa </w:t>
            </w:r>
          </w:p>
        </w:tc>
        <w:tc>
          <w:tcPr>
            <w:tcW w:w="1631" w:type="dxa"/>
          </w:tcPr>
          <w:p w:rsidR="00336CE9" w:rsidRPr="00DD08A3" w:rsidRDefault="00336CE9" w:rsidP="00F907E7">
            <w:pPr>
              <w:spacing w:line="360" w:lineRule="auto"/>
              <w:rPr>
                <w:sz w:val="18"/>
                <w:szCs w:val="18"/>
              </w:rPr>
            </w:pPr>
            <w:r w:rsidRPr="00DD08A3">
              <w:rPr>
                <w:sz w:val="18"/>
                <w:szCs w:val="18"/>
              </w:rPr>
              <w:t xml:space="preserve"> Director C.E./ Voluntario</w:t>
            </w:r>
          </w:p>
        </w:tc>
        <w:tc>
          <w:tcPr>
            <w:tcW w:w="1631" w:type="dxa"/>
          </w:tcPr>
          <w:p w:rsidR="00336CE9" w:rsidRPr="00DD08A3" w:rsidRDefault="00336CE9" w:rsidP="00F907E7">
            <w:pPr>
              <w:spacing w:line="360" w:lineRule="auto"/>
              <w:rPr>
                <w:sz w:val="18"/>
                <w:szCs w:val="18"/>
              </w:rPr>
            </w:pPr>
          </w:p>
        </w:tc>
      </w:tr>
      <w:tr w:rsidR="00336CE9" w:rsidRPr="000A0A09" w:rsidTr="00F907E7">
        <w:trPr>
          <w:trHeight w:val="161"/>
        </w:trPr>
        <w:tc>
          <w:tcPr>
            <w:tcW w:w="544" w:type="dxa"/>
          </w:tcPr>
          <w:p w:rsidR="00336CE9" w:rsidRPr="000A0A09" w:rsidRDefault="00336CE9" w:rsidP="00F907E7">
            <w:pPr>
              <w:spacing w:line="360" w:lineRule="auto"/>
            </w:pPr>
            <w:r w:rsidRPr="000A0A09">
              <w:t>2</w:t>
            </w:r>
          </w:p>
        </w:tc>
        <w:tc>
          <w:tcPr>
            <w:tcW w:w="2428" w:type="dxa"/>
          </w:tcPr>
          <w:p w:rsidR="00336CE9" w:rsidRPr="00DD08A3" w:rsidRDefault="00336CE9" w:rsidP="00F907E7">
            <w:pPr>
              <w:spacing w:line="360" w:lineRule="auto"/>
              <w:rPr>
                <w:sz w:val="18"/>
                <w:szCs w:val="18"/>
              </w:rPr>
            </w:pPr>
            <w:r w:rsidRPr="00DD08A3">
              <w:rPr>
                <w:sz w:val="18"/>
                <w:szCs w:val="18"/>
              </w:rPr>
              <w:t>Presentación de participantes</w:t>
            </w:r>
          </w:p>
        </w:tc>
        <w:tc>
          <w:tcPr>
            <w:tcW w:w="1903" w:type="dxa"/>
          </w:tcPr>
          <w:p w:rsidR="00336CE9" w:rsidRPr="00DD08A3" w:rsidRDefault="00336CE9" w:rsidP="00F907E7">
            <w:pPr>
              <w:spacing w:line="360" w:lineRule="auto"/>
              <w:rPr>
                <w:sz w:val="18"/>
                <w:szCs w:val="18"/>
              </w:rPr>
            </w:pPr>
            <w:r w:rsidRPr="00DD08A3">
              <w:rPr>
                <w:sz w:val="18"/>
                <w:szCs w:val="18"/>
              </w:rPr>
              <w:t xml:space="preserve">9:10 am a 9:20 a.m. </w:t>
            </w:r>
          </w:p>
        </w:tc>
        <w:tc>
          <w:tcPr>
            <w:tcW w:w="1721" w:type="dxa"/>
          </w:tcPr>
          <w:p w:rsidR="00336CE9" w:rsidRPr="00DD08A3" w:rsidRDefault="00336CE9" w:rsidP="00F907E7">
            <w:pPr>
              <w:spacing w:line="360" w:lineRule="auto"/>
              <w:rPr>
                <w:sz w:val="18"/>
                <w:szCs w:val="18"/>
              </w:rPr>
            </w:pPr>
            <w:r w:rsidRPr="00DD08A3">
              <w:rPr>
                <w:sz w:val="18"/>
                <w:szCs w:val="18"/>
              </w:rPr>
              <w:t>Participantes de cada centro.</w:t>
            </w:r>
          </w:p>
        </w:tc>
        <w:tc>
          <w:tcPr>
            <w:tcW w:w="1631" w:type="dxa"/>
          </w:tcPr>
          <w:p w:rsidR="00336CE9" w:rsidRPr="00DD08A3" w:rsidRDefault="00336CE9" w:rsidP="00F907E7">
            <w:pPr>
              <w:spacing w:line="360" w:lineRule="auto"/>
              <w:rPr>
                <w:sz w:val="18"/>
                <w:szCs w:val="18"/>
              </w:rPr>
            </w:pPr>
            <w:r w:rsidRPr="00DD08A3">
              <w:rPr>
                <w:sz w:val="18"/>
                <w:szCs w:val="18"/>
              </w:rPr>
              <w:t>Cada Director C.E.</w:t>
            </w:r>
          </w:p>
        </w:tc>
        <w:tc>
          <w:tcPr>
            <w:tcW w:w="1631" w:type="dxa"/>
          </w:tcPr>
          <w:p w:rsidR="00336CE9" w:rsidRPr="00DD08A3" w:rsidRDefault="00336CE9" w:rsidP="00F907E7">
            <w:pPr>
              <w:spacing w:line="360" w:lineRule="auto"/>
              <w:rPr>
                <w:sz w:val="18"/>
                <w:szCs w:val="18"/>
              </w:rPr>
            </w:pPr>
          </w:p>
        </w:tc>
      </w:tr>
      <w:tr w:rsidR="00336CE9" w:rsidRPr="000A0A09" w:rsidTr="00F907E7">
        <w:trPr>
          <w:trHeight w:val="161"/>
        </w:trPr>
        <w:tc>
          <w:tcPr>
            <w:tcW w:w="544" w:type="dxa"/>
          </w:tcPr>
          <w:p w:rsidR="00336CE9" w:rsidRPr="000A0A09" w:rsidRDefault="00336CE9" w:rsidP="00F907E7">
            <w:pPr>
              <w:spacing w:line="360" w:lineRule="auto"/>
            </w:pPr>
            <w:r w:rsidRPr="000A0A09">
              <w:t>3</w:t>
            </w:r>
          </w:p>
        </w:tc>
        <w:tc>
          <w:tcPr>
            <w:tcW w:w="2428" w:type="dxa"/>
          </w:tcPr>
          <w:p w:rsidR="00336CE9" w:rsidRPr="00DD08A3" w:rsidRDefault="00336CE9" w:rsidP="00F907E7">
            <w:pPr>
              <w:spacing w:line="360" w:lineRule="auto"/>
              <w:rPr>
                <w:sz w:val="18"/>
                <w:szCs w:val="18"/>
              </w:rPr>
            </w:pPr>
            <w:r w:rsidRPr="00DD08A3">
              <w:rPr>
                <w:sz w:val="18"/>
                <w:szCs w:val="18"/>
              </w:rPr>
              <w:t>Socialización de objetivos del taller e introducción al tema</w:t>
            </w:r>
          </w:p>
        </w:tc>
        <w:tc>
          <w:tcPr>
            <w:tcW w:w="1903" w:type="dxa"/>
          </w:tcPr>
          <w:p w:rsidR="00336CE9" w:rsidRPr="00DD08A3" w:rsidRDefault="00336CE9" w:rsidP="00F907E7">
            <w:pPr>
              <w:spacing w:line="360" w:lineRule="auto"/>
              <w:rPr>
                <w:sz w:val="18"/>
                <w:szCs w:val="18"/>
              </w:rPr>
            </w:pPr>
            <w:r w:rsidRPr="00DD08A3">
              <w:rPr>
                <w:sz w:val="18"/>
                <w:szCs w:val="18"/>
              </w:rPr>
              <w:t>9:20 a.m. a 9:30 a.m.</w:t>
            </w:r>
          </w:p>
        </w:tc>
        <w:tc>
          <w:tcPr>
            <w:tcW w:w="1721" w:type="dxa"/>
          </w:tcPr>
          <w:p w:rsidR="00336CE9" w:rsidRPr="00DD08A3" w:rsidRDefault="00336CE9" w:rsidP="00F907E7">
            <w:pPr>
              <w:spacing w:line="360" w:lineRule="auto"/>
              <w:rPr>
                <w:sz w:val="18"/>
                <w:szCs w:val="18"/>
              </w:rPr>
            </w:pPr>
            <w:r w:rsidRPr="00DD08A3">
              <w:rPr>
                <w:sz w:val="18"/>
                <w:szCs w:val="18"/>
              </w:rPr>
              <w:t>Expositivo-(uso de tarjetas)</w:t>
            </w:r>
          </w:p>
        </w:tc>
        <w:tc>
          <w:tcPr>
            <w:tcW w:w="1631" w:type="dxa"/>
          </w:tcPr>
          <w:p w:rsidR="00336CE9" w:rsidRPr="00DD08A3" w:rsidRDefault="00336CE9" w:rsidP="00F907E7">
            <w:pPr>
              <w:spacing w:line="360" w:lineRule="auto"/>
              <w:rPr>
                <w:sz w:val="18"/>
                <w:szCs w:val="18"/>
              </w:rPr>
            </w:pPr>
          </w:p>
        </w:tc>
        <w:tc>
          <w:tcPr>
            <w:tcW w:w="1631" w:type="dxa"/>
          </w:tcPr>
          <w:p w:rsidR="00336CE9" w:rsidRPr="00DD08A3" w:rsidRDefault="00336CE9" w:rsidP="00F907E7">
            <w:pPr>
              <w:spacing w:line="360" w:lineRule="auto"/>
              <w:rPr>
                <w:sz w:val="18"/>
                <w:szCs w:val="18"/>
              </w:rPr>
            </w:pPr>
          </w:p>
        </w:tc>
      </w:tr>
      <w:tr w:rsidR="00336CE9" w:rsidRPr="000A0A09" w:rsidTr="00F907E7">
        <w:trPr>
          <w:trHeight w:val="161"/>
        </w:trPr>
        <w:tc>
          <w:tcPr>
            <w:tcW w:w="544" w:type="dxa"/>
          </w:tcPr>
          <w:p w:rsidR="00336CE9" w:rsidRPr="000A0A09" w:rsidRDefault="00336CE9" w:rsidP="00F907E7">
            <w:pPr>
              <w:spacing w:line="360" w:lineRule="auto"/>
            </w:pPr>
            <w:r w:rsidRPr="000A0A09">
              <w:t>4</w:t>
            </w:r>
          </w:p>
        </w:tc>
        <w:tc>
          <w:tcPr>
            <w:tcW w:w="2428" w:type="dxa"/>
          </w:tcPr>
          <w:p w:rsidR="00336CE9" w:rsidRPr="00DD08A3" w:rsidRDefault="00336CE9" w:rsidP="00F907E7">
            <w:pPr>
              <w:spacing w:line="360" w:lineRule="auto"/>
              <w:rPr>
                <w:sz w:val="18"/>
                <w:szCs w:val="18"/>
              </w:rPr>
            </w:pPr>
            <w:r w:rsidRPr="00DD08A3">
              <w:rPr>
                <w:sz w:val="18"/>
                <w:szCs w:val="18"/>
              </w:rPr>
              <w:t>Dificultades que presentan los Niños y Jóvenes al Ingresar al siguiente grado.</w:t>
            </w:r>
          </w:p>
        </w:tc>
        <w:tc>
          <w:tcPr>
            <w:tcW w:w="1903" w:type="dxa"/>
          </w:tcPr>
          <w:p w:rsidR="00336CE9" w:rsidRPr="00DD08A3" w:rsidRDefault="00336CE9" w:rsidP="00F907E7">
            <w:pPr>
              <w:spacing w:line="360" w:lineRule="auto"/>
              <w:rPr>
                <w:sz w:val="18"/>
                <w:szCs w:val="18"/>
              </w:rPr>
            </w:pPr>
            <w:r w:rsidRPr="00DD08A3">
              <w:rPr>
                <w:sz w:val="18"/>
                <w:szCs w:val="18"/>
              </w:rPr>
              <w:t>9:30 a.m. a 10:00 a.m.</w:t>
            </w:r>
          </w:p>
        </w:tc>
        <w:tc>
          <w:tcPr>
            <w:tcW w:w="1721" w:type="dxa"/>
          </w:tcPr>
          <w:p w:rsidR="00336CE9" w:rsidRPr="00DD08A3" w:rsidRDefault="00336CE9" w:rsidP="00F907E7">
            <w:pPr>
              <w:spacing w:line="360" w:lineRule="auto"/>
              <w:rPr>
                <w:sz w:val="18"/>
                <w:szCs w:val="18"/>
              </w:rPr>
            </w:pPr>
            <w:r w:rsidRPr="00DD08A3">
              <w:rPr>
                <w:sz w:val="18"/>
                <w:szCs w:val="18"/>
              </w:rPr>
              <w:t>Lluvia de Ideas</w:t>
            </w:r>
          </w:p>
        </w:tc>
        <w:tc>
          <w:tcPr>
            <w:tcW w:w="1631" w:type="dxa"/>
          </w:tcPr>
          <w:p w:rsidR="00336CE9" w:rsidRPr="00DD08A3" w:rsidRDefault="00336CE9" w:rsidP="00F907E7">
            <w:pPr>
              <w:spacing w:line="360" w:lineRule="auto"/>
              <w:rPr>
                <w:sz w:val="18"/>
                <w:szCs w:val="18"/>
              </w:rPr>
            </w:pPr>
          </w:p>
        </w:tc>
        <w:tc>
          <w:tcPr>
            <w:tcW w:w="1631" w:type="dxa"/>
          </w:tcPr>
          <w:p w:rsidR="00336CE9" w:rsidRPr="00DD08A3" w:rsidRDefault="00336CE9" w:rsidP="00F907E7">
            <w:pPr>
              <w:spacing w:line="360" w:lineRule="auto"/>
              <w:rPr>
                <w:sz w:val="18"/>
                <w:szCs w:val="18"/>
              </w:rPr>
            </w:pPr>
          </w:p>
        </w:tc>
      </w:tr>
      <w:tr w:rsidR="00336CE9" w:rsidRPr="000A0A09" w:rsidTr="00F907E7">
        <w:trPr>
          <w:trHeight w:val="394"/>
        </w:trPr>
        <w:tc>
          <w:tcPr>
            <w:tcW w:w="544" w:type="dxa"/>
          </w:tcPr>
          <w:p w:rsidR="00336CE9" w:rsidRPr="000A0A09" w:rsidRDefault="00336CE9" w:rsidP="00F907E7">
            <w:pPr>
              <w:spacing w:line="360" w:lineRule="auto"/>
            </w:pPr>
            <w:r w:rsidRPr="000A0A09">
              <w:t>5</w:t>
            </w:r>
          </w:p>
        </w:tc>
        <w:tc>
          <w:tcPr>
            <w:tcW w:w="2428" w:type="dxa"/>
          </w:tcPr>
          <w:p w:rsidR="00336CE9" w:rsidRPr="00DD08A3" w:rsidRDefault="00336CE9" w:rsidP="00F907E7">
            <w:pPr>
              <w:spacing w:line="360" w:lineRule="auto"/>
              <w:rPr>
                <w:sz w:val="18"/>
                <w:szCs w:val="18"/>
              </w:rPr>
            </w:pPr>
            <w:r w:rsidRPr="00DD08A3">
              <w:rPr>
                <w:sz w:val="18"/>
                <w:szCs w:val="18"/>
              </w:rPr>
              <w:t>Importancia de la Educación de sus hijos</w:t>
            </w:r>
          </w:p>
        </w:tc>
        <w:tc>
          <w:tcPr>
            <w:tcW w:w="1903" w:type="dxa"/>
          </w:tcPr>
          <w:p w:rsidR="00336CE9" w:rsidRPr="00DD08A3" w:rsidRDefault="00336CE9" w:rsidP="00F907E7">
            <w:pPr>
              <w:spacing w:line="360" w:lineRule="auto"/>
              <w:rPr>
                <w:sz w:val="18"/>
                <w:szCs w:val="18"/>
              </w:rPr>
            </w:pPr>
            <w:r w:rsidRPr="00DD08A3">
              <w:rPr>
                <w:sz w:val="18"/>
                <w:szCs w:val="18"/>
              </w:rPr>
              <w:t>10:00 a.m. a 10:20 a.m.</w:t>
            </w:r>
          </w:p>
        </w:tc>
        <w:tc>
          <w:tcPr>
            <w:tcW w:w="1721" w:type="dxa"/>
          </w:tcPr>
          <w:p w:rsidR="00336CE9" w:rsidRPr="00DD08A3" w:rsidRDefault="00336CE9" w:rsidP="00F907E7">
            <w:pPr>
              <w:spacing w:line="360" w:lineRule="auto"/>
              <w:rPr>
                <w:sz w:val="18"/>
                <w:szCs w:val="18"/>
              </w:rPr>
            </w:pPr>
            <w:r w:rsidRPr="00DD08A3">
              <w:rPr>
                <w:sz w:val="18"/>
                <w:szCs w:val="18"/>
              </w:rPr>
              <w:t>Uso de tarjetas</w:t>
            </w:r>
          </w:p>
        </w:tc>
        <w:tc>
          <w:tcPr>
            <w:tcW w:w="1631" w:type="dxa"/>
          </w:tcPr>
          <w:p w:rsidR="00336CE9" w:rsidRPr="00DD08A3" w:rsidRDefault="00336CE9" w:rsidP="00F907E7">
            <w:pPr>
              <w:spacing w:line="360" w:lineRule="auto"/>
              <w:rPr>
                <w:sz w:val="18"/>
                <w:szCs w:val="18"/>
              </w:rPr>
            </w:pPr>
          </w:p>
        </w:tc>
        <w:tc>
          <w:tcPr>
            <w:tcW w:w="1631" w:type="dxa"/>
          </w:tcPr>
          <w:p w:rsidR="00336CE9" w:rsidRPr="00DD08A3" w:rsidRDefault="00336CE9" w:rsidP="00F907E7">
            <w:pPr>
              <w:spacing w:line="360" w:lineRule="auto"/>
              <w:rPr>
                <w:sz w:val="18"/>
                <w:szCs w:val="18"/>
              </w:rPr>
            </w:pPr>
          </w:p>
        </w:tc>
      </w:tr>
      <w:tr w:rsidR="00336CE9" w:rsidRPr="000A0A09" w:rsidTr="00F907E7">
        <w:trPr>
          <w:trHeight w:val="161"/>
        </w:trPr>
        <w:tc>
          <w:tcPr>
            <w:tcW w:w="544" w:type="dxa"/>
          </w:tcPr>
          <w:p w:rsidR="00336CE9" w:rsidRPr="000A0A09" w:rsidRDefault="00336CE9" w:rsidP="00F907E7">
            <w:pPr>
              <w:spacing w:line="360" w:lineRule="auto"/>
            </w:pPr>
            <w:r w:rsidRPr="000A0A09">
              <w:t>6</w:t>
            </w:r>
          </w:p>
        </w:tc>
        <w:tc>
          <w:tcPr>
            <w:tcW w:w="2428" w:type="dxa"/>
          </w:tcPr>
          <w:p w:rsidR="00336CE9" w:rsidRPr="00DD08A3" w:rsidRDefault="00336CE9" w:rsidP="00F907E7">
            <w:pPr>
              <w:spacing w:line="360" w:lineRule="auto"/>
              <w:contextualSpacing/>
              <w:rPr>
                <w:sz w:val="18"/>
                <w:szCs w:val="18"/>
              </w:rPr>
            </w:pPr>
            <w:r w:rsidRPr="00DD08A3">
              <w:rPr>
                <w:sz w:val="18"/>
                <w:szCs w:val="18"/>
              </w:rPr>
              <w:t xml:space="preserve">Proceso de Transición y sus Etapas </w:t>
            </w:r>
          </w:p>
        </w:tc>
        <w:tc>
          <w:tcPr>
            <w:tcW w:w="1903" w:type="dxa"/>
          </w:tcPr>
          <w:p w:rsidR="00336CE9" w:rsidRPr="00DD08A3" w:rsidRDefault="00336CE9" w:rsidP="00F907E7">
            <w:pPr>
              <w:spacing w:line="360" w:lineRule="auto"/>
              <w:rPr>
                <w:sz w:val="18"/>
                <w:szCs w:val="18"/>
              </w:rPr>
            </w:pPr>
            <w:r w:rsidRPr="00DD08A3">
              <w:rPr>
                <w:sz w:val="18"/>
                <w:szCs w:val="18"/>
              </w:rPr>
              <w:t>10:00 a.m. a 11:00 a.m.</w:t>
            </w:r>
          </w:p>
        </w:tc>
        <w:tc>
          <w:tcPr>
            <w:tcW w:w="1721" w:type="dxa"/>
          </w:tcPr>
          <w:p w:rsidR="00336CE9" w:rsidRPr="00DD08A3" w:rsidRDefault="00336CE9" w:rsidP="00F907E7">
            <w:pPr>
              <w:spacing w:line="360" w:lineRule="auto"/>
              <w:rPr>
                <w:sz w:val="18"/>
                <w:szCs w:val="18"/>
              </w:rPr>
            </w:pPr>
            <w:r w:rsidRPr="00DD08A3">
              <w:rPr>
                <w:sz w:val="18"/>
                <w:szCs w:val="18"/>
              </w:rPr>
              <w:t>Metaplan</w:t>
            </w:r>
          </w:p>
        </w:tc>
        <w:tc>
          <w:tcPr>
            <w:tcW w:w="1631" w:type="dxa"/>
          </w:tcPr>
          <w:p w:rsidR="00336CE9" w:rsidRPr="00DD08A3" w:rsidRDefault="00336CE9" w:rsidP="00F907E7">
            <w:pPr>
              <w:spacing w:line="360" w:lineRule="auto"/>
              <w:rPr>
                <w:sz w:val="18"/>
                <w:szCs w:val="18"/>
              </w:rPr>
            </w:pPr>
          </w:p>
        </w:tc>
        <w:tc>
          <w:tcPr>
            <w:tcW w:w="1631" w:type="dxa"/>
          </w:tcPr>
          <w:p w:rsidR="00336CE9" w:rsidRPr="00DD08A3" w:rsidRDefault="00336CE9" w:rsidP="00F907E7">
            <w:pPr>
              <w:spacing w:line="360" w:lineRule="auto"/>
              <w:rPr>
                <w:sz w:val="18"/>
                <w:szCs w:val="18"/>
              </w:rPr>
            </w:pPr>
            <w:r w:rsidRPr="00DD08A3">
              <w:rPr>
                <w:sz w:val="18"/>
                <w:szCs w:val="18"/>
              </w:rPr>
              <w:t>Se Organiza la Comisión de Transición</w:t>
            </w:r>
          </w:p>
        </w:tc>
      </w:tr>
      <w:tr w:rsidR="00336CE9" w:rsidRPr="000A0A09" w:rsidTr="00F907E7">
        <w:trPr>
          <w:trHeight w:val="161"/>
        </w:trPr>
        <w:tc>
          <w:tcPr>
            <w:tcW w:w="544" w:type="dxa"/>
          </w:tcPr>
          <w:p w:rsidR="00336CE9" w:rsidRPr="000A0A09" w:rsidRDefault="00336CE9" w:rsidP="00F907E7">
            <w:pPr>
              <w:spacing w:line="360" w:lineRule="auto"/>
            </w:pPr>
            <w:r w:rsidRPr="000A0A09">
              <w:t>7</w:t>
            </w:r>
          </w:p>
        </w:tc>
        <w:tc>
          <w:tcPr>
            <w:tcW w:w="2428" w:type="dxa"/>
          </w:tcPr>
          <w:p w:rsidR="00336CE9" w:rsidRPr="00DD08A3" w:rsidRDefault="00336CE9" w:rsidP="00F907E7">
            <w:pPr>
              <w:spacing w:line="360" w:lineRule="auto"/>
              <w:rPr>
                <w:sz w:val="18"/>
                <w:szCs w:val="18"/>
              </w:rPr>
            </w:pPr>
            <w:r w:rsidRPr="00DD08A3">
              <w:rPr>
                <w:sz w:val="18"/>
                <w:szCs w:val="18"/>
              </w:rPr>
              <w:t>Experiencias exitosas de Maestros, alumnos, Padres de Familia.</w:t>
            </w:r>
          </w:p>
        </w:tc>
        <w:tc>
          <w:tcPr>
            <w:tcW w:w="1903" w:type="dxa"/>
          </w:tcPr>
          <w:p w:rsidR="00336CE9" w:rsidRPr="00DD08A3" w:rsidRDefault="00336CE9" w:rsidP="00F907E7">
            <w:pPr>
              <w:spacing w:line="360" w:lineRule="auto"/>
              <w:rPr>
                <w:sz w:val="18"/>
                <w:szCs w:val="18"/>
              </w:rPr>
            </w:pPr>
            <w:r w:rsidRPr="00DD08A3">
              <w:rPr>
                <w:sz w:val="18"/>
                <w:szCs w:val="18"/>
              </w:rPr>
              <w:t>11:00 a.m.  a 11:30</w:t>
            </w:r>
          </w:p>
        </w:tc>
        <w:tc>
          <w:tcPr>
            <w:tcW w:w="1721" w:type="dxa"/>
          </w:tcPr>
          <w:p w:rsidR="00336CE9" w:rsidRPr="00DD08A3" w:rsidRDefault="00336CE9" w:rsidP="00F907E7">
            <w:pPr>
              <w:spacing w:line="360" w:lineRule="auto"/>
              <w:rPr>
                <w:sz w:val="18"/>
                <w:szCs w:val="18"/>
              </w:rPr>
            </w:pPr>
            <w:r w:rsidRPr="00DD08A3">
              <w:rPr>
                <w:sz w:val="18"/>
                <w:szCs w:val="18"/>
              </w:rPr>
              <w:t>Presentación de testimonio</w:t>
            </w:r>
          </w:p>
        </w:tc>
        <w:tc>
          <w:tcPr>
            <w:tcW w:w="1631" w:type="dxa"/>
          </w:tcPr>
          <w:p w:rsidR="00336CE9" w:rsidRPr="00DD08A3" w:rsidRDefault="00336CE9" w:rsidP="00F907E7">
            <w:pPr>
              <w:spacing w:line="360" w:lineRule="auto"/>
              <w:rPr>
                <w:sz w:val="18"/>
                <w:szCs w:val="18"/>
              </w:rPr>
            </w:pPr>
          </w:p>
        </w:tc>
        <w:tc>
          <w:tcPr>
            <w:tcW w:w="1631" w:type="dxa"/>
          </w:tcPr>
          <w:p w:rsidR="00336CE9" w:rsidRPr="00DD08A3" w:rsidRDefault="00336CE9" w:rsidP="00F907E7">
            <w:pPr>
              <w:spacing w:line="360" w:lineRule="auto"/>
              <w:rPr>
                <w:sz w:val="18"/>
                <w:szCs w:val="18"/>
              </w:rPr>
            </w:pPr>
          </w:p>
        </w:tc>
      </w:tr>
      <w:tr w:rsidR="00336CE9" w:rsidRPr="000A0A09" w:rsidTr="00F907E7">
        <w:trPr>
          <w:trHeight w:val="586"/>
        </w:trPr>
        <w:tc>
          <w:tcPr>
            <w:tcW w:w="544" w:type="dxa"/>
          </w:tcPr>
          <w:p w:rsidR="00336CE9" w:rsidRPr="000A0A09" w:rsidRDefault="00336CE9" w:rsidP="00F907E7">
            <w:pPr>
              <w:spacing w:line="360" w:lineRule="auto"/>
            </w:pPr>
            <w:r w:rsidRPr="000A0A09">
              <w:t>8</w:t>
            </w:r>
          </w:p>
        </w:tc>
        <w:tc>
          <w:tcPr>
            <w:tcW w:w="2428" w:type="dxa"/>
          </w:tcPr>
          <w:p w:rsidR="00336CE9" w:rsidRPr="00DD08A3" w:rsidRDefault="00336CE9" w:rsidP="00F907E7">
            <w:pPr>
              <w:spacing w:line="360" w:lineRule="auto"/>
              <w:rPr>
                <w:sz w:val="18"/>
                <w:szCs w:val="18"/>
              </w:rPr>
            </w:pPr>
            <w:r w:rsidRPr="00DD08A3">
              <w:rPr>
                <w:sz w:val="18"/>
                <w:szCs w:val="18"/>
              </w:rPr>
              <w:t>Elaboración de Plan del Proceso Transición</w:t>
            </w:r>
          </w:p>
        </w:tc>
        <w:tc>
          <w:tcPr>
            <w:tcW w:w="1903" w:type="dxa"/>
          </w:tcPr>
          <w:p w:rsidR="00336CE9" w:rsidRPr="00DD08A3" w:rsidRDefault="00336CE9" w:rsidP="00F907E7">
            <w:pPr>
              <w:spacing w:line="360" w:lineRule="auto"/>
              <w:rPr>
                <w:sz w:val="18"/>
                <w:szCs w:val="18"/>
              </w:rPr>
            </w:pPr>
            <w:r w:rsidRPr="00DD08A3">
              <w:rPr>
                <w:sz w:val="18"/>
                <w:szCs w:val="18"/>
              </w:rPr>
              <w:t>11:30 a.m.  a 11: 12:00 p.m.</w:t>
            </w:r>
          </w:p>
        </w:tc>
        <w:tc>
          <w:tcPr>
            <w:tcW w:w="1721" w:type="dxa"/>
          </w:tcPr>
          <w:p w:rsidR="00336CE9" w:rsidRPr="00DD08A3" w:rsidRDefault="00336CE9" w:rsidP="00F907E7">
            <w:pPr>
              <w:spacing w:line="360" w:lineRule="auto"/>
              <w:rPr>
                <w:sz w:val="18"/>
                <w:szCs w:val="18"/>
              </w:rPr>
            </w:pPr>
          </w:p>
        </w:tc>
        <w:tc>
          <w:tcPr>
            <w:tcW w:w="1631" w:type="dxa"/>
          </w:tcPr>
          <w:p w:rsidR="00336CE9" w:rsidRPr="00DD08A3" w:rsidRDefault="00336CE9" w:rsidP="00F907E7">
            <w:pPr>
              <w:spacing w:line="360" w:lineRule="auto"/>
              <w:rPr>
                <w:sz w:val="18"/>
                <w:szCs w:val="18"/>
              </w:rPr>
            </w:pPr>
          </w:p>
        </w:tc>
        <w:tc>
          <w:tcPr>
            <w:tcW w:w="1631" w:type="dxa"/>
          </w:tcPr>
          <w:p w:rsidR="00336CE9" w:rsidRPr="00DD08A3" w:rsidRDefault="00336CE9" w:rsidP="00F907E7">
            <w:pPr>
              <w:spacing w:line="360" w:lineRule="auto"/>
              <w:rPr>
                <w:sz w:val="18"/>
                <w:szCs w:val="18"/>
              </w:rPr>
            </w:pPr>
          </w:p>
        </w:tc>
      </w:tr>
      <w:tr w:rsidR="00336CE9" w:rsidRPr="000A0A09" w:rsidTr="00F907E7">
        <w:trPr>
          <w:trHeight w:val="780"/>
        </w:trPr>
        <w:tc>
          <w:tcPr>
            <w:tcW w:w="544" w:type="dxa"/>
          </w:tcPr>
          <w:p w:rsidR="00336CE9" w:rsidRPr="000A0A09" w:rsidRDefault="00336CE9" w:rsidP="00F907E7">
            <w:pPr>
              <w:spacing w:line="360" w:lineRule="auto"/>
            </w:pPr>
            <w:r w:rsidRPr="000A0A09">
              <w:t>9</w:t>
            </w:r>
          </w:p>
        </w:tc>
        <w:tc>
          <w:tcPr>
            <w:tcW w:w="2428" w:type="dxa"/>
          </w:tcPr>
          <w:p w:rsidR="00336CE9" w:rsidRPr="00DD08A3" w:rsidRDefault="00336CE9" w:rsidP="00F907E7">
            <w:pPr>
              <w:spacing w:line="360" w:lineRule="auto"/>
              <w:rPr>
                <w:sz w:val="18"/>
                <w:szCs w:val="18"/>
              </w:rPr>
            </w:pPr>
            <w:r w:rsidRPr="00DD08A3">
              <w:rPr>
                <w:sz w:val="18"/>
                <w:szCs w:val="18"/>
              </w:rPr>
              <w:t>Revisión de Actividades de la Guía de Lineamientos  para Mantener Matricula , Permanencia y Aprobación Escolar</w:t>
            </w:r>
          </w:p>
        </w:tc>
        <w:tc>
          <w:tcPr>
            <w:tcW w:w="1903" w:type="dxa"/>
          </w:tcPr>
          <w:p w:rsidR="00336CE9" w:rsidRPr="00DD08A3" w:rsidRDefault="00336CE9" w:rsidP="00F907E7">
            <w:pPr>
              <w:spacing w:line="360" w:lineRule="auto"/>
              <w:rPr>
                <w:sz w:val="18"/>
                <w:szCs w:val="18"/>
              </w:rPr>
            </w:pPr>
            <w:r w:rsidRPr="00DD08A3">
              <w:rPr>
                <w:sz w:val="18"/>
                <w:szCs w:val="18"/>
              </w:rPr>
              <w:t>12:00 a.m.– 12:20 p.m.</w:t>
            </w:r>
          </w:p>
        </w:tc>
        <w:tc>
          <w:tcPr>
            <w:tcW w:w="1721" w:type="dxa"/>
          </w:tcPr>
          <w:p w:rsidR="00336CE9" w:rsidRPr="00DD08A3" w:rsidRDefault="00336CE9" w:rsidP="00F907E7">
            <w:pPr>
              <w:spacing w:line="360" w:lineRule="auto"/>
              <w:rPr>
                <w:sz w:val="18"/>
                <w:szCs w:val="18"/>
              </w:rPr>
            </w:pPr>
            <w:r w:rsidRPr="00DD08A3">
              <w:rPr>
                <w:sz w:val="18"/>
                <w:szCs w:val="18"/>
              </w:rPr>
              <w:t>Uso de Planes de la Guía de Lineamientos</w:t>
            </w:r>
          </w:p>
        </w:tc>
        <w:tc>
          <w:tcPr>
            <w:tcW w:w="1631" w:type="dxa"/>
          </w:tcPr>
          <w:p w:rsidR="00336CE9" w:rsidRPr="00DD08A3" w:rsidRDefault="00336CE9" w:rsidP="00F907E7">
            <w:pPr>
              <w:spacing w:line="360" w:lineRule="auto"/>
              <w:rPr>
                <w:sz w:val="18"/>
                <w:szCs w:val="18"/>
              </w:rPr>
            </w:pPr>
          </w:p>
        </w:tc>
        <w:tc>
          <w:tcPr>
            <w:tcW w:w="1631" w:type="dxa"/>
          </w:tcPr>
          <w:p w:rsidR="00336CE9" w:rsidRPr="00DD08A3" w:rsidRDefault="00336CE9" w:rsidP="00F907E7">
            <w:pPr>
              <w:spacing w:line="360" w:lineRule="auto"/>
              <w:rPr>
                <w:sz w:val="18"/>
                <w:szCs w:val="18"/>
              </w:rPr>
            </w:pPr>
          </w:p>
        </w:tc>
      </w:tr>
      <w:tr w:rsidR="00336CE9" w:rsidRPr="000A0A09" w:rsidTr="00F907E7">
        <w:trPr>
          <w:trHeight w:val="161"/>
        </w:trPr>
        <w:tc>
          <w:tcPr>
            <w:tcW w:w="544" w:type="dxa"/>
          </w:tcPr>
          <w:p w:rsidR="00336CE9" w:rsidRPr="000A0A09" w:rsidRDefault="00336CE9" w:rsidP="00F907E7">
            <w:pPr>
              <w:spacing w:line="360" w:lineRule="auto"/>
            </w:pPr>
            <w:r w:rsidRPr="000A0A09">
              <w:t>10</w:t>
            </w:r>
          </w:p>
        </w:tc>
        <w:tc>
          <w:tcPr>
            <w:tcW w:w="2428" w:type="dxa"/>
          </w:tcPr>
          <w:p w:rsidR="00336CE9" w:rsidRPr="00DD08A3" w:rsidRDefault="00336CE9" w:rsidP="00F907E7">
            <w:pPr>
              <w:spacing w:line="360" w:lineRule="auto"/>
              <w:rPr>
                <w:sz w:val="18"/>
                <w:szCs w:val="18"/>
              </w:rPr>
            </w:pPr>
            <w:r w:rsidRPr="00DD08A3">
              <w:rPr>
                <w:sz w:val="18"/>
                <w:szCs w:val="18"/>
              </w:rPr>
              <w:t>Acuerdos/ Compromisos</w:t>
            </w:r>
          </w:p>
        </w:tc>
        <w:tc>
          <w:tcPr>
            <w:tcW w:w="1903" w:type="dxa"/>
          </w:tcPr>
          <w:p w:rsidR="00336CE9" w:rsidRPr="00DD08A3" w:rsidRDefault="00336CE9" w:rsidP="00F907E7">
            <w:pPr>
              <w:spacing w:line="360" w:lineRule="auto"/>
              <w:rPr>
                <w:sz w:val="18"/>
                <w:szCs w:val="18"/>
              </w:rPr>
            </w:pPr>
            <w:r w:rsidRPr="00DD08A3">
              <w:rPr>
                <w:sz w:val="18"/>
                <w:szCs w:val="18"/>
              </w:rPr>
              <w:t>12:00 a.m.  a 12:15 p.m.</w:t>
            </w:r>
          </w:p>
        </w:tc>
        <w:tc>
          <w:tcPr>
            <w:tcW w:w="1721" w:type="dxa"/>
          </w:tcPr>
          <w:p w:rsidR="00336CE9" w:rsidRPr="00DD08A3" w:rsidRDefault="00336CE9" w:rsidP="00F907E7">
            <w:pPr>
              <w:spacing w:line="360" w:lineRule="auto"/>
              <w:rPr>
                <w:sz w:val="18"/>
                <w:szCs w:val="18"/>
              </w:rPr>
            </w:pPr>
            <w:r w:rsidRPr="00DD08A3">
              <w:rPr>
                <w:sz w:val="18"/>
                <w:szCs w:val="18"/>
              </w:rPr>
              <w:t>Uso de Paleógrafo</w:t>
            </w:r>
          </w:p>
        </w:tc>
        <w:tc>
          <w:tcPr>
            <w:tcW w:w="1631" w:type="dxa"/>
          </w:tcPr>
          <w:p w:rsidR="00336CE9" w:rsidRPr="00DD08A3" w:rsidRDefault="00336CE9" w:rsidP="00F907E7">
            <w:pPr>
              <w:spacing w:line="360" w:lineRule="auto"/>
              <w:rPr>
                <w:sz w:val="18"/>
                <w:szCs w:val="18"/>
              </w:rPr>
            </w:pPr>
          </w:p>
        </w:tc>
        <w:tc>
          <w:tcPr>
            <w:tcW w:w="1631" w:type="dxa"/>
          </w:tcPr>
          <w:p w:rsidR="00336CE9" w:rsidRPr="00DD08A3" w:rsidRDefault="00336CE9" w:rsidP="00F907E7">
            <w:pPr>
              <w:spacing w:line="360" w:lineRule="auto"/>
              <w:rPr>
                <w:sz w:val="18"/>
                <w:szCs w:val="18"/>
              </w:rPr>
            </w:pPr>
          </w:p>
        </w:tc>
      </w:tr>
      <w:tr w:rsidR="00336CE9" w:rsidRPr="000A0A09" w:rsidTr="00F907E7">
        <w:trPr>
          <w:trHeight w:val="455"/>
        </w:trPr>
        <w:tc>
          <w:tcPr>
            <w:tcW w:w="544" w:type="dxa"/>
          </w:tcPr>
          <w:p w:rsidR="00336CE9" w:rsidRPr="000A0A09" w:rsidRDefault="00336CE9" w:rsidP="00F907E7">
            <w:pPr>
              <w:spacing w:line="360" w:lineRule="auto"/>
            </w:pPr>
            <w:r w:rsidRPr="000A0A09">
              <w:t>11</w:t>
            </w:r>
          </w:p>
        </w:tc>
        <w:tc>
          <w:tcPr>
            <w:tcW w:w="2428" w:type="dxa"/>
          </w:tcPr>
          <w:p w:rsidR="00336CE9" w:rsidRPr="00DD08A3" w:rsidRDefault="00336CE9" w:rsidP="00F907E7">
            <w:pPr>
              <w:spacing w:line="360" w:lineRule="auto"/>
              <w:rPr>
                <w:sz w:val="18"/>
                <w:szCs w:val="18"/>
              </w:rPr>
            </w:pPr>
            <w:r w:rsidRPr="00DD08A3">
              <w:rPr>
                <w:sz w:val="18"/>
                <w:szCs w:val="18"/>
              </w:rPr>
              <w:t>Refrigerio</w:t>
            </w:r>
          </w:p>
        </w:tc>
        <w:tc>
          <w:tcPr>
            <w:tcW w:w="1903" w:type="dxa"/>
          </w:tcPr>
          <w:p w:rsidR="00336CE9" w:rsidRPr="00DD08A3" w:rsidRDefault="00336CE9" w:rsidP="00F907E7">
            <w:pPr>
              <w:spacing w:line="360" w:lineRule="auto"/>
              <w:rPr>
                <w:sz w:val="18"/>
                <w:szCs w:val="18"/>
              </w:rPr>
            </w:pPr>
            <w:r w:rsidRPr="00DD08A3">
              <w:rPr>
                <w:sz w:val="18"/>
                <w:szCs w:val="18"/>
              </w:rPr>
              <w:t>12:15 p.m.</w:t>
            </w:r>
          </w:p>
        </w:tc>
        <w:tc>
          <w:tcPr>
            <w:tcW w:w="1721" w:type="dxa"/>
          </w:tcPr>
          <w:p w:rsidR="00336CE9" w:rsidRPr="00DD08A3" w:rsidRDefault="00336CE9" w:rsidP="00F907E7">
            <w:pPr>
              <w:spacing w:line="360" w:lineRule="auto"/>
              <w:rPr>
                <w:sz w:val="18"/>
                <w:szCs w:val="18"/>
              </w:rPr>
            </w:pPr>
          </w:p>
        </w:tc>
        <w:tc>
          <w:tcPr>
            <w:tcW w:w="1631" w:type="dxa"/>
          </w:tcPr>
          <w:p w:rsidR="00336CE9" w:rsidRPr="00DD08A3" w:rsidRDefault="00336CE9" w:rsidP="00F907E7">
            <w:pPr>
              <w:spacing w:line="360" w:lineRule="auto"/>
              <w:rPr>
                <w:sz w:val="18"/>
                <w:szCs w:val="18"/>
              </w:rPr>
            </w:pPr>
          </w:p>
        </w:tc>
        <w:tc>
          <w:tcPr>
            <w:tcW w:w="1631" w:type="dxa"/>
          </w:tcPr>
          <w:p w:rsidR="00336CE9" w:rsidRPr="00DD08A3" w:rsidRDefault="00336CE9" w:rsidP="00F907E7">
            <w:pPr>
              <w:spacing w:line="360" w:lineRule="auto"/>
              <w:rPr>
                <w:sz w:val="18"/>
                <w:szCs w:val="18"/>
              </w:rPr>
            </w:pPr>
          </w:p>
        </w:tc>
      </w:tr>
    </w:tbl>
    <w:p w:rsidR="00A22E56" w:rsidRDefault="00A22E56" w:rsidP="00A22E56">
      <w:pPr>
        <w:spacing w:after="200" w:line="360" w:lineRule="auto"/>
        <w:rPr>
          <w:rFonts w:ascii="Arial" w:hAnsi="Arial" w:cs="Arial"/>
          <w:b/>
          <w:sz w:val="24"/>
          <w:szCs w:val="24"/>
          <w:u w:val="single"/>
        </w:rPr>
      </w:pPr>
    </w:p>
    <w:p w:rsidR="00336CE9" w:rsidRPr="00DD08A3" w:rsidRDefault="00336CE9" w:rsidP="00336CE9">
      <w:pPr>
        <w:spacing w:after="200" w:line="360" w:lineRule="auto"/>
        <w:jc w:val="center"/>
        <w:rPr>
          <w:rFonts w:ascii="Arial" w:hAnsi="Arial" w:cs="Arial"/>
          <w:b/>
          <w:sz w:val="24"/>
          <w:szCs w:val="24"/>
          <w:u w:val="single"/>
        </w:rPr>
      </w:pPr>
      <w:r w:rsidRPr="00DD08A3">
        <w:rPr>
          <w:rFonts w:ascii="Arial" w:hAnsi="Arial" w:cs="Arial"/>
          <w:b/>
          <w:sz w:val="24"/>
          <w:szCs w:val="24"/>
          <w:u w:val="single"/>
        </w:rPr>
        <w:t>Semana del  09 - 13 de noviembre 2015</w:t>
      </w:r>
    </w:p>
    <w:p w:rsidR="00336CE9" w:rsidRPr="00DD08A3" w:rsidRDefault="00336CE9" w:rsidP="00336CE9">
      <w:pPr>
        <w:spacing w:line="360" w:lineRule="auto"/>
        <w:jc w:val="both"/>
        <w:rPr>
          <w:rFonts w:ascii="Arial" w:hAnsi="Arial" w:cs="Arial"/>
          <w:b/>
          <w:sz w:val="24"/>
          <w:szCs w:val="24"/>
        </w:rPr>
      </w:pPr>
      <w:r w:rsidRPr="00DD08A3">
        <w:rPr>
          <w:rFonts w:ascii="Arial" w:hAnsi="Arial" w:cs="Arial"/>
          <w:b/>
          <w:sz w:val="24"/>
          <w:szCs w:val="24"/>
        </w:rPr>
        <w:t>Objetivos:</w:t>
      </w:r>
    </w:p>
    <w:p w:rsidR="00336CE9" w:rsidRDefault="00336CE9" w:rsidP="00336CE9">
      <w:pPr>
        <w:spacing w:line="360" w:lineRule="auto"/>
        <w:jc w:val="both"/>
        <w:rPr>
          <w:rFonts w:ascii="Arial" w:hAnsi="Arial" w:cs="Arial"/>
          <w:sz w:val="24"/>
          <w:szCs w:val="24"/>
        </w:rPr>
      </w:pPr>
      <w:r w:rsidRPr="00DD08A3">
        <w:rPr>
          <w:rFonts w:ascii="Arial" w:hAnsi="Arial" w:cs="Arial"/>
          <w:sz w:val="24"/>
          <w:szCs w:val="24"/>
        </w:rPr>
        <w:t xml:space="preserve">Preparar el material de enseñanza para la capacitación a las y los jóvenes líderes y lideresas  de las comunidades, acerca del manual de” Formación humana para una ciudadanía activa”, con el propósito que faciliten las réplicas </w:t>
      </w:r>
      <w:r>
        <w:rPr>
          <w:rFonts w:ascii="Arial" w:hAnsi="Arial" w:cs="Arial"/>
          <w:sz w:val="24"/>
          <w:szCs w:val="24"/>
        </w:rPr>
        <w:t>en sus respectivas comunidades.</w:t>
      </w:r>
    </w:p>
    <w:p w:rsidR="00336CE9" w:rsidRPr="00DD08A3" w:rsidRDefault="00336CE9" w:rsidP="00336CE9">
      <w:pPr>
        <w:spacing w:line="360" w:lineRule="auto"/>
        <w:jc w:val="both"/>
        <w:rPr>
          <w:rFonts w:ascii="Arial" w:hAnsi="Arial" w:cs="Arial"/>
          <w:sz w:val="24"/>
          <w:szCs w:val="24"/>
        </w:rPr>
      </w:pPr>
    </w:p>
    <w:p w:rsidR="00336CE9" w:rsidRPr="00DD08A3" w:rsidRDefault="00336CE9" w:rsidP="00336CE9">
      <w:pPr>
        <w:spacing w:line="360" w:lineRule="auto"/>
        <w:jc w:val="both"/>
        <w:rPr>
          <w:rFonts w:ascii="Arial" w:hAnsi="Arial" w:cs="Arial"/>
          <w:b/>
          <w:sz w:val="24"/>
          <w:szCs w:val="24"/>
        </w:rPr>
      </w:pPr>
      <w:r w:rsidRPr="00DD08A3">
        <w:rPr>
          <w:rFonts w:ascii="Arial" w:hAnsi="Arial" w:cs="Arial"/>
          <w:b/>
          <w:sz w:val="24"/>
          <w:szCs w:val="24"/>
        </w:rPr>
        <w:t>Actividades:</w:t>
      </w:r>
    </w:p>
    <w:p w:rsidR="00336CE9" w:rsidRPr="00DD08A3" w:rsidRDefault="00A22E56" w:rsidP="00336CE9">
      <w:pPr>
        <w:pStyle w:val="Prrafodelista"/>
        <w:numPr>
          <w:ilvl w:val="0"/>
          <w:numId w:val="30"/>
        </w:numPr>
        <w:spacing w:after="200" w:line="360" w:lineRule="auto"/>
        <w:jc w:val="both"/>
        <w:rPr>
          <w:rFonts w:ascii="Arial" w:hAnsi="Arial" w:cs="Arial"/>
          <w:sz w:val="24"/>
          <w:szCs w:val="24"/>
        </w:rPr>
      </w:pPr>
      <w:r>
        <w:rPr>
          <w:noProof/>
          <w:lang w:eastAsia="es-HN"/>
        </w:rPr>
        <w:drawing>
          <wp:anchor distT="0" distB="0" distL="114300" distR="114300" simplePos="0" relativeHeight="251914240" behindDoc="1" locked="0" layoutInCell="1" allowOverlap="1">
            <wp:simplePos x="0" y="0"/>
            <wp:positionH relativeFrom="margin">
              <wp:posOffset>2961640</wp:posOffset>
            </wp:positionH>
            <wp:positionV relativeFrom="margin">
              <wp:posOffset>3157220</wp:posOffset>
            </wp:positionV>
            <wp:extent cx="2274570" cy="1685925"/>
            <wp:effectExtent l="171450" t="171450" r="373380" b="371475"/>
            <wp:wrapSquare wrapText="bothSides"/>
            <wp:docPr id="86" name="Imagen 13" descr="C:\Users\david\Pictures\adal\DSC03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n 13" descr="C:\Users\david\Pictures\adal\DSC03925.JPG"/>
                    <pic:cNvPicPr>
                      <a:picLocks noChangeAspect="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274570" cy="1685925"/>
                    </a:xfrm>
                    <a:prstGeom prst="rect">
                      <a:avLst/>
                    </a:prstGeom>
                    <a:ln>
                      <a:noFill/>
                    </a:ln>
                    <a:effectLst>
                      <a:outerShdw blurRad="292100" dist="139700" dir="2700000" algn="tl" rotWithShape="0">
                        <a:srgbClr val="333333">
                          <a:alpha val="65000"/>
                        </a:srgbClr>
                      </a:outerShdw>
                    </a:effectLst>
                  </pic:spPr>
                </pic:pic>
              </a:graphicData>
            </a:graphic>
          </wp:anchor>
        </w:drawing>
      </w:r>
      <w:r w:rsidR="00336CE9" w:rsidRPr="00DD08A3">
        <w:rPr>
          <w:rFonts w:ascii="Arial" w:hAnsi="Arial" w:cs="Arial"/>
          <w:sz w:val="24"/>
          <w:szCs w:val="24"/>
        </w:rPr>
        <w:t xml:space="preserve">Asistencia a la invitación a la comunidad del Guayabal para presenciar un momento de recreación dirigido por la red educativa de la comunidad de Oropule.  </w:t>
      </w:r>
    </w:p>
    <w:p w:rsidR="00336CE9" w:rsidRPr="002E09D8" w:rsidRDefault="00336CE9" w:rsidP="00336CE9">
      <w:pPr>
        <w:pStyle w:val="Prrafodelista"/>
        <w:numPr>
          <w:ilvl w:val="0"/>
          <w:numId w:val="30"/>
        </w:numPr>
        <w:spacing w:after="200" w:line="360" w:lineRule="auto"/>
        <w:jc w:val="both"/>
        <w:rPr>
          <w:rFonts w:ascii="Arial" w:hAnsi="Arial" w:cs="Arial"/>
          <w:sz w:val="24"/>
          <w:szCs w:val="24"/>
        </w:rPr>
      </w:pPr>
      <w:r w:rsidRPr="00DD08A3">
        <w:rPr>
          <w:rFonts w:ascii="Arial" w:hAnsi="Arial" w:cs="Arial"/>
          <w:sz w:val="24"/>
          <w:szCs w:val="24"/>
        </w:rPr>
        <w:t>Preparación del material para capacitación de jóvenes líderes y lideresas  de las comunidades en el manual  “Formación humana para una ciudadanía activa”</w:t>
      </w:r>
    </w:p>
    <w:p w:rsidR="00336CE9" w:rsidRPr="00DD08A3" w:rsidRDefault="00336CE9" w:rsidP="00336CE9">
      <w:pPr>
        <w:spacing w:after="200" w:line="360" w:lineRule="auto"/>
        <w:jc w:val="both"/>
        <w:rPr>
          <w:rFonts w:ascii="Arial" w:hAnsi="Arial" w:cs="Arial"/>
          <w:b/>
          <w:sz w:val="24"/>
          <w:szCs w:val="24"/>
          <w:u w:val="single"/>
        </w:rPr>
      </w:pPr>
    </w:p>
    <w:p w:rsidR="00336CE9" w:rsidRPr="00DD08A3" w:rsidRDefault="00336CE9" w:rsidP="00336CE9">
      <w:pPr>
        <w:spacing w:after="200" w:line="360" w:lineRule="auto"/>
        <w:jc w:val="center"/>
        <w:rPr>
          <w:rFonts w:ascii="Arial" w:hAnsi="Arial" w:cs="Arial"/>
          <w:b/>
          <w:sz w:val="24"/>
          <w:szCs w:val="24"/>
          <w:u w:val="single"/>
        </w:rPr>
      </w:pPr>
      <w:r w:rsidRPr="00DD08A3">
        <w:rPr>
          <w:rFonts w:ascii="Arial" w:hAnsi="Arial" w:cs="Arial"/>
          <w:b/>
          <w:sz w:val="24"/>
          <w:szCs w:val="24"/>
          <w:u w:val="single"/>
        </w:rPr>
        <w:t>Semana del 26 – 30 de octubre del 2015</w:t>
      </w:r>
    </w:p>
    <w:p w:rsidR="00336CE9" w:rsidRPr="00DD08A3" w:rsidRDefault="00336CE9" w:rsidP="00336CE9">
      <w:pPr>
        <w:pStyle w:val="Prrafodelista"/>
        <w:numPr>
          <w:ilvl w:val="0"/>
          <w:numId w:val="30"/>
        </w:numPr>
        <w:tabs>
          <w:tab w:val="left" w:pos="1290"/>
        </w:tabs>
        <w:spacing w:after="200" w:line="360" w:lineRule="auto"/>
        <w:jc w:val="both"/>
        <w:rPr>
          <w:rFonts w:ascii="Arial" w:hAnsi="Arial" w:cs="Arial"/>
          <w:sz w:val="24"/>
          <w:szCs w:val="24"/>
        </w:rPr>
      </w:pPr>
      <w:r w:rsidRPr="00DD08A3">
        <w:rPr>
          <w:rFonts w:ascii="Arial" w:hAnsi="Arial" w:cs="Arial"/>
          <w:sz w:val="24"/>
          <w:szCs w:val="24"/>
        </w:rPr>
        <w:t>Viaje a la comunidad de Ulasala para entrega de donación de zapatos.</w:t>
      </w:r>
    </w:p>
    <w:p w:rsidR="00336CE9" w:rsidRDefault="00336CE9" w:rsidP="00336CE9">
      <w:pPr>
        <w:tabs>
          <w:tab w:val="left" w:pos="1290"/>
        </w:tabs>
        <w:spacing w:after="200" w:line="360" w:lineRule="auto"/>
        <w:ind w:left="360"/>
        <w:jc w:val="both"/>
        <w:rPr>
          <w:rFonts w:ascii="Arial" w:hAnsi="Arial" w:cs="Arial"/>
          <w:sz w:val="24"/>
          <w:szCs w:val="24"/>
        </w:rPr>
      </w:pPr>
    </w:p>
    <w:p w:rsidR="00336CE9" w:rsidRDefault="00336CE9" w:rsidP="00336CE9">
      <w:pPr>
        <w:tabs>
          <w:tab w:val="left" w:pos="1290"/>
        </w:tabs>
        <w:spacing w:after="200" w:line="360" w:lineRule="auto"/>
        <w:ind w:left="360"/>
        <w:jc w:val="both"/>
        <w:rPr>
          <w:rFonts w:ascii="Arial" w:hAnsi="Arial" w:cs="Arial"/>
          <w:sz w:val="24"/>
          <w:szCs w:val="24"/>
        </w:rPr>
      </w:pPr>
    </w:p>
    <w:p w:rsidR="00336CE9" w:rsidRDefault="00336CE9" w:rsidP="00336CE9">
      <w:pPr>
        <w:tabs>
          <w:tab w:val="left" w:pos="1290"/>
        </w:tabs>
        <w:spacing w:after="200" w:line="360" w:lineRule="auto"/>
        <w:ind w:left="360"/>
        <w:jc w:val="both"/>
        <w:rPr>
          <w:rFonts w:ascii="Arial" w:hAnsi="Arial" w:cs="Arial"/>
          <w:sz w:val="24"/>
          <w:szCs w:val="24"/>
        </w:rPr>
      </w:pPr>
    </w:p>
    <w:p w:rsidR="00336CE9" w:rsidRPr="00DD08A3" w:rsidRDefault="00336CE9" w:rsidP="00336CE9">
      <w:pPr>
        <w:tabs>
          <w:tab w:val="left" w:pos="1290"/>
        </w:tabs>
        <w:spacing w:after="200" w:line="360" w:lineRule="auto"/>
        <w:jc w:val="both"/>
        <w:rPr>
          <w:rFonts w:ascii="Arial" w:hAnsi="Arial" w:cs="Arial"/>
          <w:sz w:val="24"/>
          <w:szCs w:val="24"/>
        </w:rPr>
      </w:pPr>
    </w:p>
    <w:p w:rsidR="00336CE9" w:rsidRPr="00DD08A3" w:rsidRDefault="00336CE9" w:rsidP="00336CE9">
      <w:pPr>
        <w:tabs>
          <w:tab w:val="left" w:pos="1290"/>
        </w:tabs>
        <w:spacing w:after="200" w:line="360" w:lineRule="auto"/>
        <w:jc w:val="center"/>
        <w:rPr>
          <w:rFonts w:ascii="Arial" w:hAnsi="Arial" w:cs="Arial"/>
          <w:sz w:val="24"/>
          <w:szCs w:val="24"/>
          <w:u w:val="single"/>
        </w:rPr>
      </w:pPr>
      <w:r w:rsidRPr="00DD08A3">
        <w:rPr>
          <w:rFonts w:ascii="Arial" w:hAnsi="Arial" w:cs="Arial"/>
          <w:b/>
          <w:sz w:val="24"/>
          <w:szCs w:val="24"/>
          <w:u w:val="single"/>
        </w:rPr>
        <w:t>Semana del  9 – 13 de noviembre del 2015</w:t>
      </w:r>
    </w:p>
    <w:p w:rsidR="00336CE9" w:rsidRPr="00DD08A3" w:rsidRDefault="00336CE9" w:rsidP="00336CE9">
      <w:pPr>
        <w:pStyle w:val="Prrafodelista"/>
        <w:widowControl w:val="0"/>
        <w:numPr>
          <w:ilvl w:val="0"/>
          <w:numId w:val="30"/>
        </w:numPr>
        <w:suppressAutoHyphens/>
        <w:spacing w:after="0" w:line="360" w:lineRule="auto"/>
        <w:jc w:val="both"/>
        <w:rPr>
          <w:rFonts w:ascii="Arial" w:hAnsi="Arial" w:cs="Arial"/>
          <w:sz w:val="24"/>
          <w:szCs w:val="24"/>
        </w:rPr>
      </w:pPr>
      <w:r w:rsidRPr="00DD08A3">
        <w:rPr>
          <w:rFonts w:ascii="Arial" w:hAnsi="Arial" w:cs="Arial"/>
          <w:sz w:val="24"/>
          <w:szCs w:val="24"/>
        </w:rPr>
        <w:t>Preparar el material de enseñanza para la capacitación a las y los jóvenes líderes y lideresas  de las comunidades, acerca del manual de” Formación humana para una ciudadanía activa”, con el propósito que faciliten las réplicas en sus respectivas comunidades.</w:t>
      </w:r>
    </w:p>
    <w:p w:rsidR="00336CE9" w:rsidRPr="00DD08A3" w:rsidRDefault="00336CE9" w:rsidP="00336CE9">
      <w:pPr>
        <w:tabs>
          <w:tab w:val="left" w:pos="2411"/>
        </w:tabs>
        <w:spacing w:line="360" w:lineRule="auto"/>
        <w:rPr>
          <w:rFonts w:ascii="Arial" w:hAnsi="Arial" w:cs="Arial"/>
          <w:b/>
          <w:sz w:val="24"/>
          <w:szCs w:val="24"/>
        </w:rPr>
      </w:pPr>
    </w:p>
    <w:p w:rsidR="00336CE9" w:rsidRPr="00DD08A3" w:rsidRDefault="00336CE9" w:rsidP="00336CE9">
      <w:pPr>
        <w:spacing w:line="360" w:lineRule="auto"/>
        <w:jc w:val="center"/>
        <w:rPr>
          <w:rFonts w:ascii="Arial" w:hAnsi="Arial" w:cs="Arial"/>
          <w:b/>
          <w:sz w:val="24"/>
          <w:szCs w:val="24"/>
          <w:u w:val="single"/>
        </w:rPr>
      </w:pPr>
      <w:r w:rsidRPr="00DD08A3">
        <w:rPr>
          <w:rFonts w:ascii="Arial" w:hAnsi="Arial" w:cs="Arial"/>
          <w:b/>
          <w:sz w:val="24"/>
          <w:szCs w:val="24"/>
          <w:u w:val="single"/>
        </w:rPr>
        <w:t>Semana  del 16 - 20 noviembre 2015</w:t>
      </w:r>
    </w:p>
    <w:p w:rsidR="00336CE9" w:rsidRPr="00DD08A3" w:rsidRDefault="00336CE9" w:rsidP="00336CE9">
      <w:pPr>
        <w:pStyle w:val="Prrafodelista"/>
        <w:spacing w:line="360" w:lineRule="auto"/>
        <w:jc w:val="both"/>
        <w:rPr>
          <w:rFonts w:ascii="Arial" w:hAnsi="Arial" w:cs="Arial"/>
          <w:sz w:val="24"/>
          <w:szCs w:val="24"/>
        </w:rPr>
      </w:pPr>
    </w:p>
    <w:p w:rsidR="00336CE9" w:rsidRPr="00DD08A3" w:rsidRDefault="00336CE9" w:rsidP="00336CE9">
      <w:pPr>
        <w:spacing w:line="360" w:lineRule="auto"/>
        <w:jc w:val="both"/>
        <w:rPr>
          <w:rFonts w:ascii="Arial" w:hAnsi="Arial" w:cs="Arial"/>
          <w:b/>
          <w:sz w:val="24"/>
          <w:szCs w:val="24"/>
        </w:rPr>
      </w:pPr>
      <w:r w:rsidRPr="00DD08A3">
        <w:rPr>
          <w:rFonts w:ascii="Arial" w:hAnsi="Arial" w:cs="Arial"/>
          <w:b/>
          <w:sz w:val="24"/>
          <w:szCs w:val="24"/>
        </w:rPr>
        <w:t>Objetivo:</w:t>
      </w:r>
    </w:p>
    <w:p w:rsidR="00336CE9" w:rsidRPr="00DD08A3" w:rsidRDefault="00336CE9" w:rsidP="00336CE9">
      <w:pPr>
        <w:spacing w:line="360" w:lineRule="auto"/>
        <w:jc w:val="both"/>
        <w:rPr>
          <w:rFonts w:ascii="Arial" w:hAnsi="Arial" w:cs="Arial"/>
          <w:sz w:val="24"/>
          <w:szCs w:val="24"/>
        </w:rPr>
      </w:pPr>
      <w:r w:rsidRPr="00DD08A3">
        <w:rPr>
          <w:rFonts w:ascii="Arial" w:hAnsi="Arial" w:cs="Arial"/>
          <w:sz w:val="24"/>
          <w:szCs w:val="24"/>
        </w:rPr>
        <w:t>Desarrollar una jornada teórica con el propósito de enriquecer el conocimiento  del equipo de practica con diversas temáticas.</w:t>
      </w:r>
    </w:p>
    <w:p w:rsidR="00336CE9" w:rsidRPr="00DD08A3" w:rsidRDefault="00336CE9" w:rsidP="00336CE9">
      <w:pPr>
        <w:spacing w:line="360" w:lineRule="auto"/>
        <w:jc w:val="both"/>
        <w:rPr>
          <w:rFonts w:ascii="Arial" w:hAnsi="Arial" w:cs="Arial"/>
          <w:sz w:val="24"/>
          <w:szCs w:val="24"/>
        </w:rPr>
      </w:pPr>
    </w:p>
    <w:p w:rsidR="00336CE9" w:rsidRPr="00DD08A3" w:rsidRDefault="00336CE9" w:rsidP="00336CE9">
      <w:pPr>
        <w:spacing w:line="360" w:lineRule="auto"/>
        <w:jc w:val="both"/>
        <w:rPr>
          <w:rFonts w:ascii="Arial" w:eastAsia="Times New Roman" w:hAnsi="Arial" w:cs="Arial"/>
          <w:b/>
          <w:bCs/>
          <w:color w:val="000000"/>
          <w:sz w:val="24"/>
          <w:szCs w:val="24"/>
          <w:lang w:eastAsia="es-ES_tradnl"/>
        </w:rPr>
      </w:pPr>
      <w:r w:rsidRPr="00DD08A3">
        <w:rPr>
          <w:rFonts w:ascii="Arial" w:eastAsia="Times New Roman" w:hAnsi="Arial" w:cs="Arial"/>
          <w:b/>
          <w:bCs/>
          <w:color w:val="000000"/>
          <w:sz w:val="24"/>
          <w:szCs w:val="24"/>
          <w:lang w:eastAsia="es-ES_tradnl"/>
        </w:rPr>
        <w:t>Actividades:</w:t>
      </w:r>
    </w:p>
    <w:p w:rsidR="00336CE9" w:rsidRPr="00DD08A3" w:rsidRDefault="00336CE9" w:rsidP="00336CE9">
      <w:pPr>
        <w:pStyle w:val="Prrafodelista"/>
        <w:numPr>
          <w:ilvl w:val="0"/>
          <w:numId w:val="39"/>
        </w:numPr>
        <w:spacing w:after="200" w:line="360" w:lineRule="auto"/>
        <w:jc w:val="both"/>
        <w:rPr>
          <w:rFonts w:ascii="Arial" w:hAnsi="Arial" w:cs="Arial"/>
          <w:sz w:val="24"/>
          <w:szCs w:val="24"/>
        </w:rPr>
      </w:pPr>
      <w:r w:rsidRPr="00DD08A3">
        <w:rPr>
          <w:rFonts w:ascii="Arial" w:hAnsi="Arial" w:cs="Arial"/>
          <w:sz w:val="24"/>
          <w:szCs w:val="24"/>
        </w:rPr>
        <w:t xml:space="preserve">Visita a la Universidad Nacional Autónoma de Honduras (UNAH) para realizar un debate teórico sobre diferentes temáticas: </w:t>
      </w:r>
    </w:p>
    <w:p w:rsidR="00336CE9" w:rsidRPr="00DD08A3" w:rsidRDefault="00336CE9" w:rsidP="00336CE9">
      <w:pPr>
        <w:pStyle w:val="Prrafodelista"/>
        <w:numPr>
          <w:ilvl w:val="0"/>
          <w:numId w:val="70"/>
        </w:numPr>
        <w:spacing w:after="200" w:line="360" w:lineRule="auto"/>
        <w:jc w:val="both"/>
        <w:rPr>
          <w:rFonts w:ascii="Arial" w:hAnsi="Arial" w:cs="Arial"/>
          <w:sz w:val="24"/>
          <w:szCs w:val="24"/>
        </w:rPr>
      </w:pPr>
      <w:r w:rsidRPr="00DD08A3">
        <w:rPr>
          <w:rFonts w:ascii="Arial" w:hAnsi="Arial" w:cs="Arial"/>
          <w:sz w:val="24"/>
          <w:szCs w:val="24"/>
        </w:rPr>
        <w:t xml:space="preserve">Niñez y juventud en riesgo social. </w:t>
      </w:r>
    </w:p>
    <w:p w:rsidR="00336CE9" w:rsidRPr="00DD08A3" w:rsidRDefault="00336CE9" w:rsidP="00336CE9">
      <w:pPr>
        <w:pStyle w:val="Prrafodelista"/>
        <w:numPr>
          <w:ilvl w:val="0"/>
          <w:numId w:val="70"/>
        </w:numPr>
        <w:spacing w:after="200" w:line="360" w:lineRule="auto"/>
        <w:jc w:val="both"/>
        <w:rPr>
          <w:rFonts w:ascii="Arial" w:hAnsi="Arial" w:cs="Arial"/>
          <w:sz w:val="24"/>
          <w:szCs w:val="24"/>
        </w:rPr>
      </w:pPr>
      <w:r w:rsidRPr="00DD08A3">
        <w:rPr>
          <w:rFonts w:ascii="Arial" w:hAnsi="Arial" w:cs="Arial"/>
          <w:sz w:val="24"/>
          <w:szCs w:val="24"/>
        </w:rPr>
        <w:t xml:space="preserve">Pobreza y exclusión social. </w:t>
      </w:r>
    </w:p>
    <w:p w:rsidR="00336CE9" w:rsidRPr="00DD08A3" w:rsidRDefault="00336CE9" w:rsidP="00336CE9">
      <w:pPr>
        <w:pStyle w:val="Prrafodelista"/>
        <w:numPr>
          <w:ilvl w:val="0"/>
          <w:numId w:val="70"/>
        </w:numPr>
        <w:spacing w:after="200" w:line="360" w:lineRule="auto"/>
        <w:jc w:val="both"/>
        <w:rPr>
          <w:rFonts w:ascii="Arial" w:hAnsi="Arial" w:cs="Arial"/>
          <w:sz w:val="24"/>
          <w:szCs w:val="24"/>
        </w:rPr>
      </w:pPr>
      <w:r w:rsidRPr="00DD08A3">
        <w:rPr>
          <w:rFonts w:ascii="Arial" w:hAnsi="Arial" w:cs="Arial"/>
          <w:sz w:val="24"/>
          <w:szCs w:val="24"/>
        </w:rPr>
        <w:t>Educación e inclusión social.</w:t>
      </w:r>
    </w:p>
    <w:p w:rsidR="00336CE9" w:rsidRDefault="00336CE9" w:rsidP="00336CE9">
      <w:pPr>
        <w:pStyle w:val="Prrafodelista"/>
        <w:numPr>
          <w:ilvl w:val="0"/>
          <w:numId w:val="70"/>
        </w:numPr>
        <w:spacing w:after="200" w:line="360" w:lineRule="auto"/>
        <w:jc w:val="both"/>
        <w:rPr>
          <w:rFonts w:ascii="Arial" w:hAnsi="Arial" w:cs="Arial"/>
          <w:sz w:val="24"/>
          <w:szCs w:val="24"/>
        </w:rPr>
      </w:pPr>
      <w:r w:rsidRPr="00DD08A3">
        <w:rPr>
          <w:rFonts w:ascii="Arial" w:hAnsi="Arial" w:cs="Arial"/>
          <w:sz w:val="24"/>
          <w:szCs w:val="24"/>
        </w:rPr>
        <w:t>Metodologías de capacitación</w:t>
      </w:r>
    </w:p>
    <w:p w:rsidR="00336CE9" w:rsidRDefault="00336CE9" w:rsidP="00336CE9">
      <w:pPr>
        <w:spacing w:after="200" w:line="360" w:lineRule="auto"/>
        <w:jc w:val="both"/>
        <w:rPr>
          <w:rFonts w:ascii="Arial" w:hAnsi="Arial" w:cs="Arial"/>
          <w:sz w:val="24"/>
          <w:szCs w:val="24"/>
        </w:rPr>
      </w:pPr>
    </w:p>
    <w:p w:rsidR="00336CE9" w:rsidRDefault="00336CE9" w:rsidP="00336CE9">
      <w:pPr>
        <w:spacing w:after="200" w:line="360" w:lineRule="auto"/>
        <w:jc w:val="both"/>
        <w:rPr>
          <w:rFonts w:ascii="Arial" w:hAnsi="Arial" w:cs="Arial"/>
          <w:sz w:val="24"/>
          <w:szCs w:val="24"/>
        </w:rPr>
      </w:pPr>
    </w:p>
    <w:p w:rsidR="00336CE9" w:rsidRDefault="00336CE9" w:rsidP="00336CE9">
      <w:pPr>
        <w:spacing w:after="200" w:line="360" w:lineRule="auto"/>
        <w:jc w:val="both"/>
        <w:rPr>
          <w:rFonts w:ascii="Arial" w:hAnsi="Arial" w:cs="Arial"/>
          <w:sz w:val="24"/>
          <w:szCs w:val="24"/>
        </w:rPr>
      </w:pPr>
    </w:p>
    <w:p w:rsidR="00336CE9" w:rsidRDefault="00336CE9" w:rsidP="00336CE9">
      <w:pPr>
        <w:spacing w:after="200" w:line="360" w:lineRule="auto"/>
        <w:jc w:val="both"/>
        <w:rPr>
          <w:rFonts w:ascii="Arial" w:hAnsi="Arial" w:cs="Arial"/>
          <w:sz w:val="24"/>
          <w:szCs w:val="24"/>
        </w:rPr>
      </w:pPr>
    </w:p>
    <w:p w:rsidR="00336CE9" w:rsidRPr="00400AEE" w:rsidRDefault="00336CE9" w:rsidP="00336CE9">
      <w:pPr>
        <w:spacing w:after="200" w:line="360" w:lineRule="auto"/>
        <w:jc w:val="both"/>
        <w:rPr>
          <w:rFonts w:ascii="Arial" w:hAnsi="Arial" w:cs="Arial"/>
          <w:sz w:val="24"/>
          <w:szCs w:val="24"/>
        </w:rPr>
      </w:pPr>
    </w:p>
    <w:p w:rsidR="00336CE9" w:rsidRPr="00DD08A3" w:rsidRDefault="00336CE9" w:rsidP="00336CE9">
      <w:pPr>
        <w:tabs>
          <w:tab w:val="left" w:pos="2411"/>
        </w:tabs>
        <w:spacing w:line="360" w:lineRule="auto"/>
        <w:jc w:val="both"/>
        <w:rPr>
          <w:rFonts w:ascii="Arial" w:hAnsi="Arial" w:cs="Arial"/>
          <w:b/>
          <w:sz w:val="24"/>
          <w:szCs w:val="24"/>
          <w:u w:val="single"/>
        </w:rPr>
      </w:pPr>
      <w:r w:rsidRPr="00DD08A3">
        <w:rPr>
          <w:rFonts w:ascii="Arial" w:hAnsi="Arial" w:cs="Arial"/>
          <w:b/>
          <w:sz w:val="24"/>
          <w:szCs w:val="24"/>
          <w:u w:val="single"/>
        </w:rPr>
        <w:lastRenderedPageBreak/>
        <w:t>Semana del 30 de noviembre – 04  de diciembre 2015</w:t>
      </w:r>
    </w:p>
    <w:p w:rsidR="00336CE9" w:rsidRPr="00DD08A3" w:rsidRDefault="00336CE9" w:rsidP="00336CE9">
      <w:pPr>
        <w:tabs>
          <w:tab w:val="left" w:pos="2411"/>
        </w:tabs>
        <w:spacing w:line="360" w:lineRule="auto"/>
        <w:jc w:val="both"/>
        <w:rPr>
          <w:rFonts w:ascii="Arial" w:hAnsi="Arial" w:cs="Arial"/>
          <w:b/>
          <w:sz w:val="24"/>
          <w:szCs w:val="24"/>
          <w:u w:val="single"/>
        </w:rPr>
      </w:pPr>
    </w:p>
    <w:p w:rsidR="00336CE9" w:rsidRPr="00DD08A3" w:rsidRDefault="00336CE9" w:rsidP="00336CE9">
      <w:pPr>
        <w:pStyle w:val="Prrafodelista"/>
        <w:numPr>
          <w:ilvl w:val="0"/>
          <w:numId w:val="41"/>
        </w:numPr>
        <w:spacing w:after="200" w:line="360" w:lineRule="auto"/>
        <w:jc w:val="both"/>
        <w:rPr>
          <w:rFonts w:ascii="Arial" w:hAnsi="Arial" w:cs="Arial"/>
          <w:sz w:val="24"/>
          <w:szCs w:val="24"/>
        </w:rPr>
      </w:pPr>
      <w:r w:rsidRPr="00DD08A3">
        <w:rPr>
          <w:rFonts w:ascii="Arial" w:hAnsi="Arial" w:cs="Arial"/>
          <w:sz w:val="24"/>
          <w:szCs w:val="24"/>
        </w:rPr>
        <w:t>Participación por parte de las practicantes universitarias de la Carrera de Trabajo Social en el taller sobre “Metodología Lúdica” a jóvenes líderes y lideresas de las comunidades dirigida por Lic.  Luis Tinoco Tejada especialista en metodología lúdica.</w:t>
      </w:r>
    </w:p>
    <w:p w:rsidR="00336CE9" w:rsidRPr="00DD08A3" w:rsidRDefault="00336CE9" w:rsidP="00336CE9">
      <w:pPr>
        <w:pStyle w:val="Prrafodelista"/>
        <w:numPr>
          <w:ilvl w:val="0"/>
          <w:numId w:val="41"/>
        </w:numPr>
        <w:spacing w:after="200" w:line="360" w:lineRule="auto"/>
        <w:jc w:val="both"/>
        <w:rPr>
          <w:rFonts w:ascii="Arial" w:hAnsi="Arial" w:cs="Arial"/>
          <w:sz w:val="24"/>
          <w:szCs w:val="24"/>
        </w:rPr>
      </w:pPr>
      <w:r w:rsidRPr="00DD08A3">
        <w:rPr>
          <w:rFonts w:ascii="Arial" w:hAnsi="Arial" w:cs="Arial"/>
          <w:sz w:val="24"/>
          <w:szCs w:val="24"/>
        </w:rPr>
        <w:t>Unificación del análisis  de la lectura.</w:t>
      </w:r>
    </w:p>
    <w:p w:rsidR="00336CE9" w:rsidRPr="00DD08A3" w:rsidRDefault="00336CE9" w:rsidP="00336CE9">
      <w:pPr>
        <w:pStyle w:val="Prrafodelista"/>
        <w:numPr>
          <w:ilvl w:val="0"/>
          <w:numId w:val="41"/>
        </w:numPr>
        <w:spacing w:after="200" w:line="360" w:lineRule="auto"/>
        <w:jc w:val="both"/>
        <w:rPr>
          <w:rFonts w:ascii="Arial" w:hAnsi="Arial" w:cs="Arial"/>
          <w:sz w:val="24"/>
          <w:szCs w:val="24"/>
        </w:rPr>
      </w:pPr>
      <w:r w:rsidRPr="00DD08A3">
        <w:rPr>
          <w:rFonts w:ascii="Arial" w:hAnsi="Arial" w:cs="Arial"/>
          <w:sz w:val="24"/>
          <w:szCs w:val="24"/>
        </w:rPr>
        <w:t>Realización del ensayo colectivo.</w:t>
      </w:r>
    </w:p>
    <w:p w:rsidR="00336CE9" w:rsidRPr="00DD08A3" w:rsidRDefault="00336CE9" w:rsidP="00336CE9">
      <w:pPr>
        <w:pStyle w:val="Prrafodelista"/>
        <w:numPr>
          <w:ilvl w:val="0"/>
          <w:numId w:val="41"/>
        </w:numPr>
        <w:spacing w:after="200" w:line="360" w:lineRule="auto"/>
        <w:jc w:val="both"/>
        <w:rPr>
          <w:rFonts w:ascii="Arial" w:hAnsi="Arial" w:cs="Arial"/>
          <w:sz w:val="24"/>
          <w:szCs w:val="24"/>
        </w:rPr>
      </w:pPr>
      <w:r w:rsidRPr="00DD08A3">
        <w:rPr>
          <w:rFonts w:ascii="Arial" w:hAnsi="Arial" w:cs="Arial"/>
          <w:sz w:val="24"/>
          <w:szCs w:val="24"/>
        </w:rPr>
        <w:t>Incorporación de los procesos de Sistematización al informe.</w:t>
      </w:r>
    </w:p>
    <w:p w:rsidR="00336CE9" w:rsidRPr="00DD08A3" w:rsidRDefault="00336CE9" w:rsidP="00336CE9">
      <w:pPr>
        <w:pStyle w:val="Prrafodelista"/>
        <w:numPr>
          <w:ilvl w:val="0"/>
          <w:numId w:val="41"/>
        </w:numPr>
        <w:spacing w:after="200" w:line="360" w:lineRule="auto"/>
        <w:jc w:val="both"/>
        <w:rPr>
          <w:rFonts w:ascii="Arial" w:hAnsi="Arial" w:cs="Arial"/>
          <w:sz w:val="24"/>
          <w:szCs w:val="24"/>
        </w:rPr>
      </w:pPr>
      <w:r w:rsidRPr="00DD08A3">
        <w:rPr>
          <w:rFonts w:ascii="Arial" w:hAnsi="Arial" w:cs="Arial"/>
          <w:sz w:val="24"/>
          <w:szCs w:val="24"/>
        </w:rPr>
        <w:t>Inicio de la elaboración del informe técnico.</w:t>
      </w:r>
    </w:p>
    <w:p w:rsidR="00336CE9" w:rsidRPr="00DD08A3" w:rsidRDefault="00336CE9" w:rsidP="00336CE9">
      <w:pPr>
        <w:pStyle w:val="Prrafodelista"/>
        <w:numPr>
          <w:ilvl w:val="0"/>
          <w:numId w:val="41"/>
        </w:numPr>
        <w:spacing w:after="200" w:line="360" w:lineRule="auto"/>
        <w:jc w:val="both"/>
        <w:rPr>
          <w:rFonts w:ascii="Arial" w:hAnsi="Arial" w:cs="Arial"/>
          <w:sz w:val="24"/>
          <w:szCs w:val="24"/>
        </w:rPr>
      </w:pPr>
      <w:r w:rsidRPr="00DD08A3">
        <w:rPr>
          <w:rFonts w:ascii="Arial" w:hAnsi="Arial" w:cs="Arial"/>
          <w:sz w:val="24"/>
          <w:szCs w:val="24"/>
        </w:rPr>
        <w:t xml:space="preserve">Desplazamiento hacia Tegucigalpa para dirigirnos a la Universal Nacional Autónoma de Honduras para la incorporación del debate teórico y evaluación de la PAT II del segundo periodo del año en curso.  </w:t>
      </w:r>
    </w:p>
    <w:p w:rsidR="00336CE9" w:rsidRPr="00DD08A3" w:rsidRDefault="00336CE9" w:rsidP="00336CE9">
      <w:pPr>
        <w:pStyle w:val="Prrafodelista"/>
        <w:spacing w:line="360" w:lineRule="auto"/>
        <w:jc w:val="both"/>
        <w:rPr>
          <w:rFonts w:ascii="Arial" w:hAnsi="Arial" w:cs="Arial"/>
          <w:sz w:val="24"/>
          <w:szCs w:val="24"/>
        </w:rPr>
      </w:pPr>
    </w:p>
    <w:p w:rsidR="00336CE9" w:rsidRPr="002E09D8" w:rsidRDefault="00336CE9" w:rsidP="00336CE9">
      <w:pPr>
        <w:spacing w:line="360" w:lineRule="auto"/>
        <w:jc w:val="both"/>
        <w:rPr>
          <w:rFonts w:ascii="Arial" w:hAnsi="Arial" w:cs="Arial"/>
          <w:sz w:val="24"/>
          <w:szCs w:val="24"/>
        </w:rPr>
      </w:pPr>
    </w:p>
    <w:p w:rsidR="00336CE9" w:rsidRPr="00DD08A3" w:rsidRDefault="00336CE9" w:rsidP="00336CE9">
      <w:pPr>
        <w:tabs>
          <w:tab w:val="left" w:pos="1290"/>
        </w:tabs>
        <w:spacing w:line="360" w:lineRule="auto"/>
        <w:jc w:val="center"/>
        <w:rPr>
          <w:rFonts w:ascii="Arial" w:hAnsi="Arial" w:cs="Arial"/>
          <w:b/>
          <w:sz w:val="24"/>
          <w:szCs w:val="24"/>
          <w:u w:val="single"/>
        </w:rPr>
      </w:pPr>
      <w:r w:rsidRPr="00DD08A3">
        <w:rPr>
          <w:rFonts w:ascii="Arial" w:hAnsi="Arial" w:cs="Arial"/>
          <w:b/>
          <w:sz w:val="24"/>
          <w:szCs w:val="24"/>
          <w:u w:val="single"/>
        </w:rPr>
        <w:t>Semana del 7 al 11 de diciembre 2015</w:t>
      </w:r>
    </w:p>
    <w:p w:rsidR="00336CE9" w:rsidRPr="00DD08A3" w:rsidRDefault="00336CE9" w:rsidP="00336CE9">
      <w:pPr>
        <w:spacing w:line="360" w:lineRule="auto"/>
        <w:ind w:left="360"/>
        <w:jc w:val="both"/>
        <w:rPr>
          <w:rFonts w:ascii="Arial" w:hAnsi="Arial" w:cs="Arial"/>
          <w:sz w:val="24"/>
          <w:szCs w:val="24"/>
        </w:rPr>
      </w:pPr>
      <w:r w:rsidRPr="00DD08A3">
        <w:rPr>
          <w:rFonts w:ascii="Arial" w:hAnsi="Arial" w:cs="Arial"/>
          <w:b/>
          <w:sz w:val="24"/>
          <w:szCs w:val="24"/>
        </w:rPr>
        <w:t>Objetivos:</w:t>
      </w:r>
      <w:r w:rsidRPr="00DD08A3">
        <w:rPr>
          <w:rFonts w:ascii="Arial" w:hAnsi="Arial" w:cs="Arial"/>
          <w:sz w:val="24"/>
          <w:szCs w:val="24"/>
        </w:rPr>
        <w:t xml:space="preserve"> </w:t>
      </w:r>
    </w:p>
    <w:p w:rsidR="00336CE9" w:rsidRPr="00DD08A3" w:rsidRDefault="00336CE9" w:rsidP="00336CE9">
      <w:pPr>
        <w:spacing w:line="360" w:lineRule="auto"/>
        <w:ind w:left="360"/>
        <w:jc w:val="both"/>
        <w:rPr>
          <w:rFonts w:ascii="Arial" w:hAnsi="Arial" w:cs="Arial"/>
          <w:sz w:val="24"/>
          <w:szCs w:val="24"/>
        </w:rPr>
      </w:pPr>
      <w:r w:rsidRPr="00DD08A3">
        <w:rPr>
          <w:rFonts w:ascii="Arial" w:hAnsi="Arial" w:cs="Arial"/>
          <w:sz w:val="24"/>
          <w:szCs w:val="24"/>
        </w:rPr>
        <w:t xml:space="preserve">Elaboración de los productos académicos para posteriormente enviarlos a la MSc </w:t>
      </w:r>
      <w:r>
        <w:rPr>
          <w:rFonts w:ascii="Arial" w:hAnsi="Arial" w:cs="Arial"/>
          <w:sz w:val="24"/>
          <w:szCs w:val="24"/>
        </w:rPr>
        <w:t>.</w:t>
      </w:r>
      <w:r w:rsidRPr="00DD08A3">
        <w:rPr>
          <w:rFonts w:ascii="Arial" w:hAnsi="Arial" w:cs="Arial"/>
          <w:sz w:val="24"/>
          <w:szCs w:val="24"/>
        </w:rPr>
        <w:t xml:space="preserve">Zoila Madrid. </w:t>
      </w:r>
    </w:p>
    <w:p w:rsidR="00336CE9" w:rsidRPr="00DD08A3" w:rsidRDefault="00336CE9" w:rsidP="00336CE9">
      <w:pPr>
        <w:tabs>
          <w:tab w:val="left" w:pos="1290"/>
        </w:tabs>
        <w:spacing w:line="360" w:lineRule="auto"/>
        <w:rPr>
          <w:rFonts w:ascii="Arial" w:hAnsi="Arial" w:cs="Arial"/>
          <w:b/>
          <w:sz w:val="24"/>
          <w:szCs w:val="24"/>
        </w:rPr>
      </w:pPr>
    </w:p>
    <w:p w:rsidR="00336CE9" w:rsidRPr="00DD08A3" w:rsidRDefault="00336CE9" w:rsidP="00336CE9">
      <w:pPr>
        <w:tabs>
          <w:tab w:val="left" w:pos="1290"/>
        </w:tabs>
        <w:spacing w:line="360" w:lineRule="auto"/>
        <w:jc w:val="both"/>
        <w:rPr>
          <w:rFonts w:ascii="Arial" w:hAnsi="Arial" w:cs="Arial"/>
          <w:b/>
          <w:sz w:val="24"/>
          <w:szCs w:val="24"/>
        </w:rPr>
      </w:pPr>
      <w:r w:rsidRPr="00DD08A3">
        <w:rPr>
          <w:rFonts w:ascii="Arial" w:hAnsi="Arial" w:cs="Arial"/>
          <w:b/>
          <w:sz w:val="24"/>
          <w:szCs w:val="24"/>
        </w:rPr>
        <w:t xml:space="preserve">Actividades: </w:t>
      </w:r>
    </w:p>
    <w:p w:rsidR="00336CE9" w:rsidRPr="00DD08A3" w:rsidRDefault="00336CE9" w:rsidP="00336CE9">
      <w:pPr>
        <w:pStyle w:val="Prrafodelista"/>
        <w:numPr>
          <w:ilvl w:val="0"/>
          <w:numId w:val="41"/>
        </w:numPr>
        <w:spacing w:after="200" w:line="360" w:lineRule="auto"/>
        <w:jc w:val="both"/>
        <w:rPr>
          <w:rFonts w:ascii="Arial" w:hAnsi="Arial" w:cs="Arial"/>
          <w:sz w:val="24"/>
          <w:szCs w:val="24"/>
        </w:rPr>
      </w:pPr>
      <w:r w:rsidRPr="00DD08A3">
        <w:rPr>
          <w:rFonts w:ascii="Arial" w:hAnsi="Arial" w:cs="Arial"/>
          <w:sz w:val="24"/>
          <w:szCs w:val="24"/>
        </w:rPr>
        <w:t xml:space="preserve">Elaboración de reajustes de sistematización </w:t>
      </w:r>
    </w:p>
    <w:p w:rsidR="00336CE9" w:rsidRPr="00DD08A3" w:rsidRDefault="00336CE9" w:rsidP="00336CE9">
      <w:pPr>
        <w:pStyle w:val="Prrafodelista"/>
        <w:numPr>
          <w:ilvl w:val="0"/>
          <w:numId w:val="41"/>
        </w:numPr>
        <w:spacing w:after="200" w:line="360" w:lineRule="auto"/>
        <w:jc w:val="both"/>
        <w:rPr>
          <w:rFonts w:ascii="Arial" w:hAnsi="Arial" w:cs="Arial"/>
          <w:sz w:val="24"/>
          <w:szCs w:val="24"/>
        </w:rPr>
      </w:pPr>
      <w:r w:rsidRPr="00DD08A3">
        <w:rPr>
          <w:rFonts w:ascii="Arial" w:hAnsi="Arial" w:cs="Arial"/>
          <w:sz w:val="24"/>
          <w:szCs w:val="24"/>
        </w:rPr>
        <w:t>Elaboración de informe técnico</w:t>
      </w:r>
    </w:p>
    <w:p w:rsidR="00336CE9" w:rsidRPr="00DD08A3" w:rsidRDefault="00336CE9" w:rsidP="00336CE9">
      <w:pPr>
        <w:pStyle w:val="Prrafodelista"/>
        <w:numPr>
          <w:ilvl w:val="0"/>
          <w:numId w:val="41"/>
        </w:numPr>
        <w:spacing w:after="200" w:line="360" w:lineRule="auto"/>
        <w:jc w:val="both"/>
        <w:rPr>
          <w:rFonts w:ascii="Arial" w:hAnsi="Arial" w:cs="Arial"/>
          <w:sz w:val="24"/>
          <w:szCs w:val="24"/>
        </w:rPr>
      </w:pPr>
      <w:r w:rsidRPr="00DD08A3">
        <w:rPr>
          <w:rFonts w:ascii="Arial" w:hAnsi="Arial" w:cs="Arial"/>
          <w:sz w:val="24"/>
          <w:szCs w:val="24"/>
        </w:rPr>
        <w:t>Revisión de documentación para enviar a la MSc Zoila Madrid.</w:t>
      </w:r>
    </w:p>
    <w:p w:rsidR="00336CE9" w:rsidRPr="00DD08A3" w:rsidRDefault="00336CE9" w:rsidP="00336CE9">
      <w:pPr>
        <w:pStyle w:val="Prrafodelista"/>
        <w:numPr>
          <w:ilvl w:val="0"/>
          <w:numId w:val="41"/>
        </w:numPr>
        <w:spacing w:after="200" w:line="360" w:lineRule="auto"/>
        <w:jc w:val="both"/>
        <w:rPr>
          <w:rFonts w:ascii="Arial" w:hAnsi="Arial" w:cs="Arial"/>
          <w:sz w:val="24"/>
          <w:szCs w:val="24"/>
        </w:rPr>
      </w:pPr>
      <w:r w:rsidRPr="00DD08A3">
        <w:rPr>
          <w:rFonts w:ascii="Arial" w:hAnsi="Arial" w:cs="Arial"/>
          <w:sz w:val="24"/>
          <w:szCs w:val="24"/>
        </w:rPr>
        <w:t>Envió de documentación a la supervisora de la PAT II</w:t>
      </w:r>
    </w:p>
    <w:p w:rsidR="00336CE9" w:rsidRDefault="00336CE9" w:rsidP="00336CE9">
      <w:pPr>
        <w:spacing w:after="200" w:line="360" w:lineRule="auto"/>
        <w:rPr>
          <w:rFonts w:ascii="Arial" w:hAnsi="Arial" w:cs="Arial"/>
          <w:sz w:val="24"/>
          <w:szCs w:val="24"/>
        </w:rPr>
      </w:pPr>
    </w:p>
    <w:p w:rsidR="00336CE9" w:rsidRPr="00DD08A3" w:rsidRDefault="00336CE9" w:rsidP="00336CE9">
      <w:pPr>
        <w:spacing w:after="200" w:line="360" w:lineRule="auto"/>
        <w:rPr>
          <w:rFonts w:ascii="Arial" w:hAnsi="Arial" w:cs="Arial"/>
          <w:sz w:val="24"/>
          <w:szCs w:val="24"/>
        </w:rPr>
      </w:pPr>
    </w:p>
    <w:p w:rsidR="00336CE9" w:rsidRPr="00DD08A3" w:rsidRDefault="00336CE9" w:rsidP="00336CE9">
      <w:pPr>
        <w:tabs>
          <w:tab w:val="left" w:pos="1290"/>
        </w:tabs>
        <w:spacing w:line="360" w:lineRule="auto"/>
        <w:jc w:val="center"/>
        <w:rPr>
          <w:rFonts w:ascii="Arial" w:hAnsi="Arial" w:cs="Arial"/>
          <w:b/>
          <w:sz w:val="24"/>
          <w:szCs w:val="24"/>
          <w:u w:val="single"/>
        </w:rPr>
      </w:pPr>
      <w:r w:rsidRPr="00DD08A3">
        <w:rPr>
          <w:rFonts w:ascii="Arial" w:hAnsi="Arial" w:cs="Arial"/>
          <w:b/>
          <w:sz w:val="24"/>
          <w:szCs w:val="24"/>
          <w:u w:val="single"/>
        </w:rPr>
        <w:lastRenderedPageBreak/>
        <w:t>Semana del 4 al 8 de enero 2016</w:t>
      </w:r>
    </w:p>
    <w:p w:rsidR="00336CE9" w:rsidRPr="00DD08A3" w:rsidRDefault="00336CE9" w:rsidP="00336CE9">
      <w:pPr>
        <w:tabs>
          <w:tab w:val="left" w:pos="1290"/>
        </w:tabs>
        <w:spacing w:line="360" w:lineRule="auto"/>
        <w:rPr>
          <w:rFonts w:ascii="Arial" w:hAnsi="Arial" w:cs="Arial"/>
          <w:b/>
          <w:sz w:val="24"/>
          <w:szCs w:val="24"/>
        </w:rPr>
      </w:pPr>
      <w:r w:rsidRPr="00DD08A3">
        <w:rPr>
          <w:rFonts w:ascii="Arial" w:hAnsi="Arial" w:cs="Arial"/>
          <w:b/>
          <w:sz w:val="24"/>
          <w:szCs w:val="24"/>
        </w:rPr>
        <w:t xml:space="preserve">Objetivo: </w:t>
      </w:r>
    </w:p>
    <w:p w:rsidR="00336CE9" w:rsidRPr="00DD08A3" w:rsidRDefault="00336CE9" w:rsidP="00336CE9">
      <w:pPr>
        <w:pStyle w:val="Prrafodelista"/>
        <w:tabs>
          <w:tab w:val="left" w:pos="1290"/>
        </w:tabs>
        <w:spacing w:line="360" w:lineRule="auto"/>
        <w:rPr>
          <w:rFonts w:ascii="Arial" w:hAnsi="Arial" w:cs="Arial"/>
          <w:sz w:val="24"/>
          <w:szCs w:val="24"/>
        </w:rPr>
      </w:pPr>
      <w:r w:rsidRPr="00DD08A3">
        <w:rPr>
          <w:rFonts w:ascii="Arial" w:hAnsi="Arial" w:cs="Arial"/>
          <w:sz w:val="24"/>
          <w:szCs w:val="24"/>
        </w:rPr>
        <w:t xml:space="preserve">Reintegración a la Asociación e incorporación a las actividades planificadas a ejecutar en los próximos meses.   </w:t>
      </w:r>
    </w:p>
    <w:p w:rsidR="00336CE9" w:rsidRPr="00DD08A3" w:rsidRDefault="00336CE9" w:rsidP="00336CE9">
      <w:pPr>
        <w:tabs>
          <w:tab w:val="left" w:pos="1290"/>
        </w:tabs>
        <w:spacing w:line="360" w:lineRule="auto"/>
        <w:rPr>
          <w:rFonts w:ascii="Arial" w:hAnsi="Arial" w:cs="Arial"/>
          <w:sz w:val="24"/>
          <w:szCs w:val="24"/>
        </w:rPr>
      </w:pPr>
    </w:p>
    <w:p w:rsidR="00336CE9" w:rsidRPr="00DD08A3" w:rsidRDefault="00336CE9" w:rsidP="00336CE9">
      <w:pPr>
        <w:tabs>
          <w:tab w:val="left" w:pos="1290"/>
        </w:tabs>
        <w:spacing w:line="360" w:lineRule="auto"/>
        <w:jc w:val="both"/>
        <w:rPr>
          <w:rFonts w:ascii="Arial" w:hAnsi="Arial" w:cs="Arial"/>
          <w:sz w:val="24"/>
          <w:szCs w:val="24"/>
        </w:rPr>
      </w:pPr>
      <w:r w:rsidRPr="00DD08A3">
        <w:rPr>
          <w:rFonts w:ascii="Arial" w:hAnsi="Arial" w:cs="Arial"/>
          <w:b/>
          <w:sz w:val="24"/>
          <w:szCs w:val="24"/>
        </w:rPr>
        <w:t>Actividades</w:t>
      </w:r>
      <w:r w:rsidRPr="00DD08A3">
        <w:rPr>
          <w:rFonts w:ascii="Arial" w:hAnsi="Arial" w:cs="Arial"/>
          <w:sz w:val="24"/>
          <w:szCs w:val="24"/>
        </w:rPr>
        <w:t>:</w:t>
      </w:r>
    </w:p>
    <w:p w:rsidR="00336CE9" w:rsidRPr="00DD08A3" w:rsidRDefault="00336CE9" w:rsidP="00336CE9">
      <w:pPr>
        <w:pStyle w:val="Prrafodelista"/>
        <w:numPr>
          <w:ilvl w:val="0"/>
          <w:numId w:val="74"/>
        </w:numPr>
        <w:tabs>
          <w:tab w:val="left" w:pos="1290"/>
        </w:tabs>
        <w:spacing w:after="200" w:line="360" w:lineRule="auto"/>
        <w:jc w:val="both"/>
        <w:rPr>
          <w:rFonts w:ascii="Arial" w:hAnsi="Arial" w:cs="Arial"/>
          <w:sz w:val="24"/>
          <w:szCs w:val="24"/>
        </w:rPr>
      </w:pPr>
      <w:r w:rsidRPr="00DD08A3">
        <w:rPr>
          <w:rFonts w:ascii="Arial" w:hAnsi="Arial" w:cs="Arial"/>
          <w:sz w:val="24"/>
          <w:szCs w:val="24"/>
        </w:rPr>
        <w:t>Reintegración a las labores en la Asociación.</w:t>
      </w:r>
    </w:p>
    <w:p w:rsidR="00336CE9" w:rsidRPr="00DD08A3" w:rsidRDefault="00336CE9" w:rsidP="00336CE9">
      <w:pPr>
        <w:pStyle w:val="Prrafodelista"/>
        <w:numPr>
          <w:ilvl w:val="0"/>
          <w:numId w:val="74"/>
        </w:numPr>
        <w:tabs>
          <w:tab w:val="left" w:pos="1290"/>
        </w:tabs>
        <w:spacing w:after="200" w:line="360" w:lineRule="auto"/>
        <w:jc w:val="both"/>
        <w:rPr>
          <w:rFonts w:ascii="Arial" w:hAnsi="Arial" w:cs="Arial"/>
          <w:sz w:val="24"/>
          <w:szCs w:val="24"/>
        </w:rPr>
      </w:pPr>
      <w:r w:rsidRPr="00DD08A3">
        <w:rPr>
          <w:rFonts w:ascii="Arial" w:hAnsi="Arial" w:cs="Arial"/>
          <w:sz w:val="24"/>
          <w:szCs w:val="24"/>
        </w:rPr>
        <w:t>Reunión con personal de ChildFund y la junta directiva , a las y los movilizadores y equipo técnico de la Asociación</w:t>
      </w:r>
    </w:p>
    <w:p w:rsidR="00336CE9" w:rsidRPr="00DD08A3" w:rsidRDefault="00336CE9" w:rsidP="00336CE9">
      <w:pPr>
        <w:pStyle w:val="Prrafodelista"/>
        <w:numPr>
          <w:ilvl w:val="0"/>
          <w:numId w:val="74"/>
        </w:numPr>
        <w:tabs>
          <w:tab w:val="left" w:pos="1290"/>
        </w:tabs>
        <w:spacing w:after="200" w:line="360" w:lineRule="auto"/>
        <w:jc w:val="both"/>
        <w:rPr>
          <w:rFonts w:ascii="Arial" w:hAnsi="Arial" w:cs="Arial"/>
          <w:sz w:val="24"/>
          <w:szCs w:val="24"/>
        </w:rPr>
      </w:pPr>
      <w:r w:rsidRPr="00DD08A3">
        <w:rPr>
          <w:rFonts w:ascii="Arial" w:hAnsi="Arial" w:cs="Arial"/>
          <w:sz w:val="24"/>
          <w:szCs w:val="24"/>
        </w:rPr>
        <w:t xml:space="preserve">Preparación de material  didáctico para las capacitaciones posteriores  </w:t>
      </w:r>
    </w:p>
    <w:p w:rsidR="00336CE9" w:rsidRPr="00DD08A3" w:rsidRDefault="00336CE9" w:rsidP="00336CE9">
      <w:pPr>
        <w:pStyle w:val="Prrafodelista"/>
        <w:numPr>
          <w:ilvl w:val="0"/>
          <w:numId w:val="74"/>
        </w:numPr>
        <w:tabs>
          <w:tab w:val="left" w:pos="1290"/>
        </w:tabs>
        <w:spacing w:after="200" w:line="360" w:lineRule="auto"/>
        <w:jc w:val="both"/>
        <w:rPr>
          <w:rFonts w:ascii="Arial" w:hAnsi="Arial" w:cs="Arial"/>
          <w:sz w:val="24"/>
          <w:szCs w:val="24"/>
        </w:rPr>
      </w:pPr>
      <w:r w:rsidRPr="00DD08A3">
        <w:rPr>
          <w:rFonts w:ascii="Arial" w:hAnsi="Arial" w:cs="Arial"/>
          <w:sz w:val="24"/>
          <w:szCs w:val="24"/>
        </w:rPr>
        <w:t>Reunión con la Licda. Suyapa (personal de ChildFund), para implementar temáticas a ser impartidas a las y los jóvenes líderes y lideresas de las diferentes comunidades concerniente a la malla curricular de jóvenes.</w:t>
      </w:r>
    </w:p>
    <w:p w:rsidR="00336CE9" w:rsidRDefault="00336CE9" w:rsidP="00336CE9">
      <w:pPr>
        <w:tabs>
          <w:tab w:val="left" w:pos="3383"/>
        </w:tabs>
        <w:spacing w:line="360" w:lineRule="auto"/>
        <w:jc w:val="center"/>
        <w:rPr>
          <w:rFonts w:ascii="Arial" w:hAnsi="Arial" w:cs="Arial"/>
          <w:b/>
          <w:sz w:val="24"/>
          <w:szCs w:val="24"/>
          <w:u w:val="single"/>
        </w:rPr>
      </w:pPr>
    </w:p>
    <w:p w:rsidR="00336CE9" w:rsidRPr="00DD08A3" w:rsidRDefault="00336CE9" w:rsidP="00336CE9">
      <w:pPr>
        <w:tabs>
          <w:tab w:val="left" w:pos="3383"/>
        </w:tabs>
        <w:spacing w:line="360" w:lineRule="auto"/>
        <w:jc w:val="center"/>
        <w:rPr>
          <w:rFonts w:ascii="Arial" w:hAnsi="Arial" w:cs="Arial"/>
          <w:b/>
          <w:sz w:val="24"/>
          <w:szCs w:val="24"/>
          <w:u w:val="single"/>
        </w:rPr>
      </w:pPr>
      <w:r w:rsidRPr="00DD08A3">
        <w:rPr>
          <w:rFonts w:ascii="Arial" w:hAnsi="Arial" w:cs="Arial"/>
          <w:b/>
          <w:sz w:val="24"/>
          <w:szCs w:val="24"/>
          <w:u w:val="single"/>
        </w:rPr>
        <w:t>Semana del 18 al 22 de enero del 2016</w:t>
      </w:r>
    </w:p>
    <w:p w:rsidR="00336CE9" w:rsidRPr="00DD08A3" w:rsidRDefault="00336CE9" w:rsidP="00336CE9">
      <w:pPr>
        <w:pStyle w:val="Prrafodelista"/>
        <w:tabs>
          <w:tab w:val="left" w:pos="3383"/>
        </w:tabs>
        <w:spacing w:line="360" w:lineRule="auto"/>
        <w:jc w:val="right"/>
        <w:rPr>
          <w:rFonts w:ascii="Arial" w:hAnsi="Arial" w:cs="Arial"/>
          <w:sz w:val="24"/>
          <w:szCs w:val="24"/>
        </w:rPr>
      </w:pPr>
    </w:p>
    <w:p w:rsidR="00336CE9" w:rsidRPr="00DD08A3" w:rsidRDefault="00336CE9" w:rsidP="00336CE9">
      <w:pPr>
        <w:tabs>
          <w:tab w:val="left" w:pos="3383"/>
        </w:tabs>
        <w:spacing w:line="360" w:lineRule="auto"/>
        <w:rPr>
          <w:rFonts w:ascii="Arial" w:hAnsi="Arial" w:cs="Arial"/>
          <w:b/>
          <w:sz w:val="24"/>
          <w:szCs w:val="24"/>
        </w:rPr>
      </w:pPr>
      <w:r w:rsidRPr="00DD08A3">
        <w:rPr>
          <w:rFonts w:ascii="Arial" w:hAnsi="Arial" w:cs="Arial"/>
          <w:b/>
          <w:sz w:val="24"/>
          <w:szCs w:val="24"/>
        </w:rPr>
        <w:t>Actividades:</w:t>
      </w:r>
    </w:p>
    <w:p w:rsidR="00336CE9" w:rsidRPr="00DD08A3" w:rsidRDefault="00336CE9" w:rsidP="00336CE9">
      <w:pPr>
        <w:pStyle w:val="Prrafodelista"/>
        <w:numPr>
          <w:ilvl w:val="0"/>
          <w:numId w:val="76"/>
        </w:numPr>
        <w:tabs>
          <w:tab w:val="left" w:pos="3383"/>
        </w:tabs>
        <w:spacing w:after="200" w:line="360" w:lineRule="auto"/>
        <w:rPr>
          <w:rFonts w:ascii="Arial" w:hAnsi="Arial" w:cs="Arial"/>
          <w:sz w:val="24"/>
          <w:szCs w:val="24"/>
        </w:rPr>
      </w:pPr>
      <w:r w:rsidRPr="00DD08A3">
        <w:rPr>
          <w:rFonts w:ascii="Arial" w:hAnsi="Arial" w:cs="Arial"/>
          <w:sz w:val="24"/>
          <w:szCs w:val="24"/>
        </w:rPr>
        <w:t>Revisión de la documentación del centro de práctica de ASJ, para la evaluación de pares.</w:t>
      </w:r>
    </w:p>
    <w:p w:rsidR="00336CE9" w:rsidRDefault="00336CE9" w:rsidP="00336CE9">
      <w:pPr>
        <w:tabs>
          <w:tab w:val="left" w:pos="1290"/>
        </w:tabs>
        <w:spacing w:line="360" w:lineRule="auto"/>
        <w:jc w:val="center"/>
        <w:rPr>
          <w:rFonts w:ascii="Arial" w:hAnsi="Arial" w:cs="Arial"/>
          <w:b/>
          <w:sz w:val="24"/>
          <w:szCs w:val="24"/>
          <w:u w:val="single"/>
        </w:rPr>
      </w:pPr>
    </w:p>
    <w:p w:rsidR="00336CE9" w:rsidRDefault="00336CE9" w:rsidP="00336CE9">
      <w:pPr>
        <w:tabs>
          <w:tab w:val="left" w:pos="1290"/>
        </w:tabs>
        <w:spacing w:line="360" w:lineRule="auto"/>
        <w:jc w:val="center"/>
        <w:rPr>
          <w:rFonts w:ascii="Arial" w:hAnsi="Arial" w:cs="Arial"/>
          <w:b/>
          <w:sz w:val="24"/>
          <w:szCs w:val="24"/>
          <w:u w:val="single"/>
        </w:rPr>
      </w:pPr>
    </w:p>
    <w:p w:rsidR="00336CE9" w:rsidRDefault="00336CE9" w:rsidP="00336CE9">
      <w:pPr>
        <w:tabs>
          <w:tab w:val="left" w:pos="1290"/>
        </w:tabs>
        <w:spacing w:line="360" w:lineRule="auto"/>
        <w:jc w:val="center"/>
        <w:rPr>
          <w:rFonts w:ascii="Arial" w:hAnsi="Arial" w:cs="Arial"/>
          <w:b/>
          <w:sz w:val="24"/>
          <w:szCs w:val="24"/>
          <w:u w:val="single"/>
        </w:rPr>
      </w:pPr>
    </w:p>
    <w:p w:rsidR="00336CE9" w:rsidRDefault="00336CE9" w:rsidP="00336CE9">
      <w:pPr>
        <w:tabs>
          <w:tab w:val="left" w:pos="1290"/>
        </w:tabs>
        <w:spacing w:line="360" w:lineRule="auto"/>
        <w:jc w:val="center"/>
        <w:rPr>
          <w:rFonts w:ascii="Arial" w:hAnsi="Arial" w:cs="Arial"/>
          <w:b/>
          <w:sz w:val="24"/>
          <w:szCs w:val="24"/>
          <w:u w:val="single"/>
        </w:rPr>
      </w:pPr>
    </w:p>
    <w:p w:rsidR="00336CE9" w:rsidRDefault="00336CE9" w:rsidP="00336CE9">
      <w:pPr>
        <w:tabs>
          <w:tab w:val="left" w:pos="1290"/>
        </w:tabs>
        <w:spacing w:line="360" w:lineRule="auto"/>
        <w:jc w:val="center"/>
        <w:rPr>
          <w:rFonts w:ascii="Arial" w:hAnsi="Arial" w:cs="Arial"/>
          <w:b/>
          <w:sz w:val="24"/>
          <w:szCs w:val="24"/>
          <w:u w:val="single"/>
        </w:rPr>
      </w:pPr>
    </w:p>
    <w:p w:rsidR="00336CE9" w:rsidRDefault="00336CE9" w:rsidP="00336CE9">
      <w:pPr>
        <w:tabs>
          <w:tab w:val="left" w:pos="1290"/>
        </w:tabs>
        <w:spacing w:line="360" w:lineRule="auto"/>
        <w:jc w:val="center"/>
        <w:rPr>
          <w:rFonts w:ascii="Arial" w:hAnsi="Arial" w:cs="Arial"/>
          <w:b/>
          <w:sz w:val="24"/>
          <w:szCs w:val="24"/>
          <w:u w:val="single"/>
        </w:rPr>
      </w:pPr>
    </w:p>
    <w:p w:rsidR="00336CE9" w:rsidRPr="00DD08A3" w:rsidRDefault="00336CE9" w:rsidP="00336CE9">
      <w:pPr>
        <w:tabs>
          <w:tab w:val="left" w:pos="1290"/>
        </w:tabs>
        <w:spacing w:line="360" w:lineRule="auto"/>
        <w:jc w:val="center"/>
        <w:rPr>
          <w:rFonts w:ascii="Arial" w:hAnsi="Arial" w:cs="Arial"/>
          <w:b/>
          <w:sz w:val="24"/>
          <w:szCs w:val="24"/>
          <w:u w:val="single"/>
        </w:rPr>
      </w:pPr>
      <w:r w:rsidRPr="00DD08A3">
        <w:rPr>
          <w:rFonts w:ascii="Arial" w:hAnsi="Arial" w:cs="Arial"/>
          <w:b/>
          <w:sz w:val="24"/>
          <w:szCs w:val="24"/>
          <w:u w:val="single"/>
        </w:rPr>
        <w:t>Semana del  1 – 5 de febrero 2016</w:t>
      </w:r>
    </w:p>
    <w:p w:rsidR="00336CE9" w:rsidRPr="00DD08A3" w:rsidRDefault="00336CE9" w:rsidP="00336CE9">
      <w:pPr>
        <w:tabs>
          <w:tab w:val="left" w:pos="1290"/>
        </w:tabs>
        <w:spacing w:line="360" w:lineRule="auto"/>
        <w:rPr>
          <w:rFonts w:ascii="Arial" w:hAnsi="Arial" w:cs="Arial"/>
          <w:b/>
          <w:sz w:val="24"/>
          <w:szCs w:val="24"/>
          <w:u w:val="single"/>
        </w:rPr>
      </w:pPr>
    </w:p>
    <w:p w:rsidR="00336CE9" w:rsidRPr="00DD08A3" w:rsidRDefault="00336CE9" w:rsidP="00336CE9">
      <w:pPr>
        <w:tabs>
          <w:tab w:val="left" w:pos="1290"/>
        </w:tabs>
        <w:spacing w:line="360" w:lineRule="auto"/>
        <w:jc w:val="both"/>
        <w:rPr>
          <w:rFonts w:ascii="Arial" w:hAnsi="Arial" w:cs="Arial"/>
          <w:b/>
          <w:sz w:val="24"/>
          <w:szCs w:val="24"/>
        </w:rPr>
      </w:pPr>
      <w:r w:rsidRPr="00DD08A3">
        <w:rPr>
          <w:rFonts w:ascii="Arial" w:hAnsi="Arial" w:cs="Arial"/>
          <w:b/>
          <w:sz w:val="24"/>
          <w:szCs w:val="24"/>
        </w:rPr>
        <w:t xml:space="preserve">Objetivo: </w:t>
      </w:r>
    </w:p>
    <w:p w:rsidR="00336CE9" w:rsidRPr="00DD08A3" w:rsidRDefault="00336CE9" w:rsidP="00336CE9">
      <w:pPr>
        <w:pStyle w:val="Prrafodelista"/>
        <w:widowControl w:val="0"/>
        <w:numPr>
          <w:ilvl w:val="0"/>
          <w:numId w:val="75"/>
        </w:numPr>
        <w:tabs>
          <w:tab w:val="left" w:pos="1290"/>
        </w:tabs>
        <w:suppressAutoHyphens/>
        <w:spacing w:after="0" w:line="360" w:lineRule="auto"/>
        <w:jc w:val="both"/>
        <w:rPr>
          <w:rFonts w:ascii="Arial" w:hAnsi="Arial" w:cs="Arial"/>
          <w:sz w:val="24"/>
          <w:szCs w:val="24"/>
        </w:rPr>
      </w:pPr>
      <w:r w:rsidRPr="00DD08A3">
        <w:rPr>
          <w:rFonts w:ascii="Arial" w:hAnsi="Arial" w:cs="Arial"/>
          <w:sz w:val="24"/>
          <w:szCs w:val="24"/>
        </w:rPr>
        <w:t xml:space="preserve">Tener una jornada ardua de trabajo en los productos académicos y a su vez realizar una lectura precisa de la documentación del centro de practica ASJ. </w:t>
      </w:r>
    </w:p>
    <w:p w:rsidR="00336CE9" w:rsidRPr="00DD08A3" w:rsidRDefault="00336CE9" w:rsidP="00336CE9">
      <w:pPr>
        <w:tabs>
          <w:tab w:val="left" w:pos="1290"/>
        </w:tabs>
        <w:spacing w:line="360" w:lineRule="auto"/>
        <w:jc w:val="both"/>
        <w:rPr>
          <w:rFonts w:ascii="Arial" w:hAnsi="Arial" w:cs="Arial"/>
          <w:b/>
          <w:sz w:val="24"/>
          <w:szCs w:val="24"/>
        </w:rPr>
      </w:pPr>
      <w:r w:rsidRPr="00DD08A3">
        <w:rPr>
          <w:rFonts w:ascii="Arial" w:hAnsi="Arial" w:cs="Arial"/>
          <w:b/>
          <w:sz w:val="24"/>
          <w:szCs w:val="24"/>
        </w:rPr>
        <w:t>Actividades:</w:t>
      </w:r>
    </w:p>
    <w:p w:rsidR="00336CE9" w:rsidRPr="00DD08A3" w:rsidRDefault="00336CE9" w:rsidP="00336CE9">
      <w:pPr>
        <w:pStyle w:val="Prrafodelista"/>
        <w:numPr>
          <w:ilvl w:val="0"/>
          <w:numId w:val="77"/>
        </w:numPr>
        <w:tabs>
          <w:tab w:val="left" w:pos="1290"/>
        </w:tabs>
        <w:spacing w:after="200" w:line="360" w:lineRule="auto"/>
        <w:jc w:val="both"/>
        <w:rPr>
          <w:rFonts w:ascii="Arial" w:hAnsi="Arial" w:cs="Arial"/>
          <w:sz w:val="24"/>
          <w:szCs w:val="24"/>
        </w:rPr>
      </w:pPr>
      <w:r w:rsidRPr="00DD08A3">
        <w:rPr>
          <w:rFonts w:ascii="Arial" w:hAnsi="Arial" w:cs="Arial"/>
          <w:sz w:val="24"/>
          <w:szCs w:val="24"/>
        </w:rPr>
        <w:t>Descarga de los documentos del centro de practica ASJ  para hacer su respectiva lectura para elaborar el instrumento de la evaluación de pares.</w:t>
      </w:r>
    </w:p>
    <w:p w:rsidR="00336CE9" w:rsidRPr="00DD08A3" w:rsidRDefault="00336CE9" w:rsidP="00336CE9">
      <w:pPr>
        <w:pStyle w:val="Prrafodelista"/>
        <w:numPr>
          <w:ilvl w:val="0"/>
          <w:numId w:val="77"/>
        </w:numPr>
        <w:tabs>
          <w:tab w:val="left" w:pos="1290"/>
        </w:tabs>
        <w:spacing w:after="200" w:line="360" w:lineRule="auto"/>
        <w:jc w:val="both"/>
        <w:rPr>
          <w:rFonts w:ascii="Arial" w:hAnsi="Arial" w:cs="Arial"/>
          <w:sz w:val="24"/>
          <w:szCs w:val="24"/>
        </w:rPr>
      </w:pPr>
      <w:r w:rsidRPr="00DD08A3">
        <w:rPr>
          <w:rFonts w:ascii="Arial" w:hAnsi="Arial" w:cs="Arial"/>
          <w:sz w:val="24"/>
          <w:szCs w:val="24"/>
        </w:rPr>
        <w:t>Corrección de ciertos aspectos de  la sistematización</w:t>
      </w:r>
    </w:p>
    <w:p w:rsidR="00336CE9" w:rsidRPr="00DD08A3" w:rsidRDefault="00336CE9" w:rsidP="00336CE9">
      <w:pPr>
        <w:pStyle w:val="Prrafodelista"/>
        <w:numPr>
          <w:ilvl w:val="0"/>
          <w:numId w:val="77"/>
        </w:numPr>
        <w:tabs>
          <w:tab w:val="left" w:pos="1290"/>
        </w:tabs>
        <w:spacing w:after="200" w:line="360" w:lineRule="auto"/>
        <w:jc w:val="both"/>
        <w:rPr>
          <w:rFonts w:ascii="Arial" w:hAnsi="Arial" w:cs="Arial"/>
          <w:sz w:val="24"/>
          <w:szCs w:val="24"/>
        </w:rPr>
      </w:pPr>
      <w:r w:rsidRPr="00DD08A3">
        <w:rPr>
          <w:rFonts w:ascii="Arial" w:hAnsi="Arial" w:cs="Arial"/>
          <w:sz w:val="24"/>
          <w:szCs w:val="24"/>
        </w:rPr>
        <w:t>Reunión con las y los empleados de la Asociación propiciado por el secretario ejecutivo y el gerente de área.</w:t>
      </w:r>
    </w:p>
    <w:p w:rsidR="00336CE9" w:rsidRPr="00DD08A3" w:rsidRDefault="00336CE9" w:rsidP="00336CE9">
      <w:pPr>
        <w:pStyle w:val="Prrafodelista"/>
        <w:numPr>
          <w:ilvl w:val="0"/>
          <w:numId w:val="77"/>
        </w:numPr>
        <w:tabs>
          <w:tab w:val="left" w:pos="1290"/>
        </w:tabs>
        <w:spacing w:after="200" w:line="360" w:lineRule="auto"/>
        <w:jc w:val="both"/>
        <w:rPr>
          <w:rFonts w:ascii="Arial" w:hAnsi="Arial" w:cs="Arial"/>
          <w:sz w:val="24"/>
          <w:szCs w:val="24"/>
        </w:rPr>
      </w:pPr>
      <w:r w:rsidRPr="00DD08A3">
        <w:rPr>
          <w:rFonts w:ascii="Arial" w:hAnsi="Arial" w:cs="Arial"/>
          <w:sz w:val="24"/>
          <w:szCs w:val="24"/>
        </w:rPr>
        <w:t>Revisión de documentación de la sistematización.</w:t>
      </w:r>
    </w:p>
    <w:p w:rsidR="00336CE9" w:rsidRPr="00DD08A3" w:rsidRDefault="00336CE9" w:rsidP="00336CE9">
      <w:pPr>
        <w:pStyle w:val="Prrafodelista"/>
        <w:numPr>
          <w:ilvl w:val="0"/>
          <w:numId w:val="77"/>
        </w:numPr>
        <w:tabs>
          <w:tab w:val="left" w:pos="1290"/>
        </w:tabs>
        <w:spacing w:after="200" w:line="360" w:lineRule="auto"/>
        <w:jc w:val="both"/>
        <w:rPr>
          <w:rFonts w:ascii="Arial" w:hAnsi="Arial" w:cs="Arial"/>
          <w:sz w:val="24"/>
          <w:szCs w:val="24"/>
        </w:rPr>
      </w:pPr>
      <w:r w:rsidRPr="00DD08A3">
        <w:rPr>
          <w:rFonts w:ascii="Arial" w:hAnsi="Arial" w:cs="Arial"/>
          <w:sz w:val="24"/>
          <w:szCs w:val="24"/>
        </w:rPr>
        <w:t xml:space="preserve"> Elaboración Propuesta para la evaluación de pares del centro de practica ASJ.</w:t>
      </w:r>
    </w:p>
    <w:p w:rsidR="00336CE9" w:rsidRPr="00DD08A3" w:rsidRDefault="00336CE9" w:rsidP="00336CE9">
      <w:pPr>
        <w:tabs>
          <w:tab w:val="left" w:pos="3383"/>
        </w:tabs>
        <w:spacing w:line="360" w:lineRule="auto"/>
        <w:rPr>
          <w:rFonts w:ascii="Arial" w:hAnsi="Arial" w:cs="Arial"/>
          <w:b/>
          <w:sz w:val="24"/>
          <w:szCs w:val="24"/>
        </w:rPr>
      </w:pPr>
    </w:p>
    <w:p w:rsidR="00336CE9" w:rsidRPr="002E09D8" w:rsidRDefault="00336CE9" w:rsidP="00336CE9">
      <w:pPr>
        <w:spacing w:line="360" w:lineRule="auto"/>
        <w:jc w:val="center"/>
        <w:rPr>
          <w:rFonts w:ascii="Arial" w:hAnsi="Arial" w:cs="Arial"/>
          <w:b/>
          <w:sz w:val="24"/>
          <w:szCs w:val="24"/>
          <w:u w:val="single"/>
        </w:rPr>
      </w:pPr>
      <w:r w:rsidRPr="00DD08A3">
        <w:rPr>
          <w:rFonts w:ascii="Arial" w:hAnsi="Arial" w:cs="Arial"/>
          <w:b/>
          <w:sz w:val="24"/>
          <w:szCs w:val="24"/>
          <w:u w:val="single"/>
        </w:rPr>
        <w:t>Semana del 15 al 19 de febrero del 2016</w:t>
      </w:r>
    </w:p>
    <w:p w:rsidR="00336CE9" w:rsidRPr="00DD08A3" w:rsidRDefault="00336CE9" w:rsidP="00336CE9">
      <w:pPr>
        <w:spacing w:line="360" w:lineRule="auto"/>
        <w:rPr>
          <w:rFonts w:ascii="Arial" w:hAnsi="Arial" w:cs="Arial"/>
          <w:b/>
          <w:sz w:val="24"/>
          <w:szCs w:val="24"/>
        </w:rPr>
      </w:pPr>
      <w:r w:rsidRPr="00DD08A3">
        <w:rPr>
          <w:rFonts w:ascii="Arial" w:hAnsi="Arial" w:cs="Arial"/>
          <w:b/>
          <w:sz w:val="24"/>
          <w:szCs w:val="24"/>
        </w:rPr>
        <w:t>Actividades:</w:t>
      </w:r>
    </w:p>
    <w:p w:rsidR="00336CE9" w:rsidRPr="00DD08A3" w:rsidRDefault="00336CE9" w:rsidP="00336CE9">
      <w:pPr>
        <w:pStyle w:val="Prrafodelista"/>
        <w:numPr>
          <w:ilvl w:val="0"/>
          <w:numId w:val="47"/>
        </w:numPr>
        <w:spacing w:after="200" w:line="360" w:lineRule="auto"/>
        <w:rPr>
          <w:rFonts w:ascii="Arial" w:hAnsi="Arial" w:cs="Arial"/>
          <w:sz w:val="24"/>
          <w:szCs w:val="24"/>
        </w:rPr>
      </w:pPr>
      <w:r w:rsidRPr="00DD08A3">
        <w:rPr>
          <w:rFonts w:ascii="Arial" w:hAnsi="Arial" w:cs="Arial"/>
          <w:sz w:val="24"/>
          <w:szCs w:val="24"/>
        </w:rPr>
        <w:t>Realización de planificación de las actividades de febrero y marzo,</w:t>
      </w:r>
    </w:p>
    <w:p w:rsidR="00336CE9" w:rsidRDefault="00336CE9" w:rsidP="00336CE9">
      <w:pPr>
        <w:pStyle w:val="Prrafodelista"/>
        <w:numPr>
          <w:ilvl w:val="0"/>
          <w:numId w:val="47"/>
        </w:numPr>
        <w:spacing w:after="200" w:line="360" w:lineRule="auto"/>
        <w:rPr>
          <w:rFonts w:ascii="Arial" w:hAnsi="Arial" w:cs="Arial"/>
          <w:sz w:val="24"/>
          <w:szCs w:val="24"/>
        </w:rPr>
      </w:pPr>
      <w:r w:rsidRPr="00DD08A3">
        <w:rPr>
          <w:rFonts w:ascii="Arial" w:hAnsi="Arial" w:cs="Arial"/>
          <w:sz w:val="24"/>
          <w:szCs w:val="24"/>
        </w:rPr>
        <w:t>Correcciones de sistematización</w:t>
      </w:r>
    </w:p>
    <w:p w:rsidR="00336CE9" w:rsidRDefault="00336CE9" w:rsidP="00336CE9">
      <w:pPr>
        <w:pStyle w:val="Prrafodelista"/>
        <w:spacing w:after="200" w:line="360" w:lineRule="auto"/>
        <w:rPr>
          <w:rFonts w:ascii="Arial" w:hAnsi="Arial" w:cs="Arial"/>
          <w:sz w:val="24"/>
          <w:szCs w:val="24"/>
        </w:rPr>
      </w:pPr>
    </w:p>
    <w:p w:rsidR="00336CE9" w:rsidRDefault="00336CE9" w:rsidP="00336CE9">
      <w:pPr>
        <w:pStyle w:val="Prrafodelista"/>
        <w:spacing w:after="200" w:line="360" w:lineRule="auto"/>
        <w:rPr>
          <w:rFonts w:ascii="Arial" w:hAnsi="Arial" w:cs="Arial"/>
          <w:sz w:val="24"/>
          <w:szCs w:val="24"/>
        </w:rPr>
      </w:pPr>
    </w:p>
    <w:p w:rsidR="00336CE9" w:rsidRDefault="00336CE9" w:rsidP="00336CE9">
      <w:pPr>
        <w:pStyle w:val="Prrafodelista"/>
        <w:spacing w:after="200" w:line="360" w:lineRule="auto"/>
        <w:rPr>
          <w:rFonts w:ascii="Arial" w:hAnsi="Arial" w:cs="Arial"/>
          <w:sz w:val="24"/>
          <w:szCs w:val="24"/>
        </w:rPr>
      </w:pPr>
    </w:p>
    <w:p w:rsidR="00336CE9" w:rsidRDefault="00336CE9" w:rsidP="00336CE9">
      <w:pPr>
        <w:pStyle w:val="Prrafodelista"/>
        <w:spacing w:after="200" w:line="360" w:lineRule="auto"/>
        <w:rPr>
          <w:rFonts w:ascii="Arial" w:hAnsi="Arial" w:cs="Arial"/>
          <w:sz w:val="24"/>
          <w:szCs w:val="24"/>
        </w:rPr>
      </w:pPr>
    </w:p>
    <w:p w:rsidR="00336CE9" w:rsidRDefault="00336CE9" w:rsidP="00336CE9">
      <w:pPr>
        <w:pStyle w:val="Prrafodelista"/>
        <w:spacing w:after="200" w:line="360" w:lineRule="auto"/>
        <w:rPr>
          <w:rFonts w:ascii="Arial" w:hAnsi="Arial" w:cs="Arial"/>
          <w:sz w:val="24"/>
          <w:szCs w:val="24"/>
        </w:rPr>
      </w:pPr>
    </w:p>
    <w:p w:rsidR="00336CE9" w:rsidRDefault="00336CE9" w:rsidP="00336CE9">
      <w:pPr>
        <w:pStyle w:val="Prrafodelista"/>
        <w:spacing w:after="200" w:line="360" w:lineRule="auto"/>
        <w:rPr>
          <w:rFonts w:ascii="Arial" w:hAnsi="Arial" w:cs="Arial"/>
          <w:sz w:val="24"/>
          <w:szCs w:val="24"/>
        </w:rPr>
      </w:pPr>
    </w:p>
    <w:p w:rsidR="00336CE9" w:rsidRPr="002E09D8" w:rsidRDefault="00336CE9" w:rsidP="00336CE9">
      <w:pPr>
        <w:pStyle w:val="Prrafodelista"/>
        <w:spacing w:after="200" w:line="360" w:lineRule="auto"/>
        <w:rPr>
          <w:rFonts w:ascii="Arial" w:hAnsi="Arial" w:cs="Arial"/>
          <w:sz w:val="24"/>
          <w:szCs w:val="24"/>
        </w:rPr>
      </w:pPr>
    </w:p>
    <w:p w:rsidR="00336CE9" w:rsidRPr="00DD08A3" w:rsidRDefault="00336CE9" w:rsidP="00336CE9">
      <w:pPr>
        <w:spacing w:line="360" w:lineRule="auto"/>
        <w:jc w:val="center"/>
        <w:rPr>
          <w:rFonts w:ascii="Arial" w:hAnsi="Arial" w:cs="Arial"/>
          <w:b/>
          <w:sz w:val="24"/>
          <w:szCs w:val="24"/>
        </w:rPr>
      </w:pPr>
      <w:r w:rsidRPr="00DD08A3">
        <w:rPr>
          <w:rFonts w:ascii="Arial" w:hAnsi="Arial" w:cs="Arial"/>
          <w:b/>
          <w:sz w:val="24"/>
          <w:szCs w:val="24"/>
          <w:u w:val="single"/>
        </w:rPr>
        <w:t>Semana del 22 al  26 de febrero 2016</w:t>
      </w:r>
    </w:p>
    <w:p w:rsidR="00336CE9" w:rsidRPr="00DD08A3" w:rsidRDefault="00336CE9" w:rsidP="00336CE9">
      <w:pPr>
        <w:spacing w:line="360" w:lineRule="auto"/>
        <w:jc w:val="both"/>
        <w:rPr>
          <w:rFonts w:ascii="Arial" w:hAnsi="Arial" w:cs="Arial"/>
          <w:b/>
          <w:sz w:val="24"/>
          <w:szCs w:val="24"/>
        </w:rPr>
      </w:pPr>
    </w:p>
    <w:p w:rsidR="00336CE9" w:rsidRPr="00DD08A3" w:rsidRDefault="00336CE9" w:rsidP="00336CE9">
      <w:pPr>
        <w:spacing w:line="360" w:lineRule="auto"/>
        <w:jc w:val="both"/>
        <w:rPr>
          <w:rFonts w:ascii="Arial" w:hAnsi="Arial" w:cs="Arial"/>
          <w:b/>
          <w:sz w:val="24"/>
          <w:szCs w:val="24"/>
        </w:rPr>
      </w:pPr>
      <w:r w:rsidRPr="00DD08A3">
        <w:rPr>
          <w:rFonts w:ascii="Arial" w:hAnsi="Arial" w:cs="Arial"/>
          <w:b/>
          <w:sz w:val="24"/>
          <w:szCs w:val="24"/>
        </w:rPr>
        <w:t>Objetivo:</w:t>
      </w:r>
    </w:p>
    <w:p w:rsidR="00336CE9" w:rsidRPr="00DD08A3" w:rsidRDefault="00336CE9" w:rsidP="00336CE9">
      <w:pPr>
        <w:spacing w:line="360" w:lineRule="auto"/>
        <w:jc w:val="both"/>
        <w:rPr>
          <w:rFonts w:ascii="Arial" w:hAnsi="Arial" w:cs="Arial"/>
          <w:sz w:val="24"/>
          <w:szCs w:val="24"/>
        </w:rPr>
      </w:pPr>
      <w:r w:rsidRPr="00DD08A3">
        <w:rPr>
          <w:rFonts w:ascii="Arial" w:hAnsi="Arial" w:cs="Arial"/>
          <w:sz w:val="24"/>
          <w:szCs w:val="24"/>
        </w:rPr>
        <w:t>Evaluar el proyecto de fortalecimiento de capacidades</w:t>
      </w:r>
    </w:p>
    <w:p w:rsidR="00336CE9" w:rsidRPr="00DD08A3" w:rsidRDefault="00336CE9" w:rsidP="00336CE9">
      <w:pPr>
        <w:spacing w:line="360" w:lineRule="auto"/>
        <w:rPr>
          <w:rFonts w:ascii="Arial" w:hAnsi="Arial" w:cs="Arial"/>
          <w:b/>
          <w:sz w:val="24"/>
          <w:szCs w:val="24"/>
        </w:rPr>
      </w:pPr>
    </w:p>
    <w:p w:rsidR="00336CE9" w:rsidRPr="00DD08A3" w:rsidRDefault="00336CE9" w:rsidP="00336CE9">
      <w:pPr>
        <w:spacing w:line="360" w:lineRule="auto"/>
        <w:jc w:val="both"/>
        <w:rPr>
          <w:rFonts w:ascii="Arial" w:hAnsi="Arial" w:cs="Arial"/>
          <w:b/>
          <w:sz w:val="24"/>
          <w:szCs w:val="24"/>
        </w:rPr>
      </w:pPr>
      <w:r w:rsidRPr="00DD08A3">
        <w:rPr>
          <w:rFonts w:ascii="Arial" w:hAnsi="Arial" w:cs="Arial"/>
          <w:b/>
          <w:sz w:val="24"/>
          <w:szCs w:val="24"/>
        </w:rPr>
        <w:t>Actividades:</w:t>
      </w:r>
    </w:p>
    <w:p w:rsidR="00336CE9" w:rsidRPr="00DD08A3" w:rsidRDefault="00336CE9" w:rsidP="00336CE9">
      <w:pPr>
        <w:pStyle w:val="Prrafodelista"/>
        <w:numPr>
          <w:ilvl w:val="0"/>
          <w:numId w:val="48"/>
        </w:numPr>
        <w:spacing w:after="200" w:line="360" w:lineRule="auto"/>
        <w:jc w:val="both"/>
        <w:rPr>
          <w:rFonts w:ascii="Arial" w:hAnsi="Arial" w:cs="Arial"/>
          <w:sz w:val="24"/>
          <w:szCs w:val="24"/>
        </w:rPr>
      </w:pPr>
      <w:r w:rsidRPr="00DD08A3">
        <w:rPr>
          <w:rFonts w:ascii="Arial" w:hAnsi="Arial" w:cs="Arial"/>
          <w:sz w:val="24"/>
          <w:szCs w:val="24"/>
        </w:rPr>
        <w:t>Llegada del equipo evaluador de practica Asociación de Colaboración y Esfuerzo (ACOES).</w:t>
      </w:r>
    </w:p>
    <w:p w:rsidR="00336CE9" w:rsidRPr="00DD08A3" w:rsidRDefault="00336CE9" w:rsidP="00336CE9">
      <w:pPr>
        <w:pStyle w:val="Prrafodelista"/>
        <w:spacing w:after="200" w:line="360" w:lineRule="auto"/>
        <w:jc w:val="both"/>
        <w:rPr>
          <w:rFonts w:ascii="Arial" w:hAnsi="Arial" w:cs="Arial"/>
          <w:sz w:val="24"/>
          <w:szCs w:val="24"/>
        </w:rPr>
      </w:pPr>
    </w:p>
    <w:p w:rsidR="00336CE9" w:rsidRPr="00DD08A3" w:rsidRDefault="00336CE9" w:rsidP="00336CE9">
      <w:pPr>
        <w:spacing w:after="200" w:line="360" w:lineRule="auto"/>
        <w:jc w:val="center"/>
        <w:rPr>
          <w:rFonts w:ascii="Arial" w:hAnsi="Arial" w:cs="Arial"/>
          <w:sz w:val="24"/>
          <w:szCs w:val="24"/>
          <w:u w:val="single"/>
        </w:rPr>
      </w:pPr>
      <w:r w:rsidRPr="00DD08A3">
        <w:rPr>
          <w:rFonts w:ascii="Arial" w:hAnsi="Arial" w:cs="Arial"/>
          <w:b/>
          <w:sz w:val="24"/>
          <w:szCs w:val="24"/>
          <w:u w:val="single"/>
        </w:rPr>
        <w:t>Semana del 29 de febrero al 4 de marzo 2016</w:t>
      </w:r>
    </w:p>
    <w:p w:rsidR="00336CE9" w:rsidRPr="00DD08A3" w:rsidRDefault="00336CE9" w:rsidP="00336CE9">
      <w:pPr>
        <w:spacing w:line="360" w:lineRule="auto"/>
        <w:rPr>
          <w:rFonts w:ascii="Arial" w:hAnsi="Arial" w:cs="Arial"/>
          <w:b/>
          <w:sz w:val="24"/>
          <w:szCs w:val="24"/>
        </w:rPr>
      </w:pPr>
      <w:r w:rsidRPr="00DD08A3">
        <w:rPr>
          <w:rFonts w:ascii="Arial" w:hAnsi="Arial" w:cs="Arial"/>
          <w:b/>
          <w:sz w:val="24"/>
          <w:szCs w:val="24"/>
        </w:rPr>
        <w:t>Actividades:</w:t>
      </w:r>
    </w:p>
    <w:p w:rsidR="00336CE9" w:rsidRPr="00DD08A3" w:rsidRDefault="00336CE9" w:rsidP="00336CE9">
      <w:pPr>
        <w:spacing w:line="360" w:lineRule="auto"/>
        <w:rPr>
          <w:rFonts w:ascii="Arial" w:hAnsi="Arial" w:cs="Arial"/>
          <w:sz w:val="24"/>
          <w:szCs w:val="24"/>
        </w:rPr>
      </w:pPr>
    </w:p>
    <w:p w:rsidR="00336CE9" w:rsidRPr="00DD08A3" w:rsidRDefault="00336CE9" w:rsidP="00336CE9">
      <w:pPr>
        <w:pStyle w:val="Prrafodelista"/>
        <w:numPr>
          <w:ilvl w:val="0"/>
          <w:numId w:val="50"/>
        </w:numPr>
        <w:tabs>
          <w:tab w:val="left" w:pos="1290"/>
        </w:tabs>
        <w:spacing w:after="200" w:line="360" w:lineRule="auto"/>
        <w:jc w:val="both"/>
        <w:rPr>
          <w:rFonts w:ascii="Arial" w:hAnsi="Arial" w:cs="Arial"/>
          <w:sz w:val="24"/>
          <w:szCs w:val="24"/>
        </w:rPr>
      </w:pPr>
      <w:r w:rsidRPr="00DD08A3">
        <w:rPr>
          <w:rFonts w:ascii="Arial" w:hAnsi="Arial" w:cs="Arial"/>
          <w:sz w:val="24"/>
          <w:szCs w:val="24"/>
        </w:rPr>
        <w:t>Trabajo en los productos académicos de la UNAH.</w:t>
      </w:r>
    </w:p>
    <w:p w:rsidR="00336CE9" w:rsidRPr="00DD08A3" w:rsidRDefault="00336CE9" w:rsidP="00336CE9">
      <w:pPr>
        <w:pStyle w:val="Prrafodelista"/>
        <w:numPr>
          <w:ilvl w:val="0"/>
          <w:numId w:val="50"/>
        </w:numPr>
        <w:tabs>
          <w:tab w:val="left" w:pos="1290"/>
        </w:tabs>
        <w:spacing w:after="200" w:line="360" w:lineRule="auto"/>
        <w:jc w:val="both"/>
        <w:rPr>
          <w:rFonts w:ascii="Arial" w:hAnsi="Arial" w:cs="Arial"/>
          <w:sz w:val="24"/>
          <w:szCs w:val="24"/>
        </w:rPr>
      </w:pPr>
      <w:r w:rsidRPr="00DD08A3">
        <w:rPr>
          <w:rFonts w:ascii="Arial" w:hAnsi="Arial" w:cs="Arial"/>
          <w:sz w:val="24"/>
          <w:szCs w:val="24"/>
        </w:rPr>
        <w:t xml:space="preserve">Realización de los instrumentos para aplicar al personal del centro de practica Asociación para una sociedad más justa (ASJ) </w:t>
      </w:r>
    </w:p>
    <w:p w:rsidR="00336CE9" w:rsidRPr="00DD08A3" w:rsidRDefault="00336CE9" w:rsidP="00336CE9">
      <w:pPr>
        <w:pStyle w:val="Prrafodelista"/>
        <w:numPr>
          <w:ilvl w:val="0"/>
          <w:numId w:val="50"/>
        </w:numPr>
        <w:tabs>
          <w:tab w:val="left" w:pos="1290"/>
        </w:tabs>
        <w:spacing w:after="200" w:line="360" w:lineRule="auto"/>
        <w:jc w:val="both"/>
        <w:rPr>
          <w:rFonts w:ascii="Arial" w:hAnsi="Arial" w:cs="Arial"/>
          <w:sz w:val="24"/>
          <w:szCs w:val="24"/>
        </w:rPr>
      </w:pPr>
      <w:r w:rsidRPr="00DD08A3">
        <w:rPr>
          <w:rFonts w:ascii="Arial" w:hAnsi="Arial" w:cs="Arial"/>
          <w:sz w:val="24"/>
          <w:szCs w:val="24"/>
        </w:rPr>
        <w:t>Afinar detalles del informe de práctica, realización de las convocatorias a enviar a las y los miembros de los comités de base y zona.</w:t>
      </w:r>
    </w:p>
    <w:p w:rsidR="00336CE9" w:rsidRPr="00DD08A3" w:rsidRDefault="00336CE9" w:rsidP="00336CE9">
      <w:pPr>
        <w:pStyle w:val="Prrafodelista"/>
        <w:numPr>
          <w:ilvl w:val="0"/>
          <w:numId w:val="50"/>
        </w:numPr>
        <w:tabs>
          <w:tab w:val="left" w:pos="1290"/>
        </w:tabs>
        <w:spacing w:after="200" w:line="360" w:lineRule="auto"/>
        <w:jc w:val="both"/>
        <w:rPr>
          <w:rFonts w:ascii="Arial" w:hAnsi="Arial" w:cs="Arial"/>
          <w:sz w:val="24"/>
          <w:szCs w:val="24"/>
        </w:rPr>
      </w:pPr>
      <w:r w:rsidRPr="00DD08A3">
        <w:rPr>
          <w:rFonts w:ascii="Arial" w:hAnsi="Arial" w:cs="Arial"/>
          <w:sz w:val="24"/>
          <w:szCs w:val="24"/>
        </w:rPr>
        <w:t>Preparación del material didáctico para impartir la capacitación a las y los jóvenes líderes y lideresas dela malla curricular de la Asociación</w:t>
      </w:r>
      <w:r>
        <w:rPr>
          <w:rFonts w:ascii="Arial" w:hAnsi="Arial" w:cs="Arial"/>
          <w:sz w:val="24"/>
          <w:szCs w:val="24"/>
        </w:rPr>
        <w:t>.</w:t>
      </w:r>
    </w:p>
    <w:p w:rsidR="00336CE9" w:rsidRDefault="00336CE9" w:rsidP="00CF60ED"/>
    <w:p w:rsidR="00FC5C6A" w:rsidRDefault="00FC5C6A" w:rsidP="00CF60ED"/>
    <w:p w:rsidR="00EA046E" w:rsidRDefault="00EA046E" w:rsidP="00CF60ED"/>
    <w:p w:rsidR="00481057" w:rsidRDefault="00481057" w:rsidP="00CF60ED"/>
    <w:p w:rsidR="00481057" w:rsidRDefault="00481057" w:rsidP="00CF60ED"/>
    <w:p w:rsidR="00481057" w:rsidRDefault="00481057" w:rsidP="00CF60ED"/>
    <w:p w:rsidR="00481057" w:rsidRDefault="00B7513B" w:rsidP="00CF60ED">
      <w:r>
        <w:rPr>
          <w:noProof/>
          <w:lang w:eastAsia="es-HN"/>
        </w:rPr>
        <w:lastRenderedPageBreak/>
        <w:drawing>
          <wp:anchor distT="0" distB="0" distL="114300" distR="114300" simplePos="0" relativeHeight="251929600" behindDoc="1" locked="0" layoutInCell="1" allowOverlap="1">
            <wp:simplePos x="0" y="0"/>
            <wp:positionH relativeFrom="margin">
              <wp:posOffset>-1421130</wp:posOffset>
            </wp:positionH>
            <wp:positionV relativeFrom="margin">
              <wp:posOffset>-900430</wp:posOffset>
            </wp:positionV>
            <wp:extent cx="7737584" cy="10121462"/>
            <wp:effectExtent l="171450" t="133350" r="358666" b="298888"/>
            <wp:wrapNone/>
            <wp:docPr id="19" name="Imagen 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7737585" cy="10121463"/>
                    </a:xfrm>
                    <a:prstGeom prst="rect">
                      <a:avLst/>
                    </a:prstGeom>
                    <a:ln>
                      <a:noFill/>
                    </a:ln>
                    <a:effectLst>
                      <a:outerShdw blurRad="292100" dist="139700" dir="2700000" algn="tl" rotWithShape="0">
                        <a:srgbClr val="333333">
                          <a:alpha val="65000"/>
                        </a:srgbClr>
                      </a:outerShdw>
                    </a:effectLst>
                  </pic:spPr>
                </pic:pic>
              </a:graphicData>
            </a:graphic>
          </wp:anchor>
        </w:drawing>
      </w:r>
      <w:r w:rsidR="00FF6320">
        <w:rPr>
          <w:noProof/>
          <w:lang w:val="es-ES" w:eastAsia="es-ES"/>
        </w:rPr>
        <w:pict>
          <v:shape id="_x0000_s1087" type="#_x0000_t202" style="position:absolute;margin-left:-103.8pt;margin-top:7pt;width:228pt;height:57pt;z-index:2515507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" fillcolor="#ed7d31">
            <v:fill color2="#c35911" focusposition=".5,.5" focussize="" focus="100%" type="gradientRadial"/>
            <v:shadow color="#823b0b [1605]" offset="1pt"/>
            <o:extrusion v:ext="view" color="#ed7d31" on="t"/>
            <v:textbox style="mso-next-textbox:#_x0000_s1087">
              <w:txbxContent>
                <w:p w:rsidR="00DE3625" w:rsidRPr="00481057" w:rsidRDefault="00DE3625" w:rsidP="009C6FFE">
                  <w:pPr>
                    <w:pStyle w:val="Ttulo1"/>
                    <w:jc w:val="right"/>
                    <w:rPr>
                      <w:color w:val="FFFFFF" w:themeColor="background1"/>
                      <w:sz w:val="36"/>
                      <w:szCs w:val="36"/>
                    </w:rPr>
                  </w:pPr>
                  <w:r w:rsidRPr="00481057">
                    <w:rPr>
                      <w:rFonts w:ascii="AcmeFont" w:hAnsi="AcmeFont"/>
                      <w:sz w:val="36"/>
                      <w:szCs w:val="36"/>
                    </w:rPr>
                    <w:t xml:space="preserve">     </w:t>
                  </w:r>
                  <w:r w:rsidRPr="00481057">
                    <w:rPr>
                      <w:rFonts w:ascii="AcmeFont" w:hAnsi="AcmeFont"/>
                      <w:color w:val="FFFFFF" w:themeColor="background1"/>
                      <w:sz w:val="36"/>
                      <w:szCs w:val="36"/>
                    </w:rPr>
                    <w:t xml:space="preserve">   </w:t>
                  </w:r>
                  <w:bookmarkStart w:id="478" w:name="_Toc447172878"/>
                  <w:bookmarkStart w:id="479" w:name="_Toc448435880"/>
                  <w:bookmarkStart w:id="480" w:name="_Toc448436021"/>
                  <w:bookmarkStart w:id="481" w:name="_Toc448477359"/>
                  <w:bookmarkStart w:id="482" w:name="_Toc448477494"/>
                  <w:bookmarkStart w:id="483" w:name="_Toc448477635"/>
                  <w:bookmarkStart w:id="484" w:name="_Toc449528552"/>
                  <w:r w:rsidRPr="00481057">
                    <w:rPr>
                      <w:color w:val="FFFFFF" w:themeColor="background1"/>
                      <w:sz w:val="36"/>
                      <w:szCs w:val="36"/>
                    </w:rPr>
                    <w:t>CAPÍTULO VI</w:t>
                  </w:r>
                  <w:bookmarkEnd w:id="478"/>
                  <w:bookmarkEnd w:id="479"/>
                  <w:bookmarkEnd w:id="480"/>
                  <w:bookmarkEnd w:id="481"/>
                  <w:bookmarkEnd w:id="482"/>
                  <w:bookmarkEnd w:id="483"/>
                  <w:bookmarkEnd w:id="484"/>
                  <w:r w:rsidRPr="00481057">
                    <w:rPr>
                      <w:color w:val="FFFFFF" w:themeColor="background1"/>
                      <w:sz w:val="36"/>
                      <w:szCs w:val="36"/>
                    </w:rPr>
                    <w:t xml:space="preserve"> </w:t>
                  </w:r>
                </w:p>
                <w:p w:rsidR="00DE3625" w:rsidRPr="004D3716" w:rsidRDefault="00DE3625" w:rsidP="009C6FFE">
                  <w:pPr>
                    <w:jc w:val="right"/>
                    <w:rPr>
                      <w:rFonts w:ascii="AcmeFont" w:hAnsi="AcmeFont"/>
                      <w:b/>
                      <w:color w:val="FFFFFF" w:themeColor="background1"/>
                      <w:sz w:val="52"/>
                      <w:szCs w:val="52"/>
                    </w:rPr>
                  </w:pPr>
                </w:p>
                <w:p w:rsidR="00DE3625" w:rsidRPr="004D3716" w:rsidRDefault="00DE3625" w:rsidP="009C6FFE">
                  <w:pPr>
                    <w:jc w:val="right"/>
                    <w:rPr>
                      <w:lang w:val="es-ES"/>
                    </w:rPr>
                  </w:pPr>
                </w:p>
              </w:txbxContent>
            </v:textbox>
          </v:shape>
        </w:pict>
      </w:r>
    </w:p>
    <w:p w:rsidR="00481057" w:rsidRDefault="00481057" w:rsidP="00CF60ED"/>
    <w:p w:rsidR="00481057" w:rsidRDefault="00481057" w:rsidP="00CF60ED"/>
    <w:p w:rsidR="00481057" w:rsidRDefault="00481057" w:rsidP="00CF60ED"/>
    <w:p w:rsidR="00481057" w:rsidRDefault="00481057" w:rsidP="00CF60ED"/>
    <w:p w:rsidR="00481057" w:rsidRDefault="00481057" w:rsidP="00CF60ED"/>
    <w:p w:rsidR="00481057" w:rsidRDefault="00481057" w:rsidP="00CF60ED"/>
    <w:p w:rsidR="00481057" w:rsidRDefault="00481057" w:rsidP="00CF60ED"/>
    <w:p w:rsidR="00481057" w:rsidRDefault="00481057" w:rsidP="00CF60ED"/>
    <w:p w:rsidR="00FC5C6A" w:rsidRDefault="00FC5C6A" w:rsidP="00CF60ED"/>
    <w:p w:rsidR="00FC5C6A" w:rsidRDefault="00FC5C6A" w:rsidP="00CF60ED"/>
    <w:p w:rsidR="00FC5C6A" w:rsidRDefault="00FC5C6A" w:rsidP="00CF60ED"/>
    <w:p w:rsidR="00067399" w:rsidRDefault="00067399" w:rsidP="00CF60ED"/>
    <w:p w:rsidR="00067399" w:rsidRDefault="00067399" w:rsidP="00CF60ED"/>
    <w:p w:rsidR="00067399" w:rsidRDefault="00067399" w:rsidP="00CF60ED"/>
    <w:p w:rsidR="00067399" w:rsidRDefault="00067399" w:rsidP="00CF60ED"/>
    <w:p w:rsidR="00067399" w:rsidRDefault="00067399" w:rsidP="00CF60ED"/>
    <w:p w:rsidR="00067399" w:rsidRDefault="00067399" w:rsidP="00CF60ED"/>
    <w:p w:rsidR="00067399" w:rsidRDefault="00067399" w:rsidP="00CF60ED"/>
    <w:p w:rsidR="00067399" w:rsidRDefault="00067399" w:rsidP="00CF60ED"/>
    <w:p w:rsidR="00067399" w:rsidRDefault="00067399" w:rsidP="00CF60ED"/>
    <w:p w:rsidR="008A56D2" w:rsidRDefault="008A56D2" w:rsidP="00CF60ED"/>
    <w:p w:rsidR="008A56D2" w:rsidRDefault="008A56D2" w:rsidP="00CF60ED"/>
    <w:p w:rsidR="008A56D2" w:rsidRDefault="00FF6320" w:rsidP="00CF60ED">
      <w:r>
        <w:rPr>
          <w:noProof/>
          <w:lang w:val="es-ES" w:eastAsia="es-ES"/>
        </w:rPr>
        <w:pict>
          <v:shape id="_x0000_s1088" type="#_x0000_t202" style="position:absolute;margin-left:40.25pt;margin-top:7.15pt;width:449.65pt;height:60pt;z-index:251468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" fillcolor="#ed7d31">
            <v:fill color2="#c35911" focusposition=".5,.5" focussize="" focus="100%" type="gradientRadial"/>
            <v:shadow color="#823b0b [1605]" offset="1pt"/>
            <o:extrusion v:ext="view" color="#ed7d31" on="t"/>
            <v:textbox style="mso-next-textbox:#_x0000_s1088">
              <w:txbxContent>
                <w:p w:rsidR="00DE3625" w:rsidRPr="009C6FFE" w:rsidRDefault="00DE3625" w:rsidP="009C6FFE">
                  <w:pPr>
                    <w:pStyle w:val="Ttulo1"/>
                    <w:spacing w:before="0"/>
                    <w:jc w:val="center"/>
                    <w:rPr>
                      <w:color w:val="FFFFFF" w:themeColor="background1"/>
                      <w:sz w:val="52"/>
                    </w:rPr>
                  </w:pPr>
                  <w:bookmarkStart w:id="485" w:name="_Toc447172879"/>
                  <w:bookmarkStart w:id="486" w:name="_Toc448435881"/>
                  <w:bookmarkStart w:id="487" w:name="_Toc448436022"/>
                  <w:bookmarkStart w:id="488" w:name="_Toc448477360"/>
                  <w:bookmarkStart w:id="489" w:name="_Toc448477495"/>
                  <w:bookmarkStart w:id="490" w:name="_Toc448477636"/>
                  <w:bookmarkStart w:id="491" w:name="_Toc449528553"/>
                  <w:r w:rsidRPr="009C6FFE">
                    <w:rPr>
                      <w:color w:val="FFFFFF" w:themeColor="background1"/>
                      <w:sz w:val="52"/>
                    </w:rPr>
                    <w:t>EVALUACIÒN DE PRÁCTICA</w:t>
                  </w:r>
                  <w:bookmarkEnd w:id="485"/>
                  <w:bookmarkEnd w:id="486"/>
                  <w:bookmarkEnd w:id="487"/>
                  <w:bookmarkEnd w:id="488"/>
                  <w:bookmarkEnd w:id="489"/>
                  <w:bookmarkEnd w:id="490"/>
                  <w:bookmarkEnd w:id="491"/>
                </w:p>
                <w:p w:rsidR="00DE3625" w:rsidRPr="004D3716" w:rsidRDefault="00DE3625" w:rsidP="00A6109E">
                  <w:pPr>
                    <w:rPr>
                      <w:lang w:val="es-ES"/>
                    </w:rPr>
                  </w:pPr>
                </w:p>
              </w:txbxContent>
            </v:textbox>
          </v:shape>
        </w:pict>
      </w:r>
    </w:p>
    <w:p w:rsidR="008A56D2" w:rsidRDefault="008A56D2" w:rsidP="00CF60ED"/>
    <w:p w:rsidR="00CF60ED" w:rsidRPr="00CF60ED" w:rsidRDefault="00CF60ED" w:rsidP="00CF60ED"/>
    <w:p w:rsidR="008A56D2" w:rsidRDefault="008A56D2" w:rsidP="008A56D2"/>
    <w:p w:rsidR="00AF4BBA" w:rsidRPr="008A56D2" w:rsidRDefault="00AF4BBA" w:rsidP="008A56D2"/>
    <w:p w:rsidR="00262BCC" w:rsidRPr="00447AA1" w:rsidRDefault="00B16CBE" w:rsidP="008A56D2">
      <w:pPr>
        <w:pStyle w:val="Ttulo2"/>
        <w:rPr>
          <w:sz w:val="28"/>
          <w:lang w:val="es-MX"/>
        </w:rPr>
      </w:pPr>
      <w:bookmarkStart w:id="492" w:name="_Toc449519233"/>
      <w:bookmarkStart w:id="493" w:name="_Toc449528554"/>
      <w:r w:rsidRPr="00447AA1">
        <w:rPr>
          <w:sz w:val="28"/>
          <w:lang w:val="es-MX"/>
        </w:rPr>
        <w:lastRenderedPageBreak/>
        <w:t xml:space="preserve">6.1 </w:t>
      </w:r>
      <w:r w:rsidR="003259C1" w:rsidRPr="00447AA1">
        <w:rPr>
          <w:sz w:val="28"/>
          <w:lang w:val="es-MX"/>
        </w:rPr>
        <w:t>RESULTADO DE LA RECOLECCIÓN DE DATOS DE EVALUACIÓN</w:t>
      </w:r>
      <w:bookmarkEnd w:id="492"/>
      <w:bookmarkEnd w:id="493"/>
    </w:p>
    <w:p w:rsidR="00262BCC" w:rsidRDefault="00262BCC" w:rsidP="00262BCC">
      <w:pPr>
        <w:pStyle w:val="Prrafodelista"/>
        <w:tabs>
          <w:tab w:val="left" w:pos="426"/>
        </w:tabs>
        <w:spacing w:after="0" w:line="360" w:lineRule="auto"/>
        <w:ind w:left="1080"/>
        <w:rPr>
          <w:rFonts w:ascii="Arial" w:hAnsi="Arial" w:cs="Arial"/>
          <w:b/>
          <w:sz w:val="24"/>
          <w:szCs w:val="24"/>
          <w:lang w:val="es-MX"/>
        </w:rPr>
      </w:pPr>
    </w:p>
    <w:p w:rsidR="00262BCC" w:rsidRPr="00565523" w:rsidRDefault="00262BCC" w:rsidP="00E00737">
      <w:pPr>
        <w:pStyle w:val="Prrafodelista"/>
        <w:numPr>
          <w:ilvl w:val="0"/>
          <w:numId w:val="9"/>
        </w:numPr>
        <w:tabs>
          <w:tab w:val="right" w:pos="8838"/>
        </w:tabs>
        <w:spacing w:after="200" w:line="276" w:lineRule="auto"/>
        <w:jc w:val="both"/>
        <w:rPr>
          <w:rFonts w:ascii="Arial" w:hAnsi="Arial" w:cs="Arial"/>
          <w:sz w:val="24"/>
          <w:szCs w:val="24"/>
        </w:rPr>
      </w:pPr>
      <w:r w:rsidRPr="00565523">
        <w:rPr>
          <w:rFonts w:ascii="Arial" w:hAnsi="Arial" w:cs="Arial"/>
          <w:b/>
          <w:sz w:val="24"/>
          <w:szCs w:val="24"/>
        </w:rPr>
        <w:t>Entrevista aplicadas a las y los integrantes de los comités de base y de zona</w:t>
      </w:r>
    </w:p>
    <w:p w:rsidR="00262BCC" w:rsidRDefault="00262BCC" w:rsidP="00262BCC">
      <w:pPr>
        <w:tabs>
          <w:tab w:val="right" w:pos="8838"/>
        </w:tabs>
        <w:jc w:val="both"/>
        <w:rPr>
          <w:rFonts w:ascii="Arial" w:hAnsi="Arial" w:cs="Arial"/>
          <w:sz w:val="24"/>
          <w:szCs w:val="24"/>
        </w:rPr>
      </w:pPr>
      <w:r>
        <w:rPr>
          <w:rFonts w:ascii="Arial" w:hAnsi="Arial" w:cs="Arial"/>
          <w:sz w:val="24"/>
          <w:szCs w:val="24"/>
        </w:rPr>
        <w:t>En las entrevistas aplicadas a las y los integrantes de los comités de zona la mayor participación fue la de las mujeres ya que son la mayoría que integra los comités.</w:t>
      </w:r>
    </w:p>
    <w:p w:rsidR="005C3E8C" w:rsidRDefault="005C3E8C" w:rsidP="005C3E8C">
      <w:pPr>
        <w:pStyle w:val="Descripcin"/>
        <w:keepNext/>
        <w:jc w:val="center"/>
      </w:pPr>
      <w:bookmarkStart w:id="494" w:name="_Toc448474759"/>
      <w:r>
        <w:t xml:space="preserve">Grafico N0. </w:t>
      </w:r>
      <w:r w:rsidR="00FF6320">
        <w:fldChar w:fldCharType="begin"/>
      </w:r>
      <w:r w:rsidR="00FF6320">
        <w:instrText xml:space="preserve"> SEQ Grafico_N0. \* ARABIC </w:instrText>
      </w:r>
      <w:r w:rsidR="00FF6320">
        <w:fldChar w:fldCharType="separate"/>
      </w:r>
      <w:r w:rsidR="00B25651">
        <w:rPr>
          <w:noProof/>
        </w:rPr>
        <w:t>1</w:t>
      </w:r>
      <w:bookmarkEnd w:id="494"/>
      <w:r w:rsidR="00FF6320">
        <w:rPr>
          <w:noProof/>
        </w:rPr>
        <w:fldChar w:fldCharType="end"/>
      </w:r>
    </w:p>
    <w:p w:rsidR="00262BCC" w:rsidRDefault="00FF6320" w:rsidP="00262BCC">
      <w:pPr>
        <w:tabs>
          <w:tab w:val="right" w:pos="8838"/>
        </w:tabs>
        <w:jc w:val="center"/>
        <w:rPr>
          <w:rFonts w:ascii="Arial" w:hAnsi="Arial" w:cs="Arial"/>
          <w:sz w:val="24"/>
          <w:szCs w:val="24"/>
        </w:rPr>
      </w:pPr>
      <w:r>
        <w:rPr>
          <w:rFonts w:ascii="Arial" w:hAnsi="Arial" w:cs="Arial"/>
          <w:noProof/>
          <w:sz w:val="24"/>
          <w:szCs w:val="24"/>
          <w:lang w:val="es-ES" w:eastAsia="es-ES"/>
        </w:rPr>
        <w:pict>
          <v:shape id="_x0000_s1089" type="#_x0000_t202" style="position:absolute;left:0;text-align:left;margin-left:268.4pt;margin-top:121.05pt;width:185.9pt;height:20.4pt;z-index:-251429888;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" stroked="f">
            <v:textbox style="mso-next-textbox:#_x0000_s1089">
              <w:txbxContent>
                <w:p w:rsidR="00DE3625" w:rsidRDefault="00DE3625">
                  <w:r>
                    <w:t xml:space="preserve">Fuente: PAT 2015-2016 ACOES </w:t>
                  </w:r>
                </w:p>
              </w:txbxContent>
            </v:textbox>
          </v:shape>
        </w:pict>
      </w:r>
      <w:r w:rsidR="00262BCC" w:rsidRPr="00E63974">
        <w:rPr>
          <w:rFonts w:ascii="Arial" w:hAnsi="Arial" w:cs="Arial"/>
          <w:noProof/>
          <w:sz w:val="24"/>
          <w:szCs w:val="24"/>
          <w:lang w:eastAsia="es-HN"/>
        </w:rPr>
        <w:drawing>
          <wp:inline distT="0" distB="0" distL="0" distR="0">
            <wp:extent cx="2166010" cy="1484415"/>
            <wp:effectExtent l="19050" t="0" r="24740" b="1485"/>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262BCC" w:rsidRDefault="00262BCC" w:rsidP="00262BCC">
      <w:pPr>
        <w:tabs>
          <w:tab w:val="right" w:pos="8838"/>
        </w:tabs>
        <w:jc w:val="center"/>
        <w:rPr>
          <w:rFonts w:ascii="Arial" w:hAnsi="Arial" w:cs="Arial"/>
          <w:sz w:val="24"/>
          <w:szCs w:val="24"/>
        </w:rPr>
      </w:pPr>
    </w:p>
    <w:p w:rsidR="00262BCC" w:rsidRDefault="00262BCC" w:rsidP="00262BCC">
      <w:pPr>
        <w:tabs>
          <w:tab w:val="right" w:pos="8838"/>
        </w:tabs>
        <w:jc w:val="both"/>
        <w:rPr>
          <w:rFonts w:ascii="Arial" w:hAnsi="Arial" w:cs="Arial"/>
          <w:sz w:val="24"/>
          <w:szCs w:val="24"/>
        </w:rPr>
      </w:pPr>
      <w:r w:rsidRPr="00565523">
        <w:rPr>
          <w:rFonts w:ascii="Arial" w:hAnsi="Arial" w:cs="Arial"/>
          <w:sz w:val="24"/>
          <w:szCs w:val="24"/>
        </w:rPr>
        <w:t xml:space="preserve">A continuación se dan a conocer las respuestas obtenidas en las entrevistas </w:t>
      </w:r>
      <w:r>
        <w:rPr>
          <w:rFonts w:ascii="Arial" w:hAnsi="Arial" w:cs="Arial"/>
          <w:sz w:val="24"/>
          <w:szCs w:val="24"/>
        </w:rPr>
        <w:t>aplicas a las y los integrantes de los comités de base y de zona de las comunidades del municipio de Lepaterique:</w:t>
      </w:r>
    </w:p>
    <w:p w:rsidR="005C3E8C" w:rsidRDefault="005C3E8C" w:rsidP="005C3E8C">
      <w:pPr>
        <w:pStyle w:val="Descripcin"/>
        <w:keepNext/>
        <w:jc w:val="center"/>
      </w:pPr>
      <w:bookmarkStart w:id="495" w:name="_Toc448474760"/>
      <w:r>
        <w:t xml:space="preserve">Grafico N0. </w:t>
      </w:r>
      <w:r w:rsidR="00FF6320">
        <w:fldChar w:fldCharType="begin"/>
      </w:r>
      <w:r w:rsidR="00FF6320">
        <w:instrText xml:space="preserve"> SEQ Grafico_N0. \* ARABIC </w:instrText>
      </w:r>
      <w:r w:rsidR="00FF6320">
        <w:fldChar w:fldCharType="separate"/>
      </w:r>
      <w:r w:rsidR="00B25651">
        <w:rPr>
          <w:noProof/>
        </w:rPr>
        <w:t>2</w:t>
      </w:r>
      <w:bookmarkEnd w:id="495"/>
      <w:r w:rsidR="00FF6320">
        <w:rPr>
          <w:noProof/>
        </w:rPr>
        <w:fldChar w:fldCharType="end"/>
      </w:r>
    </w:p>
    <w:p w:rsidR="00430D70" w:rsidRDefault="00262BCC" w:rsidP="00262BCC">
      <w:pPr>
        <w:tabs>
          <w:tab w:val="right" w:pos="8838"/>
        </w:tabs>
        <w:jc w:val="center"/>
        <w:rPr>
          <w:rFonts w:ascii="Arial" w:hAnsi="Arial" w:cs="Arial"/>
          <w:sz w:val="24"/>
          <w:szCs w:val="24"/>
        </w:rPr>
      </w:pPr>
      <w:r w:rsidRPr="00E63974">
        <w:rPr>
          <w:rFonts w:ascii="Arial" w:hAnsi="Arial" w:cs="Arial"/>
          <w:noProof/>
          <w:sz w:val="24"/>
          <w:szCs w:val="24"/>
          <w:lang w:eastAsia="es-HN"/>
        </w:rPr>
        <w:drawing>
          <wp:inline distT="0" distB="0" distL="0" distR="0">
            <wp:extent cx="4572000" cy="2743200"/>
            <wp:effectExtent l="0" t="0" r="19050" b="19050"/>
            <wp:docPr id="13"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262BCC" w:rsidRDefault="00FF6320" w:rsidP="00262BCC">
      <w:pPr>
        <w:tabs>
          <w:tab w:val="right" w:pos="8838"/>
        </w:tabs>
        <w:jc w:val="center"/>
        <w:rPr>
          <w:rFonts w:ascii="Arial" w:hAnsi="Arial" w:cs="Arial"/>
          <w:sz w:val="24"/>
          <w:szCs w:val="24"/>
        </w:rPr>
      </w:pPr>
      <w:r>
        <w:rPr>
          <w:rFonts w:ascii="Arial" w:hAnsi="Arial" w:cs="Arial"/>
          <w:noProof/>
          <w:sz w:val="24"/>
          <w:szCs w:val="24"/>
          <w:lang w:val="es-ES" w:eastAsia="es-ES"/>
        </w:rPr>
        <w:pict>
          <v:shape id="_x0000_s1090" type="#_x0000_t202" style="position:absolute;left:0;text-align:left;margin-left:0;margin-top:3.4pt;width:185.9pt;height:20.4pt;z-index:-251598848;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" stroked="f">
            <v:textbox style="mso-next-textbox:#_x0000_s1090">
              <w:txbxContent>
                <w:p w:rsidR="00DE3625" w:rsidRDefault="00DE3625" w:rsidP="00430D70">
                  <w:r>
                    <w:t xml:space="preserve">Fuente: PAT 2015-2016 ACOES </w:t>
                  </w:r>
                </w:p>
              </w:txbxContent>
            </v:textbox>
          </v:shape>
        </w:pict>
      </w:r>
    </w:p>
    <w:p w:rsidR="00262BCC" w:rsidRPr="00560CF0" w:rsidRDefault="00FF6320" w:rsidP="00262BCC">
      <w:pPr>
        <w:tabs>
          <w:tab w:val="right" w:pos="8838"/>
        </w:tabs>
        <w:jc w:val="both"/>
        <w:rPr>
          <w:rFonts w:ascii="Arial" w:hAnsi="Arial" w:cs="Arial"/>
          <w:sz w:val="24"/>
          <w:szCs w:val="24"/>
        </w:rPr>
      </w:pPr>
      <w:r>
        <w:rPr>
          <w:noProof/>
          <w:lang w:val="es-ES" w:eastAsia="es-ES"/>
        </w:rPr>
        <w:lastRenderedPageBreak/>
        <w:pict>
          <v:shape id="Cuadro de texto 23" o:spid="_x0000_s1091" type="#_x0000_t202" style="position:absolute;left:0;text-align:left;margin-left:-.7pt;margin-top:69.65pt;width:230.15pt;height:.05pt;z-index:251825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" stroked="f">
            <v:textbox style="mso-next-textbox:#Cuadro de texto 23;mso-fit-shape-to-text:t" inset="0,0,0,0">
              <w:txbxContent>
                <w:p w:rsidR="00DE3625" w:rsidRPr="00151EC5" w:rsidRDefault="00DE3625" w:rsidP="005C3E8C">
                  <w:pPr>
                    <w:pStyle w:val="Descripcin"/>
                    <w:rPr>
                      <w:noProof/>
                    </w:rPr>
                  </w:pPr>
                  <w:bookmarkStart w:id="496" w:name="_Toc448474762"/>
                  <w:r>
                    <w:t xml:space="preserve">Grafico N0. </w:t>
                  </w:r>
                  <w:r w:rsidR="00FF6320">
                    <w:fldChar w:fldCharType="begin"/>
                  </w:r>
                  <w:r w:rsidR="00FF6320">
                    <w:instrText xml:space="preserve"> SEQ Grafico_N0. \* ARABIC </w:instrText>
                  </w:r>
                  <w:r w:rsidR="00FF6320">
                    <w:fldChar w:fldCharType="separate"/>
                  </w:r>
                  <w:r>
                    <w:rPr>
                      <w:noProof/>
                    </w:rPr>
                    <w:t>4</w:t>
                  </w:r>
                  <w:bookmarkEnd w:id="496"/>
                  <w:r w:rsidR="00FF6320">
                    <w:rPr>
                      <w:noProof/>
                    </w:rPr>
                    <w:fldChar w:fldCharType="end"/>
                  </w:r>
                </w:p>
              </w:txbxContent>
            </v:textbox>
          </v:shape>
        </w:pict>
      </w:r>
      <w:r w:rsidR="00262BCC">
        <w:rPr>
          <w:rFonts w:ascii="Arial" w:hAnsi="Arial" w:cs="Arial"/>
          <w:sz w:val="24"/>
          <w:szCs w:val="24"/>
        </w:rPr>
        <w:t>El grafico anterior nos da a conocer el porcentaje de veces que algunas y algunos integrantes de los comités de zona y de base asistieron a los talleres, en donde un 72% nos dan entender que si, un 14% nos manifiesta que solo falto a uno y otro 14% que asistió dos veces. Lo que nos dice que la mayoría de las personas convocadas por la asociación si asisten a los talleres brindados por el equipo de Practica Terminal de Lepaterique.</w:t>
      </w:r>
    </w:p>
    <w:p w:rsidR="00262BCC" w:rsidRPr="00452C6A" w:rsidRDefault="00FF6320" w:rsidP="00262BCC">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lang w:val="es-ES" w:eastAsia="es-ES"/>
        </w:rPr>
        <w:pict>
          <v:shape id="_x0000_s1092" type="#_x0000_t202" style="position:absolute;left:0;text-align:left;margin-left:-240.25pt;margin-top:184.85pt;width:185.9pt;height:20.4pt;z-index:-251427840;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" stroked="f">
            <v:textbox style="mso-next-textbox:#_x0000_s1092">
              <w:txbxContent>
                <w:p w:rsidR="00DE3625" w:rsidRDefault="00DE3625" w:rsidP="00430D70">
                  <w:r>
                    <w:t xml:space="preserve">Fuente: PAT 2015-2016 ACOES </w:t>
                  </w:r>
                </w:p>
              </w:txbxContent>
            </v:textbox>
          </v:shape>
        </w:pict>
      </w:r>
      <w:r>
        <w:rPr>
          <w:noProof/>
          <w:lang w:val="es-ES" w:eastAsia="es-ES"/>
        </w:rPr>
        <w:pict>
          <v:shape id="84 Cuadro de texto" o:spid="_x0000_s1093" type="#_x0000_t202" style="position:absolute;left:0;text-align:left;margin-left:229.75pt;margin-top:262.6pt;width:264.65pt;height:36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" stroked="f">
            <v:textbox style="mso-next-textbox:#84 Cuadro de texto" inset="0,0,0,0">
              <w:txbxContent>
                <w:p w:rsidR="00DE3625" w:rsidRPr="0083276D" w:rsidRDefault="00DE3625" w:rsidP="002E2EE1">
                  <w:pPr>
                    <w:pStyle w:val="Descripcin"/>
                    <w:rPr>
                      <w:rFonts w:ascii="Arial" w:hAnsi="Arial" w:cs="Arial"/>
                      <w:noProof/>
                      <w:sz w:val="24"/>
                      <w:szCs w:val="24"/>
                    </w:rPr>
                  </w:pPr>
                </w:p>
              </w:txbxContent>
            </v:textbox>
            <w10:wrap type="square"/>
          </v:shape>
        </w:pict>
      </w:r>
      <w:r>
        <w:rPr>
          <w:noProof/>
          <w:lang w:val="es-ES" w:eastAsia="es-ES"/>
        </w:rPr>
        <w:pict>
          <v:shape id="78 Cuadro de texto" o:spid="_x0000_s1094" type="#_x0000_t202" style="position:absolute;left:0;text-align:left;margin-left:0;margin-top:-36pt;width:230.15pt;height:36pt;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" stroked="f">
            <v:textbox style="mso-next-textbox:#78 Cuadro de texto" inset="0,0,0,0">
              <w:txbxContent>
                <w:p w:rsidR="00DE3625" w:rsidRPr="00BC049F" w:rsidRDefault="00DE3625" w:rsidP="00DB3D62">
                  <w:pPr>
                    <w:pStyle w:val="Descripcin"/>
                    <w:rPr>
                      <w:rFonts w:ascii="Arial" w:hAnsi="Arial" w:cs="Arial"/>
                      <w:noProof/>
                      <w:sz w:val="24"/>
                      <w:szCs w:val="24"/>
                    </w:rPr>
                  </w:pPr>
                </w:p>
              </w:txbxContent>
            </v:textbox>
            <w10:wrap type="square"/>
          </v:shape>
        </w:pict>
      </w:r>
      <w:r>
        <w:rPr>
          <w:noProof/>
          <w:lang w:val="es-ES" w:eastAsia="es-ES"/>
        </w:rPr>
        <w:pict>
          <v:shape id="81 Cuadro de texto" o:spid="_x0000_s1095" type="#_x0000_t202" style="position:absolute;left:0;text-align:left;margin-left:0;margin-top:-36pt;width:230.15pt;height:36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" stroked="f">
            <v:textbox style="mso-next-textbox:#81 Cuadro de texto" inset="0,0,0,0">
              <w:txbxContent>
                <w:p w:rsidR="00DE3625" w:rsidRPr="001512E4" w:rsidRDefault="00DE3625" w:rsidP="002E2EE1">
                  <w:pPr>
                    <w:pStyle w:val="Descripcin"/>
                    <w:rPr>
                      <w:rFonts w:ascii="Arial" w:hAnsi="Arial" w:cs="Arial"/>
                      <w:noProof/>
                      <w:sz w:val="24"/>
                      <w:szCs w:val="24"/>
                    </w:rPr>
                  </w:pPr>
                </w:p>
              </w:txbxContent>
            </v:textbox>
            <w10:wrap type="square"/>
          </v:shape>
        </w:pict>
      </w:r>
      <w:r w:rsidR="00262BCC" w:rsidRPr="00452C6A">
        <w:rPr>
          <w:rFonts w:ascii="Arial" w:hAnsi="Arial" w:cs="Arial"/>
          <w:noProof/>
          <w:sz w:val="24"/>
          <w:szCs w:val="24"/>
          <w:lang w:eastAsia="es-HN"/>
        </w:rPr>
        <w:drawing>
          <wp:anchor distT="0" distB="0" distL="114300" distR="114300" simplePos="0" relativeHeight="251506688" behindDoc="0" locked="0" layoutInCell="1" allowOverlap="1">
            <wp:simplePos x="0" y="0"/>
            <wp:positionH relativeFrom="column">
              <wp:align>left</wp:align>
            </wp:positionH>
            <wp:positionV relativeFrom="paragraph">
              <wp:align>top</wp:align>
            </wp:positionV>
            <wp:extent cx="2923111" cy="2790701"/>
            <wp:effectExtent l="0" t="0" r="10795" b="10160"/>
            <wp:wrapSquare wrapText="bothSides"/>
            <wp:docPr id="34"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anchor>
        </w:drawing>
      </w:r>
      <w:r w:rsidR="00262BCC" w:rsidRPr="00452C6A">
        <w:rPr>
          <w:rFonts w:ascii="Arial" w:hAnsi="Arial" w:cs="Arial"/>
          <w:sz w:val="24"/>
          <w:szCs w:val="24"/>
        </w:rPr>
        <w:t>Este grafico nos dice que al 72% de personas les gusto el proyecto de “Fortalecimiento de Capacidades”, un 14% nos dice que le gusta porque se h</w:t>
      </w:r>
      <w:r w:rsidR="00262BCC">
        <w:rPr>
          <w:rFonts w:ascii="Arial" w:hAnsi="Arial" w:cs="Arial"/>
          <w:sz w:val="24"/>
          <w:szCs w:val="24"/>
        </w:rPr>
        <w:t xml:space="preserve">acen </w:t>
      </w:r>
      <w:r w:rsidR="00B70AA6">
        <w:rPr>
          <w:rFonts w:ascii="Arial" w:hAnsi="Arial" w:cs="Arial"/>
          <w:sz w:val="24"/>
          <w:szCs w:val="24"/>
        </w:rPr>
        <w:t>más</w:t>
      </w:r>
      <w:r w:rsidR="00262BCC">
        <w:rPr>
          <w:rFonts w:ascii="Arial" w:hAnsi="Arial" w:cs="Arial"/>
          <w:sz w:val="24"/>
          <w:szCs w:val="24"/>
        </w:rPr>
        <w:t xml:space="preserve"> visibles los proyectos y otro 14% le gusta porque adquiere un nuevo conocimiento.</w:t>
      </w:r>
      <w:r w:rsidR="00262BCC" w:rsidRPr="00452C6A">
        <w:rPr>
          <w:rFonts w:ascii="Arial" w:hAnsi="Arial" w:cs="Arial"/>
          <w:sz w:val="24"/>
          <w:szCs w:val="24"/>
        </w:rPr>
        <w:br w:type="textWrapping" w:clear="all"/>
      </w:r>
    </w:p>
    <w:p w:rsidR="00262BCC" w:rsidRDefault="00262BCC" w:rsidP="00262BCC">
      <w:pPr>
        <w:autoSpaceDE w:val="0"/>
        <w:autoSpaceDN w:val="0"/>
        <w:adjustRightInd w:val="0"/>
        <w:spacing w:after="0" w:line="240" w:lineRule="auto"/>
        <w:jc w:val="center"/>
        <w:rPr>
          <w:rFonts w:ascii="Arial" w:hAnsi="Arial" w:cs="Arial"/>
          <w:b/>
          <w:sz w:val="24"/>
          <w:szCs w:val="24"/>
        </w:rPr>
      </w:pPr>
    </w:p>
    <w:p w:rsidR="00B16CBE" w:rsidRDefault="00B16CBE" w:rsidP="00262BCC">
      <w:pPr>
        <w:autoSpaceDE w:val="0"/>
        <w:autoSpaceDN w:val="0"/>
        <w:adjustRightInd w:val="0"/>
        <w:spacing w:after="0" w:line="240" w:lineRule="auto"/>
        <w:jc w:val="center"/>
        <w:rPr>
          <w:rFonts w:ascii="Arial" w:hAnsi="Arial" w:cs="Arial"/>
          <w:b/>
          <w:sz w:val="24"/>
          <w:szCs w:val="24"/>
        </w:rPr>
      </w:pPr>
    </w:p>
    <w:p w:rsidR="00262BCC" w:rsidRDefault="00EA046E" w:rsidP="00EA046E">
      <w:pPr>
        <w:autoSpaceDE w:val="0"/>
        <w:autoSpaceDN w:val="0"/>
        <w:adjustRightInd w:val="0"/>
        <w:spacing w:after="0" w:line="360" w:lineRule="auto"/>
        <w:jc w:val="both"/>
        <w:rPr>
          <w:rFonts w:ascii="Arial" w:hAnsi="Arial" w:cs="Arial"/>
          <w:b/>
          <w:sz w:val="24"/>
          <w:szCs w:val="24"/>
        </w:rPr>
      </w:pPr>
      <w:r>
        <w:rPr>
          <w:noProof/>
          <w:lang w:eastAsia="es-HN"/>
        </w:rPr>
        <w:drawing>
          <wp:anchor distT="0" distB="0" distL="114300" distR="114300" simplePos="0" relativeHeight="251580416" behindDoc="0" locked="0" layoutInCell="1" allowOverlap="1">
            <wp:simplePos x="0" y="0"/>
            <wp:positionH relativeFrom="margin">
              <wp:posOffset>2703830</wp:posOffset>
            </wp:positionH>
            <wp:positionV relativeFrom="margin">
              <wp:posOffset>5024755</wp:posOffset>
            </wp:positionV>
            <wp:extent cx="3178175" cy="2948305"/>
            <wp:effectExtent l="19050" t="0" r="22225" b="4445"/>
            <wp:wrapSquare wrapText="bothSides"/>
            <wp:docPr id="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anchor>
        </w:drawing>
      </w:r>
      <w:r w:rsidR="00FF6320">
        <w:rPr>
          <w:noProof/>
          <w:lang w:val="es-ES" w:eastAsia="es-ES"/>
        </w:rPr>
        <w:pict>
          <v:shape id="Cuadro de texto 80" o:spid="_x0000_s1096" type="#_x0000_t202" style="position:absolute;left:0;text-align:left;margin-left:290.1pt;margin-top:17.6pt;width:160.5pt;height:17.25pt;z-index:2518487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" stroked="f">
            <v:textbox style="mso-next-textbox:#Cuadro de texto 80" inset="0,0,0,0">
              <w:txbxContent>
                <w:p w:rsidR="00DE3625" w:rsidRPr="00553470" w:rsidRDefault="00DE3625" w:rsidP="00B25651">
                  <w:pPr>
                    <w:pStyle w:val="Descripcin"/>
                    <w:rPr>
                      <w:noProof/>
                    </w:rPr>
                  </w:pPr>
                  <w:bookmarkStart w:id="497" w:name="_Toc448474761"/>
                  <w:r>
                    <w:t xml:space="preserve">Grafico N0. </w:t>
                  </w:r>
                  <w:r w:rsidR="00FF6320">
                    <w:fldChar w:fldCharType="begin"/>
                  </w:r>
                  <w:r w:rsidR="00FF6320">
                    <w:instrText xml:space="preserve"> SEQ Grafico_N0. \* ARABIC </w:instrText>
                  </w:r>
                  <w:r w:rsidR="00FF6320">
                    <w:fldChar w:fldCharType="separate"/>
                  </w:r>
                  <w:r>
                    <w:rPr>
                      <w:noProof/>
                    </w:rPr>
                    <w:t>3</w:t>
                  </w:r>
                  <w:bookmarkEnd w:id="497"/>
                  <w:r w:rsidR="00FF6320">
                    <w:rPr>
                      <w:noProof/>
                    </w:rPr>
                    <w:fldChar w:fldCharType="end"/>
                  </w:r>
                </w:p>
              </w:txbxContent>
            </v:textbox>
            <w10:wrap type="square"/>
          </v:shape>
        </w:pict>
      </w:r>
      <w:r w:rsidR="00262BCC">
        <w:rPr>
          <w:rFonts w:ascii="Arial" w:hAnsi="Arial" w:cs="Arial"/>
          <w:sz w:val="24"/>
          <w:szCs w:val="24"/>
        </w:rPr>
        <w:t>Los conocimientos adquiridos por las personas son: 23% liderazgo, 22% responsabilidad, 22% descentralización, 22% organización y un 11% Comunicación, lo que nos dice que la mayor parte de las personas han aprendido con las temáticas impartidas por el equipo de Practica Terminal de Lepaterique.</w:t>
      </w:r>
    </w:p>
    <w:p w:rsidR="002E2EE1" w:rsidRDefault="002E2EE1" w:rsidP="00DB3D62">
      <w:pPr>
        <w:autoSpaceDE w:val="0"/>
        <w:autoSpaceDN w:val="0"/>
        <w:adjustRightInd w:val="0"/>
        <w:spacing w:after="0" w:line="360" w:lineRule="auto"/>
        <w:rPr>
          <w:rFonts w:ascii="Arial" w:hAnsi="Arial" w:cs="Arial"/>
          <w:b/>
          <w:sz w:val="24"/>
          <w:szCs w:val="24"/>
        </w:rPr>
      </w:pPr>
    </w:p>
    <w:p w:rsidR="002E2EE1" w:rsidRDefault="002E2EE1" w:rsidP="00DB3D62">
      <w:pPr>
        <w:autoSpaceDE w:val="0"/>
        <w:autoSpaceDN w:val="0"/>
        <w:adjustRightInd w:val="0"/>
        <w:spacing w:after="0" w:line="360" w:lineRule="auto"/>
        <w:rPr>
          <w:rFonts w:ascii="Arial" w:hAnsi="Arial" w:cs="Arial"/>
          <w:b/>
          <w:sz w:val="24"/>
          <w:szCs w:val="24"/>
        </w:rPr>
      </w:pPr>
    </w:p>
    <w:p w:rsidR="00262BCC" w:rsidRDefault="00262BCC" w:rsidP="00262BCC">
      <w:pPr>
        <w:autoSpaceDE w:val="0"/>
        <w:autoSpaceDN w:val="0"/>
        <w:adjustRightInd w:val="0"/>
        <w:spacing w:after="0" w:line="240" w:lineRule="auto"/>
        <w:rPr>
          <w:rFonts w:ascii="Arial" w:hAnsi="Arial" w:cs="Arial"/>
          <w:b/>
          <w:sz w:val="24"/>
          <w:szCs w:val="24"/>
        </w:rPr>
      </w:pPr>
    </w:p>
    <w:p w:rsidR="00262BCC" w:rsidRDefault="00262BCC" w:rsidP="00262BCC">
      <w:pPr>
        <w:autoSpaceDE w:val="0"/>
        <w:autoSpaceDN w:val="0"/>
        <w:adjustRightInd w:val="0"/>
        <w:spacing w:after="0" w:line="240" w:lineRule="auto"/>
        <w:rPr>
          <w:rFonts w:ascii="Arial" w:hAnsi="Arial" w:cs="Arial"/>
          <w:b/>
          <w:sz w:val="24"/>
          <w:szCs w:val="24"/>
        </w:rPr>
      </w:pPr>
    </w:p>
    <w:p w:rsidR="00262BCC" w:rsidRDefault="00262BCC" w:rsidP="00262BCC">
      <w:pPr>
        <w:autoSpaceDE w:val="0"/>
        <w:autoSpaceDN w:val="0"/>
        <w:adjustRightInd w:val="0"/>
        <w:spacing w:after="0" w:line="240" w:lineRule="auto"/>
        <w:rPr>
          <w:rFonts w:ascii="Arial" w:hAnsi="Arial" w:cs="Arial"/>
          <w:b/>
          <w:sz w:val="24"/>
          <w:szCs w:val="24"/>
        </w:rPr>
      </w:pPr>
    </w:p>
    <w:p w:rsidR="00262BCC" w:rsidRDefault="00FF6320" w:rsidP="00262BCC">
      <w:pPr>
        <w:autoSpaceDE w:val="0"/>
        <w:autoSpaceDN w:val="0"/>
        <w:adjustRightInd w:val="0"/>
        <w:spacing w:after="0" w:line="240" w:lineRule="auto"/>
        <w:rPr>
          <w:rFonts w:ascii="Arial" w:hAnsi="Arial" w:cs="Arial"/>
          <w:b/>
          <w:sz w:val="24"/>
          <w:szCs w:val="24"/>
        </w:rPr>
      </w:pPr>
      <w:r>
        <w:rPr>
          <w:rFonts w:ascii="Arial" w:hAnsi="Arial" w:cs="Arial"/>
          <w:noProof/>
          <w:sz w:val="24"/>
          <w:szCs w:val="24"/>
          <w:lang w:val="es-ES" w:eastAsia="es-ES"/>
        </w:rPr>
        <w:pict>
          <v:shape id="_x0000_s1097" type="#_x0000_t202" style="position:absolute;margin-left:230.35pt;margin-top:29.3pt;width:2in;height:20.4pt;z-index:-2515978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" stroked="f">
            <v:textbox style="mso-next-textbox:#_x0000_s1097">
              <w:txbxContent>
                <w:p w:rsidR="00DE3625" w:rsidRDefault="00DE3625" w:rsidP="00430D70">
                  <w:r>
                    <w:t xml:space="preserve">Fuente: PAT 2015-2016 ACOES </w:t>
                  </w:r>
                </w:p>
              </w:txbxContent>
            </v:textbox>
          </v:shape>
        </w:pict>
      </w:r>
    </w:p>
    <w:p w:rsidR="00B25651" w:rsidRDefault="00B70AA6" w:rsidP="00B25651">
      <w:pPr>
        <w:keepNext/>
        <w:autoSpaceDE w:val="0"/>
        <w:autoSpaceDN w:val="0"/>
        <w:adjustRightInd w:val="0"/>
        <w:spacing w:after="0" w:line="240" w:lineRule="auto"/>
      </w:pPr>
      <w:r w:rsidRPr="00452C6A">
        <w:rPr>
          <w:rFonts w:ascii="Arial" w:hAnsi="Arial" w:cs="Arial"/>
          <w:b/>
          <w:noProof/>
          <w:sz w:val="24"/>
          <w:szCs w:val="24"/>
          <w:lang w:eastAsia="es-HN"/>
        </w:rPr>
        <w:lastRenderedPageBreak/>
        <w:drawing>
          <wp:inline distT="0" distB="0" distL="0" distR="0">
            <wp:extent cx="4084983" cy="2484782"/>
            <wp:effectExtent l="0" t="0" r="10795" b="10795"/>
            <wp:docPr id="35"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262BCC" w:rsidRDefault="00FF6320" w:rsidP="00B25651">
      <w:pPr>
        <w:pStyle w:val="Descripcin"/>
        <w:rPr>
          <w:rFonts w:ascii="Arial" w:hAnsi="Arial" w:cs="Arial"/>
          <w:b w:val="0"/>
          <w:sz w:val="24"/>
          <w:szCs w:val="24"/>
        </w:rPr>
      </w:pPr>
      <w:bookmarkStart w:id="498" w:name="_Toc448474763"/>
      <w:r>
        <w:rPr>
          <w:rFonts w:ascii="Arial" w:hAnsi="Arial" w:cs="Arial"/>
          <w:noProof/>
          <w:sz w:val="24"/>
          <w:szCs w:val="24"/>
          <w:lang w:val="es-ES" w:eastAsia="es-ES"/>
        </w:rPr>
        <w:pict>
          <v:shape id="_x0000_s1098" type="#_x0000_t202" style="position:absolute;margin-left:170.85pt;margin-top:3.05pt;width:185.9pt;height:20.4pt;z-index:-251425792;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" stroked="f">
            <v:textbox style="mso-next-textbox:#_x0000_s1098">
              <w:txbxContent>
                <w:p w:rsidR="00DE3625" w:rsidRDefault="00DE3625" w:rsidP="00430D70">
                  <w:r>
                    <w:t xml:space="preserve">Fuente: PAT 2015-2016 ACOES </w:t>
                  </w:r>
                </w:p>
              </w:txbxContent>
            </v:textbox>
          </v:shape>
        </w:pict>
      </w:r>
      <w:r w:rsidR="00B25651">
        <w:t xml:space="preserve">Grafico N0. </w:t>
      </w:r>
      <w:r>
        <w:fldChar w:fldCharType="begin"/>
      </w:r>
      <w:r>
        <w:instrText xml:space="preserve"> SEQ Grafico_N0. \* ARABIC </w:instrText>
      </w:r>
      <w:r>
        <w:fldChar w:fldCharType="separate"/>
      </w:r>
      <w:r w:rsidR="00B25651">
        <w:rPr>
          <w:noProof/>
        </w:rPr>
        <w:t>5</w:t>
      </w:r>
      <w:bookmarkEnd w:id="498"/>
      <w:r>
        <w:rPr>
          <w:noProof/>
        </w:rPr>
        <w:fldChar w:fldCharType="end"/>
      </w:r>
    </w:p>
    <w:p w:rsidR="00262BCC" w:rsidRDefault="00262BCC" w:rsidP="00262BCC">
      <w:pPr>
        <w:autoSpaceDE w:val="0"/>
        <w:autoSpaceDN w:val="0"/>
        <w:adjustRightInd w:val="0"/>
        <w:spacing w:after="0" w:line="240" w:lineRule="auto"/>
        <w:rPr>
          <w:rFonts w:ascii="Arial" w:hAnsi="Arial" w:cs="Arial"/>
          <w:b/>
          <w:sz w:val="24"/>
          <w:szCs w:val="24"/>
        </w:rPr>
      </w:pPr>
    </w:p>
    <w:p w:rsidR="00262BCC" w:rsidRDefault="00262BCC" w:rsidP="00262BCC">
      <w:pPr>
        <w:autoSpaceDE w:val="0"/>
        <w:autoSpaceDN w:val="0"/>
        <w:adjustRightInd w:val="0"/>
        <w:spacing w:after="0" w:line="240" w:lineRule="auto"/>
        <w:rPr>
          <w:rFonts w:ascii="Arial" w:hAnsi="Arial" w:cs="Arial"/>
          <w:b/>
          <w:sz w:val="24"/>
          <w:szCs w:val="24"/>
        </w:rPr>
      </w:pPr>
    </w:p>
    <w:p w:rsidR="00262BCC" w:rsidRDefault="00262BCC" w:rsidP="00262BCC">
      <w:pPr>
        <w:autoSpaceDE w:val="0"/>
        <w:autoSpaceDN w:val="0"/>
        <w:adjustRightInd w:val="0"/>
        <w:spacing w:after="0" w:line="240" w:lineRule="auto"/>
        <w:rPr>
          <w:rFonts w:ascii="Arial" w:hAnsi="Arial" w:cs="Arial"/>
          <w:b/>
          <w:sz w:val="24"/>
          <w:szCs w:val="24"/>
        </w:rPr>
      </w:pPr>
    </w:p>
    <w:p w:rsidR="00262BCC" w:rsidRDefault="002E2EE1" w:rsidP="00262BC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grafico 5</w:t>
      </w:r>
      <w:r w:rsidR="00262BCC" w:rsidRPr="00042630">
        <w:rPr>
          <w:rFonts w:ascii="Arial" w:hAnsi="Arial" w:cs="Arial"/>
          <w:sz w:val="24"/>
          <w:szCs w:val="24"/>
        </w:rPr>
        <w:t xml:space="preserve"> nos dice que el 86% de las personas han compartido la información con las demás personas su municipio y el 14% nos dice que </w:t>
      </w:r>
      <w:r w:rsidR="00027CD0" w:rsidRPr="00042630">
        <w:rPr>
          <w:rFonts w:ascii="Arial" w:hAnsi="Arial" w:cs="Arial"/>
          <w:sz w:val="24"/>
          <w:szCs w:val="24"/>
        </w:rPr>
        <w:t>sí</w:t>
      </w:r>
      <w:r w:rsidR="00262BCC" w:rsidRPr="00042630">
        <w:rPr>
          <w:rFonts w:ascii="Arial" w:hAnsi="Arial" w:cs="Arial"/>
          <w:sz w:val="24"/>
          <w:szCs w:val="24"/>
        </w:rPr>
        <w:t>, solo que algunas veces, pero se ha logrado que la mayor parte de la población se entere de los conocimientos que inculca el proyecto “Fortalecimiento de Capacidades”.</w:t>
      </w:r>
    </w:p>
    <w:p w:rsidR="00262BCC" w:rsidRDefault="00262BCC" w:rsidP="00262BCC">
      <w:pPr>
        <w:autoSpaceDE w:val="0"/>
        <w:autoSpaceDN w:val="0"/>
        <w:adjustRightInd w:val="0"/>
        <w:spacing w:after="0" w:line="240" w:lineRule="auto"/>
        <w:jc w:val="both"/>
        <w:rPr>
          <w:rFonts w:ascii="Arial" w:hAnsi="Arial" w:cs="Arial"/>
          <w:sz w:val="24"/>
          <w:szCs w:val="24"/>
        </w:rPr>
      </w:pPr>
    </w:p>
    <w:p w:rsidR="00262BCC" w:rsidRDefault="00FF6320" w:rsidP="00262BCC">
      <w:pPr>
        <w:autoSpaceDE w:val="0"/>
        <w:autoSpaceDN w:val="0"/>
        <w:adjustRightInd w:val="0"/>
        <w:spacing w:after="0" w:line="240" w:lineRule="auto"/>
        <w:jc w:val="both"/>
        <w:rPr>
          <w:rFonts w:ascii="Arial" w:hAnsi="Arial" w:cs="Arial"/>
          <w:sz w:val="24"/>
          <w:szCs w:val="24"/>
        </w:rPr>
      </w:pPr>
      <w:r>
        <w:rPr>
          <w:noProof/>
          <w:lang w:val="es-ES" w:eastAsia="es-ES"/>
        </w:rPr>
        <w:pict>
          <v:shape id="Cuadro de texto 26" o:spid="_x0000_s1099" type="#_x0000_t202" style="position:absolute;left:0;text-align:left;margin-left:-7.95pt;margin-top:4.05pt;width:95.6pt;height:18.85pt;z-index:251830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" stroked="f">
            <v:textbox style="mso-next-textbox:#Cuadro de texto 26" inset="0,0,0,0">
              <w:txbxContent>
                <w:p w:rsidR="00DE3625" w:rsidRPr="002C02F4" w:rsidRDefault="00DE3625" w:rsidP="00B25651">
                  <w:pPr>
                    <w:pStyle w:val="Descripcin"/>
                    <w:rPr>
                      <w:rFonts w:ascii="Arial" w:hAnsi="Arial" w:cs="Arial"/>
                      <w:noProof/>
                      <w:sz w:val="24"/>
                      <w:szCs w:val="24"/>
                    </w:rPr>
                  </w:pPr>
                  <w:bookmarkStart w:id="499" w:name="_Toc448474764"/>
                  <w:r>
                    <w:t xml:space="preserve">Grafico N0. </w:t>
                  </w:r>
                  <w:r w:rsidR="00FF6320">
                    <w:fldChar w:fldCharType="begin"/>
                  </w:r>
                  <w:r w:rsidR="00FF6320">
                    <w:instrText xml:space="preserve"> SEQ Grafico_N0. \* ARABIC </w:instrText>
                  </w:r>
                  <w:r w:rsidR="00FF6320">
                    <w:fldChar w:fldCharType="separate"/>
                  </w:r>
                  <w:r>
                    <w:rPr>
                      <w:noProof/>
                    </w:rPr>
                    <w:t>6</w:t>
                  </w:r>
                  <w:bookmarkEnd w:id="499"/>
                  <w:r w:rsidR="00FF6320">
                    <w:rPr>
                      <w:noProof/>
                    </w:rPr>
                    <w:fldChar w:fldCharType="end"/>
                  </w:r>
                </w:p>
              </w:txbxContent>
            </v:textbox>
            <w10:wrap type="square"/>
          </v:shape>
        </w:pict>
      </w:r>
      <w:r>
        <w:rPr>
          <w:noProof/>
          <w:lang w:val="es-ES" w:eastAsia="es-ES"/>
        </w:rPr>
        <w:pict>
          <v:shape id="85 Cuadro de texto" o:spid="_x0000_s1100" type="#_x0000_t202" style="position:absolute;left:0;text-align:left;margin-left:.1pt;margin-top:7.05pt;width:267.35pt;height:16.1pt;z-index:-25150156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" stroked="f">
            <v:textbox style="mso-next-textbox:#85 Cuadro de texto" inset="0,0,0,0">
              <w:txbxContent>
                <w:p w:rsidR="00DE3625" w:rsidRPr="00EC7FFE" w:rsidRDefault="00DE3625" w:rsidP="002E2EE1">
                  <w:pPr>
                    <w:pStyle w:val="Descripcin"/>
                    <w:rPr>
                      <w:rFonts w:ascii="Arial" w:hAnsi="Arial" w:cs="Arial"/>
                      <w:noProof/>
                      <w:sz w:val="24"/>
                      <w:szCs w:val="24"/>
                    </w:rPr>
                  </w:pPr>
                </w:p>
              </w:txbxContent>
            </v:textbox>
          </v:shape>
        </w:pict>
      </w:r>
    </w:p>
    <w:p w:rsidR="00262BCC" w:rsidRPr="00042630" w:rsidRDefault="00262BCC" w:rsidP="00262BCC">
      <w:pPr>
        <w:autoSpaceDE w:val="0"/>
        <w:autoSpaceDN w:val="0"/>
        <w:adjustRightInd w:val="0"/>
        <w:spacing w:after="0" w:line="240" w:lineRule="auto"/>
        <w:jc w:val="both"/>
        <w:rPr>
          <w:rFonts w:ascii="Arial" w:hAnsi="Arial" w:cs="Arial"/>
          <w:sz w:val="24"/>
          <w:szCs w:val="24"/>
        </w:rPr>
      </w:pPr>
    </w:p>
    <w:p w:rsidR="00262BCC" w:rsidRDefault="00262BCC" w:rsidP="00262BCC">
      <w:pPr>
        <w:autoSpaceDE w:val="0"/>
        <w:autoSpaceDN w:val="0"/>
        <w:adjustRightInd w:val="0"/>
        <w:spacing w:after="0" w:line="240" w:lineRule="auto"/>
        <w:rPr>
          <w:rFonts w:ascii="Arial" w:hAnsi="Arial" w:cs="Arial"/>
          <w:b/>
          <w:sz w:val="24"/>
          <w:szCs w:val="24"/>
        </w:rPr>
      </w:pPr>
      <w:r>
        <w:rPr>
          <w:rFonts w:ascii="Arial" w:hAnsi="Arial" w:cs="Arial"/>
          <w:b/>
          <w:noProof/>
          <w:sz w:val="24"/>
          <w:szCs w:val="24"/>
          <w:lang w:eastAsia="es-HN"/>
        </w:rPr>
        <w:drawing>
          <wp:anchor distT="0" distB="0" distL="114300" distR="114300" simplePos="0" relativeHeight="251515904" behindDoc="0" locked="0" layoutInCell="1" allowOverlap="1">
            <wp:simplePos x="0" y="0"/>
            <wp:positionH relativeFrom="column">
              <wp:align>left</wp:align>
            </wp:positionH>
            <wp:positionV relativeFrom="paragraph">
              <wp:align>top</wp:align>
            </wp:positionV>
            <wp:extent cx="3395345" cy="3099435"/>
            <wp:effectExtent l="0" t="0" r="14605" b="24765"/>
            <wp:wrapSquare wrapText="bothSides"/>
            <wp:docPr id="36"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anchor>
        </w:drawing>
      </w:r>
    </w:p>
    <w:p w:rsidR="00262BCC" w:rsidRPr="00287BDB" w:rsidRDefault="002E2EE1" w:rsidP="00262BC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grafico 6</w:t>
      </w:r>
      <w:r w:rsidR="00262BCC" w:rsidRPr="00287BDB">
        <w:rPr>
          <w:rFonts w:ascii="Arial" w:hAnsi="Arial" w:cs="Arial"/>
          <w:sz w:val="24"/>
          <w:szCs w:val="24"/>
        </w:rPr>
        <w:t xml:space="preserve"> refleja que el 100%  de las y los beneficiados del proyecto les gustaría volver a participar en los talleres, ya que toman en cuenta la importancia y  el conocimiento que dejan a la población del municipio.</w:t>
      </w:r>
    </w:p>
    <w:p w:rsidR="00262BCC" w:rsidRDefault="00262BCC" w:rsidP="00262BCC">
      <w:pPr>
        <w:autoSpaceDE w:val="0"/>
        <w:autoSpaceDN w:val="0"/>
        <w:adjustRightInd w:val="0"/>
        <w:spacing w:after="0" w:line="240" w:lineRule="auto"/>
        <w:rPr>
          <w:rFonts w:ascii="Arial" w:hAnsi="Arial" w:cs="Arial"/>
          <w:b/>
          <w:sz w:val="24"/>
          <w:szCs w:val="24"/>
        </w:rPr>
      </w:pPr>
    </w:p>
    <w:p w:rsidR="00262BCC" w:rsidRDefault="00262BCC" w:rsidP="00262BCC">
      <w:pPr>
        <w:autoSpaceDE w:val="0"/>
        <w:autoSpaceDN w:val="0"/>
        <w:adjustRightInd w:val="0"/>
        <w:spacing w:after="0" w:line="240" w:lineRule="auto"/>
        <w:rPr>
          <w:rFonts w:ascii="Arial" w:hAnsi="Arial" w:cs="Arial"/>
          <w:b/>
          <w:sz w:val="24"/>
          <w:szCs w:val="24"/>
        </w:rPr>
      </w:pPr>
    </w:p>
    <w:p w:rsidR="00E056BB" w:rsidRDefault="00E056BB" w:rsidP="00262BCC">
      <w:pPr>
        <w:autoSpaceDE w:val="0"/>
        <w:autoSpaceDN w:val="0"/>
        <w:adjustRightInd w:val="0"/>
        <w:spacing w:after="0" w:line="240" w:lineRule="auto"/>
        <w:rPr>
          <w:rFonts w:ascii="Arial" w:hAnsi="Arial" w:cs="Arial"/>
          <w:b/>
          <w:sz w:val="24"/>
          <w:szCs w:val="24"/>
        </w:rPr>
      </w:pPr>
    </w:p>
    <w:p w:rsidR="00E056BB" w:rsidRDefault="00E056BB" w:rsidP="00262BCC">
      <w:pPr>
        <w:autoSpaceDE w:val="0"/>
        <w:autoSpaceDN w:val="0"/>
        <w:adjustRightInd w:val="0"/>
        <w:spacing w:after="0" w:line="240" w:lineRule="auto"/>
        <w:rPr>
          <w:rFonts w:ascii="Arial" w:hAnsi="Arial" w:cs="Arial"/>
          <w:b/>
          <w:sz w:val="24"/>
          <w:szCs w:val="24"/>
        </w:rPr>
      </w:pPr>
    </w:p>
    <w:p w:rsidR="00E056BB" w:rsidRDefault="00E056BB" w:rsidP="00262BCC">
      <w:pPr>
        <w:autoSpaceDE w:val="0"/>
        <w:autoSpaceDN w:val="0"/>
        <w:adjustRightInd w:val="0"/>
        <w:spacing w:after="0" w:line="240" w:lineRule="auto"/>
        <w:rPr>
          <w:rFonts w:ascii="Arial" w:hAnsi="Arial" w:cs="Arial"/>
          <w:b/>
          <w:sz w:val="24"/>
          <w:szCs w:val="24"/>
        </w:rPr>
      </w:pPr>
    </w:p>
    <w:p w:rsidR="00E056BB" w:rsidRDefault="00E056BB" w:rsidP="00262BCC">
      <w:pPr>
        <w:autoSpaceDE w:val="0"/>
        <w:autoSpaceDN w:val="0"/>
        <w:adjustRightInd w:val="0"/>
        <w:spacing w:after="0" w:line="240" w:lineRule="auto"/>
        <w:rPr>
          <w:rFonts w:ascii="Arial" w:hAnsi="Arial" w:cs="Arial"/>
          <w:b/>
          <w:sz w:val="24"/>
          <w:szCs w:val="24"/>
        </w:rPr>
      </w:pPr>
    </w:p>
    <w:p w:rsidR="00E056BB" w:rsidRDefault="00E056BB" w:rsidP="00262BCC">
      <w:pPr>
        <w:autoSpaceDE w:val="0"/>
        <w:autoSpaceDN w:val="0"/>
        <w:adjustRightInd w:val="0"/>
        <w:spacing w:after="0" w:line="240" w:lineRule="auto"/>
        <w:rPr>
          <w:rFonts w:ascii="Arial" w:hAnsi="Arial" w:cs="Arial"/>
          <w:b/>
          <w:sz w:val="24"/>
          <w:szCs w:val="24"/>
        </w:rPr>
      </w:pPr>
    </w:p>
    <w:p w:rsidR="00E056BB" w:rsidRDefault="00FF6320" w:rsidP="00262BCC">
      <w:pPr>
        <w:autoSpaceDE w:val="0"/>
        <w:autoSpaceDN w:val="0"/>
        <w:adjustRightInd w:val="0"/>
        <w:spacing w:after="0" w:line="240" w:lineRule="auto"/>
        <w:rPr>
          <w:rFonts w:ascii="Arial" w:hAnsi="Arial" w:cs="Arial"/>
          <w:b/>
          <w:sz w:val="24"/>
          <w:szCs w:val="24"/>
        </w:rPr>
      </w:pPr>
      <w:r>
        <w:rPr>
          <w:rFonts w:ascii="Arial" w:hAnsi="Arial" w:cs="Arial"/>
          <w:noProof/>
          <w:sz w:val="24"/>
          <w:szCs w:val="24"/>
          <w:lang w:val="es-ES" w:eastAsia="es-ES"/>
        </w:rPr>
        <w:pict>
          <v:shape id="_x0000_s1101" type="#_x0000_t202" style="position:absolute;margin-left:50.5pt;margin-top:.05pt;width:185.9pt;height:20.4pt;z-index:-251417600;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" stroked="f">
            <v:textbox style="mso-next-textbox:#_x0000_s1101">
              <w:txbxContent>
                <w:p w:rsidR="00DE3625" w:rsidRDefault="00DE3625" w:rsidP="00430D70">
                  <w:r>
                    <w:t xml:space="preserve">Fuente: PAT 2015-2016 ACOES </w:t>
                  </w:r>
                </w:p>
              </w:txbxContent>
            </v:textbox>
          </v:shape>
        </w:pict>
      </w:r>
    </w:p>
    <w:p w:rsidR="00E056BB" w:rsidRDefault="00E056BB" w:rsidP="00262BCC">
      <w:pPr>
        <w:autoSpaceDE w:val="0"/>
        <w:autoSpaceDN w:val="0"/>
        <w:adjustRightInd w:val="0"/>
        <w:spacing w:after="0" w:line="240" w:lineRule="auto"/>
        <w:rPr>
          <w:rFonts w:ascii="Arial" w:hAnsi="Arial" w:cs="Arial"/>
          <w:b/>
          <w:sz w:val="24"/>
          <w:szCs w:val="24"/>
        </w:rPr>
      </w:pPr>
    </w:p>
    <w:p w:rsidR="00E056BB" w:rsidRDefault="00E056BB" w:rsidP="00262BCC">
      <w:pPr>
        <w:autoSpaceDE w:val="0"/>
        <w:autoSpaceDN w:val="0"/>
        <w:adjustRightInd w:val="0"/>
        <w:spacing w:after="0" w:line="240" w:lineRule="auto"/>
        <w:rPr>
          <w:rFonts w:ascii="Arial" w:hAnsi="Arial" w:cs="Arial"/>
          <w:b/>
          <w:sz w:val="24"/>
          <w:szCs w:val="24"/>
        </w:rPr>
      </w:pPr>
    </w:p>
    <w:p w:rsidR="00E056BB" w:rsidRDefault="00E056BB" w:rsidP="00262BCC">
      <w:pPr>
        <w:autoSpaceDE w:val="0"/>
        <w:autoSpaceDN w:val="0"/>
        <w:adjustRightInd w:val="0"/>
        <w:spacing w:after="0" w:line="240" w:lineRule="auto"/>
        <w:rPr>
          <w:rFonts w:ascii="Arial" w:hAnsi="Arial" w:cs="Arial"/>
          <w:b/>
          <w:sz w:val="24"/>
          <w:szCs w:val="24"/>
        </w:rPr>
      </w:pPr>
    </w:p>
    <w:p w:rsidR="00447AA1" w:rsidRDefault="00FF6320" w:rsidP="00262BCC">
      <w:pPr>
        <w:autoSpaceDE w:val="0"/>
        <w:autoSpaceDN w:val="0"/>
        <w:adjustRightInd w:val="0"/>
        <w:spacing w:after="0" w:line="240" w:lineRule="auto"/>
        <w:jc w:val="both"/>
        <w:rPr>
          <w:rFonts w:ascii="Arial" w:hAnsi="Arial" w:cs="Arial"/>
          <w:sz w:val="24"/>
          <w:szCs w:val="24"/>
        </w:rPr>
      </w:pPr>
      <w:r>
        <w:rPr>
          <w:noProof/>
          <w:lang w:val="es-ES" w:eastAsia="es-ES"/>
        </w:rPr>
        <w:pict>
          <v:shape id="Cuadro de texto 32" o:spid="_x0000_s1102" type="#_x0000_t202" style="position:absolute;left:0;text-align:left;margin-left:210.3pt;margin-top:-22.95pt;width:63.4pt;height:22.55pt;z-index:251836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" stroked="f">
            <v:textbox style="mso-next-textbox:#Cuadro de texto 32" inset="0,0,0,0">
              <w:txbxContent>
                <w:p w:rsidR="00DE3625" w:rsidRPr="001E59DF" w:rsidRDefault="00DE3625" w:rsidP="00B25651">
                  <w:pPr>
                    <w:pStyle w:val="Descripcin"/>
                    <w:rPr>
                      <w:noProof/>
                    </w:rPr>
                  </w:pPr>
                  <w:bookmarkStart w:id="500" w:name="_Toc448474765"/>
                  <w:r>
                    <w:t xml:space="preserve">Grafico N0. </w:t>
                  </w:r>
                  <w:r w:rsidR="00FF6320">
                    <w:fldChar w:fldCharType="begin"/>
                  </w:r>
                  <w:r w:rsidR="00FF6320">
                    <w:instrText xml:space="preserve"> SEQ Grafico_N0. \* ARABIC </w:instrText>
                  </w:r>
                  <w:r w:rsidR="00FF6320">
                    <w:fldChar w:fldCharType="separate"/>
                  </w:r>
                  <w:r>
                    <w:rPr>
                      <w:noProof/>
                    </w:rPr>
                    <w:t>7</w:t>
                  </w:r>
                  <w:bookmarkEnd w:id="500"/>
                  <w:r w:rsidR="00FF6320">
                    <w:rPr>
                      <w:noProof/>
                    </w:rPr>
                    <w:fldChar w:fldCharType="end"/>
                  </w:r>
                </w:p>
              </w:txbxContent>
            </v:textbox>
            <w10:wrap type="square"/>
          </v:shape>
        </w:pict>
      </w:r>
      <w:r>
        <w:rPr>
          <w:rFonts w:ascii="Arial" w:hAnsi="Arial" w:cs="Arial"/>
          <w:noProof/>
          <w:sz w:val="24"/>
          <w:szCs w:val="24"/>
          <w:lang w:val="es-ES" w:eastAsia="es-ES"/>
        </w:rPr>
        <w:pict>
          <v:shape id="_x0000_s1103" type="#_x0000_t202" style="position:absolute;left:0;text-align:left;margin-left:286.95pt;margin-top:248.75pt;width:185.9pt;height:20.4pt;z-index:-251413504;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" stroked="f">
            <v:textbox style="mso-next-textbox:#_x0000_s1103">
              <w:txbxContent>
                <w:p w:rsidR="00DE3625" w:rsidRDefault="00DE3625" w:rsidP="00430D70">
                  <w:r>
                    <w:t xml:space="preserve">Fuente: PAT 2015-2016 ACOES </w:t>
                  </w:r>
                </w:p>
              </w:txbxContent>
            </v:textbox>
          </v:shape>
        </w:pict>
      </w:r>
      <w:r w:rsidR="00262BCC" w:rsidRPr="00743DF7">
        <w:rPr>
          <w:rFonts w:ascii="Arial" w:hAnsi="Arial" w:cs="Arial"/>
          <w:noProof/>
          <w:sz w:val="24"/>
          <w:szCs w:val="24"/>
          <w:lang w:eastAsia="es-HN"/>
        </w:rPr>
        <w:drawing>
          <wp:anchor distT="0" distB="0" distL="114300" distR="114300" simplePos="0" relativeHeight="251528192" behindDoc="0" locked="0" layoutInCell="1" allowOverlap="1">
            <wp:simplePos x="0" y="0"/>
            <wp:positionH relativeFrom="column">
              <wp:align>right</wp:align>
            </wp:positionH>
            <wp:positionV relativeFrom="paragraph">
              <wp:align>top</wp:align>
            </wp:positionV>
            <wp:extent cx="3401489" cy="3139341"/>
            <wp:effectExtent l="0" t="0" r="27940" b="23495"/>
            <wp:wrapSquare wrapText="bothSides"/>
            <wp:docPr id="37"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anchor>
        </w:drawing>
      </w:r>
      <w:r w:rsidR="00262BCC">
        <w:rPr>
          <w:rFonts w:ascii="Arial" w:hAnsi="Arial" w:cs="Arial"/>
          <w:sz w:val="24"/>
          <w:szCs w:val="24"/>
        </w:rPr>
        <w:t>E</w:t>
      </w:r>
      <w:r w:rsidR="002E2EE1">
        <w:rPr>
          <w:rFonts w:ascii="Arial" w:hAnsi="Arial" w:cs="Arial"/>
          <w:sz w:val="24"/>
          <w:szCs w:val="24"/>
        </w:rPr>
        <w:t>l grafico 7</w:t>
      </w:r>
      <w:r w:rsidR="00262BCC" w:rsidRPr="00743DF7">
        <w:rPr>
          <w:rFonts w:ascii="Arial" w:hAnsi="Arial" w:cs="Arial"/>
          <w:sz w:val="24"/>
          <w:szCs w:val="24"/>
        </w:rPr>
        <w:t xml:space="preserve"> según la opinión de las personas entrevistadas dicen que las capacitadoras son muy preparadas 43%, un 29% nos dice que son amables, el 14% dice que son disciplinadas y dinámicas y el otro 14% manifiesta que son emprendedoras. Esto nos dice que las capacitadoras se han esforzado por satisfacer a las personas beneficiarias del proyecto.</w:t>
      </w:r>
    </w:p>
    <w:p w:rsidR="00447AA1" w:rsidRDefault="00447AA1" w:rsidP="00262BCC">
      <w:pPr>
        <w:autoSpaceDE w:val="0"/>
        <w:autoSpaceDN w:val="0"/>
        <w:adjustRightInd w:val="0"/>
        <w:spacing w:after="0" w:line="240" w:lineRule="auto"/>
        <w:jc w:val="both"/>
        <w:rPr>
          <w:rFonts w:ascii="Arial" w:hAnsi="Arial" w:cs="Arial"/>
          <w:sz w:val="24"/>
          <w:szCs w:val="24"/>
        </w:rPr>
      </w:pPr>
    </w:p>
    <w:p w:rsidR="00447AA1" w:rsidRDefault="00447AA1" w:rsidP="00262BCC">
      <w:pPr>
        <w:autoSpaceDE w:val="0"/>
        <w:autoSpaceDN w:val="0"/>
        <w:adjustRightInd w:val="0"/>
        <w:spacing w:after="0" w:line="240" w:lineRule="auto"/>
        <w:jc w:val="both"/>
        <w:rPr>
          <w:rFonts w:ascii="Arial" w:hAnsi="Arial" w:cs="Arial"/>
          <w:sz w:val="24"/>
          <w:szCs w:val="24"/>
        </w:rPr>
      </w:pPr>
    </w:p>
    <w:p w:rsidR="00447AA1" w:rsidRDefault="00447AA1" w:rsidP="00262BCC">
      <w:pPr>
        <w:autoSpaceDE w:val="0"/>
        <w:autoSpaceDN w:val="0"/>
        <w:adjustRightInd w:val="0"/>
        <w:spacing w:after="0" w:line="240" w:lineRule="auto"/>
        <w:jc w:val="both"/>
        <w:rPr>
          <w:rFonts w:ascii="Arial" w:hAnsi="Arial" w:cs="Arial"/>
          <w:sz w:val="24"/>
          <w:szCs w:val="24"/>
        </w:rPr>
      </w:pPr>
    </w:p>
    <w:p w:rsidR="00447AA1" w:rsidRDefault="00447AA1" w:rsidP="00262BCC">
      <w:pPr>
        <w:autoSpaceDE w:val="0"/>
        <w:autoSpaceDN w:val="0"/>
        <w:adjustRightInd w:val="0"/>
        <w:spacing w:after="0" w:line="240" w:lineRule="auto"/>
        <w:jc w:val="both"/>
        <w:rPr>
          <w:rFonts w:ascii="Arial" w:hAnsi="Arial" w:cs="Arial"/>
          <w:sz w:val="24"/>
          <w:szCs w:val="24"/>
        </w:rPr>
      </w:pPr>
    </w:p>
    <w:p w:rsidR="00447AA1" w:rsidRDefault="00447AA1" w:rsidP="00262BCC">
      <w:pPr>
        <w:autoSpaceDE w:val="0"/>
        <w:autoSpaceDN w:val="0"/>
        <w:adjustRightInd w:val="0"/>
        <w:spacing w:after="0" w:line="240" w:lineRule="auto"/>
        <w:jc w:val="both"/>
        <w:rPr>
          <w:rFonts w:ascii="Arial" w:hAnsi="Arial" w:cs="Arial"/>
          <w:sz w:val="24"/>
          <w:szCs w:val="24"/>
        </w:rPr>
      </w:pPr>
    </w:p>
    <w:p w:rsidR="00262BCC" w:rsidRPr="00743DF7" w:rsidRDefault="00262BCC" w:rsidP="00262BCC">
      <w:pPr>
        <w:autoSpaceDE w:val="0"/>
        <w:autoSpaceDN w:val="0"/>
        <w:adjustRightInd w:val="0"/>
        <w:spacing w:after="0" w:line="240" w:lineRule="auto"/>
        <w:jc w:val="both"/>
        <w:rPr>
          <w:rFonts w:ascii="Arial" w:hAnsi="Arial" w:cs="Arial"/>
          <w:sz w:val="24"/>
          <w:szCs w:val="24"/>
        </w:rPr>
      </w:pPr>
      <w:r w:rsidRPr="00743DF7">
        <w:rPr>
          <w:rFonts w:ascii="Arial" w:hAnsi="Arial" w:cs="Arial"/>
          <w:sz w:val="24"/>
          <w:szCs w:val="24"/>
        </w:rPr>
        <w:br w:type="textWrapping" w:clear="all"/>
      </w:r>
    </w:p>
    <w:p w:rsidR="00262BCC" w:rsidRDefault="00447AA1" w:rsidP="00262BCC">
      <w:pPr>
        <w:autoSpaceDE w:val="0"/>
        <w:autoSpaceDN w:val="0"/>
        <w:adjustRightInd w:val="0"/>
        <w:spacing w:after="0" w:line="240" w:lineRule="auto"/>
        <w:rPr>
          <w:rFonts w:ascii="Arial" w:hAnsi="Arial" w:cs="Arial"/>
          <w:b/>
          <w:sz w:val="24"/>
          <w:szCs w:val="24"/>
        </w:rPr>
      </w:pPr>
      <w:r w:rsidRPr="00743DF7">
        <w:rPr>
          <w:rFonts w:ascii="Arial" w:hAnsi="Arial" w:cs="Arial"/>
          <w:b/>
          <w:noProof/>
          <w:sz w:val="24"/>
          <w:szCs w:val="24"/>
          <w:lang w:eastAsia="es-HN"/>
        </w:rPr>
        <w:drawing>
          <wp:inline distT="0" distB="0" distL="0" distR="0">
            <wp:extent cx="4572000" cy="2743200"/>
            <wp:effectExtent l="0" t="0" r="19050" b="19050"/>
            <wp:docPr id="24"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447AA1" w:rsidRDefault="00FF6320" w:rsidP="00447AA1">
      <w:pPr>
        <w:keepNext/>
        <w:autoSpaceDE w:val="0"/>
        <w:autoSpaceDN w:val="0"/>
        <w:adjustRightInd w:val="0"/>
        <w:spacing w:after="0" w:line="240" w:lineRule="auto"/>
        <w:jc w:val="center"/>
      </w:pPr>
      <w:bookmarkStart w:id="501" w:name="_Toc448474766"/>
      <w:r>
        <w:rPr>
          <w:rFonts w:ascii="Arial" w:hAnsi="Arial" w:cs="Arial"/>
          <w:noProof/>
          <w:sz w:val="24"/>
          <w:szCs w:val="24"/>
          <w:lang w:val="es-ES" w:eastAsia="es-ES"/>
        </w:rPr>
        <w:pict>
          <v:shape id="_x0000_s1104" type="#_x0000_t202" style="position:absolute;left:0;text-align:left;margin-left:-71.5pt;margin-top:3.65pt;width:185.9pt;height:20.4pt;z-index:-251411456;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" stroked="f">
            <v:textbox style="mso-next-textbox:#_x0000_s1104">
              <w:txbxContent>
                <w:p w:rsidR="00DE3625" w:rsidRDefault="00DE3625" w:rsidP="00430D70">
                  <w:r>
                    <w:t xml:space="preserve">Fuente: PAT 2015-2016 ACOES </w:t>
                  </w:r>
                </w:p>
              </w:txbxContent>
            </v:textbox>
          </v:shape>
        </w:pict>
      </w:r>
    </w:p>
    <w:p w:rsidR="00262BCC" w:rsidRPr="00447AA1" w:rsidRDefault="00B25651" w:rsidP="00447AA1">
      <w:pPr>
        <w:pStyle w:val="Descripcin"/>
        <w:jc w:val="center"/>
      </w:pPr>
      <w:r>
        <w:t xml:space="preserve">Grafico N0. </w:t>
      </w:r>
      <w:r w:rsidR="00FF6320">
        <w:fldChar w:fldCharType="begin"/>
      </w:r>
      <w:r w:rsidR="00FF6320">
        <w:instrText xml:space="preserve"> SEQ Grafico_N0. \* ARABIC </w:instrText>
      </w:r>
      <w:r w:rsidR="00FF6320">
        <w:fldChar w:fldCharType="separate"/>
      </w:r>
      <w:r>
        <w:rPr>
          <w:noProof/>
        </w:rPr>
        <w:t>8</w:t>
      </w:r>
      <w:bookmarkEnd w:id="501"/>
      <w:r w:rsidR="00FF6320">
        <w:rPr>
          <w:noProof/>
        </w:rPr>
        <w:fldChar w:fldCharType="end"/>
      </w:r>
    </w:p>
    <w:p w:rsidR="00262BCC" w:rsidRDefault="00262BCC" w:rsidP="00262BCC">
      <w:pPr>
        <w:autoSpaceDE w:val="0"/>
        <w:autoSpaceDN w:val="0"/>
        <w:adjustRightInd w:val="0"/>
        <w:spacing w:after="0" w:line="240" w:lineRule="auto"/>
        <w:rPr>
          <w:rFonts w:ascii="Arial" w:hAnsi="Arial" w:cs="Arial"/>
          <w:b/>
          <w:sz w:val="24"/>
          <w:szCs w:val="24"/>
        </w:rPr>
      </w:pPr>
    </w:p>
    <w:p w:rsidR="00262BCC" w:rsidRPr="00262BCC" w:rsidRDefault="00262BCC" w:rsidP="00262BCC">
      <w:pPr>
        <w:autoSpaceDE w:val="0"/>
        <w:autoSpaceDN w:val="0"/>
        <w:adjustRightInd w:val="0"/>
        <w:spacing w:after="0" w:line="240" w:lineRule="auto"/>
        <w:jc w:val="both"/>
        <w:rPr>
          <w:rFonts w:ascii="Arial" w:hAnsi="Arial" w:cs="Arial"/>
          <w:sz w:val="24"/>
          <w:szCs w:val="24"/>
        </w:rPr>
      </w:pPr>
      <w:r w:rsidRPr="00743DF7">
        <w:rPr>
          <w:rFonts w:ascii="Arial" w:hAnsi="Arial" w:cs="Arial"/>
          <w:sz w:val="24"/>
          <w:szCs w:val="24"/>
        </w:rPr>
        <w:lastRenderedPageBreak/>
        <w:t>El grafico 7 dice que un 43% de la población piensa que es excelente la relación que han tenido con ellos y ellas, un 29% dice que es muy buena la relación y un 28% dice que ha sido buena, lo cual nos hace creer que la relación de las practicantes ha sido satisfactoria con las y los integrantes de los comités de base y de zona.</w:t>
      </w:r>
    </w:p>
    <w:p w:rsidR="00823C95" w:rsidRDefault="00823C95" w:rsidP="00823C95">
      <w:pPr>
        <w:pStyle w:val="Descripcin"/>
        <w:keepNext/>
      </w:pPr>
    </w:p>
    <w:p w:rsidR="009C5380" w:rsidRDefault="009C5380" w:rsidP="009C5380">
      <w:pPr>
        <w:pStyle w:val="Descripcin"/>
        <w:keepNext/>
      </w:pPr>
      <w:bookmarkStart w:id="502" w:name="_Toc449518737"/>
      <w:r>
        <w:t xml:space="preserve">Tabla </w:t>
      </w:r>
      <w:r w:rsidR="00FF6320">
        <w:fldChar w:fldCharType="begin"/>
      </w:r>
      <w:r w:rsidR="00FF6320">
        <w:instrText xml:space="preserve"> SEQ Tabla \* ARABIC </w:instrText>
      </w:r>
      <w:r w:rsidR="00FF6320">
        <w:fldChar w:fldCharType="separate"/>
      </w:r>
      <w:r w:rsidR="007D43CA">
        <w:rPr>
          <w:noProof/>
        </w:rPr>
        <w:t>10</w:t>
      </w:r>
      <w:r w:rsidR="00FF6320">
        <w:rPr>
          <w:noProof/>
        </w:rPr>
        <w:fldChar w:fldCharType="end"/>
      </w:r>
      <w:r>
        <w:t xml:space="preserve"> Calificación del trabajo</w:t>
      </w:r>
      <w:bookmarkEnd w:id="502"/>
    </w:p>
    <w:tbl>
      <w:tblPr>
        <w:tblStyle w:val="Tablaconcuadrcula"/>
        <w:tblW w:w="9198" w:type="dxa"/>
        <w:tblLook w:val="04A0" w:firstRow="1" w:lastRow="0" w:firstColumn="1" w:lastColumn="0" w:noHBand="0" w:noVBand="1"/>
      </w:tblPr>
      <w:tblGrid>
        <w:gridCol w:w="1893"/>
        <w:gridCol w:w="1740"/>
        <w:gridCol w:w="1792"/>
        <w:gridCol w:w="1766"/>
        <w:gridCol w:w="2007"/>
      </w:tblGrid>
      <w:tr w:rsidR="00262BCC" w:rsidTr="00320C0F">
        <w:tc>
          <w:tcPr>
            <w:tcW w:w="9198" w:type="dxa"/>
            <w:gridSpan w:val="5"/>
          </w:tcPr>
          <w:p w:rsidR="00262BCC" w:rsidRDefault="00262BCC" w:rsidP="00E00737">
            <w:pPr>
              <w:pStyle w:val="Prrafodelista"/>
              <w:numPr>
                <w:ilvl w:val="0"/>
                <w:numId w:val="10"/>
              </w:numPr>
              <w:autoSpaceDE w:val="0"/>
              <w:autoSpaceDN w:val="0"/>
              <w:adjustRightInd w:val="0"/>
              <w:jc w:val="center"/>
              <w:rPr>
                <w:rFonts w:ascii="Arial" w:hAnsi="Arial" w:cs="Arial"/>
                <w:b/>
                <w:sz w:val="24"/>
                <w:szCs w:val="24"/>
              </w:rPr>
            </w:pPr>
            <w:r>
              <w:rPr>
                <w:rFonts w:ascii="Arial" w:hAnsi="Arial" w:cs="Arial"/>
                <w:b/>
                <w:sz w:val="24"/>
                <w:szCs w:val="24"/>
              </w:rPr>
              <w:t>¿Cómo califica el trabajo de las capacitadoras en una escala del 1-5?</w:t>
            </w:r>
          </w:p>
        </w:tc>
      </w:tr>
      <w:tr w:rsidR="00262BCC" w:rsidTr="00320C0F">
        <w:tc>
          <w:tcPr>
            <w:tcW w:w="1893"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Categoría</w:t>
            </w:r>
          </w:p>
        </w:tc>
        <w:tc>
          <w:tcPr>
            <w:tcW w:w="1740"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Diana</w:t>
            </w:r>
          </w:p>
        </w:tc>
        <w:tc>
          <w:tcPr>
            <w:tcW w:w="1792"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Dorcas</w:t>
            </w:r>
          </w:p>
        </w:tc>
        <w:tc>
          <w:tcPr>
            <w:tcW w:w="1766"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Marilud</w:t>
            </w:r>
          </w:p>
        </w:tc>
        <w:tc>
          <w:tcPr>
            <w:tcW w:w="2007"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Melisa</w:t>
            </w:r>
          </w:p>
        </w:tc>
      </w:tr>
      <w:tr w:rsidR="00262BCC" w:rsidTr="00320C0F">
        <w:tc>
          <w:tcPr>
            <w:tcW w:w="1893"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5=Excelente</w:t>
            </w:r>
          </w:p>
        </w:tc>
        <w:tc>
          <w:tcPr>
            <w:tcW w:w="1740"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20</w:t>
            </w:r>
          </w:p>
        </w:tc>
        <w:tc>
          <w:tcPr>
            <w:tcW w:w="1792"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25</w:t>
            </w:r>
          </w:p>
        </w:tc>
        <w:tc>
          <w:tcPr>
            <w:tcW w:w="1766"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20</w:t>
            </w:r>
          </w:p>
        </w:tc>
        <w:tc>
          <w:tcPr>
            <w:tcW w:w="2007"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30</w:t>
            </w:r>
          </w:p>
        </w:tc>
      </w:tr>
      <w:tr w:rsidR="00262BCC" w:rsidTr="00320C0F">
        <w:tc>
          <w:tcPr>
            <w:tcW w:w="1893"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4=Muy bueno</w:t>
            </w:r>
          </w:p>
        </w:tc>
        <w:tc>
          <w:tcPr>
            <w:tcW w:w="1740" w:type="dxa"/>
          </w:tcPr>
          <w:p w:rsidR="00262BCC" w:rsidRDefault="00262BCC" w:rsidP="00320C0F">
            <w:pPr>
              <w:autoSpaceDE w:val="0"/>
              <w:autoSpaceDN w:val="0"/>
              <w:adjustRightInd w:val="0"/>
              <w:rPr>
                <w:rFonts w:ascii="Arial" w:hAnsi="Arial" w:cs="Arial"/>
                <w:b/>
                <w:sz w:val="24"/>
                <w:szCs w:val="24"/>
              </w:rPr>
            </w:pPr>
          </w:p>
        </w:tc>
        <w:tc>
          <w:tcPr>
            <w:tcW w:w="1792"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4</w:t>
            </w:r>
          </w:p>
        </w:tc>
        <w:tc>
          <w:tcPr>
            <w:tcW w:w="1766"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8</w:t>
            </w:r>
          </w:p>
        </w:tc>
        <w:tc>
          <w:tcPr>
            <w:tcW w:w="2007" w:type="dxa"/>
          </w:tcPr>
          <w:p w:rsidR="00262BCC" w:rsidRDefault="00262BCC" w:rsidP="00320C0F">
            <w:pPr>
              <w:autoSpaceDE w:val="0"/>
              <w:autoSpaceDN w:val="0"/>
              <w:adjustRightInd w:val="0"/>
              <w:rPr>
                <w:rFonts w:ascii="Arial" w:hAnsi="Arial" w:cs="Arial"/>
                <w:b/>
                <w:sz w:val="24"/>
                <w:szCs w:val="24"/>
              </w:rPr>
            </w:pPr>
          </w:p>
        </w:tc>
      </w:tr>
      <w:tr w:rsidR="00262BCC" w:rsidTr="00320C0F">
        <w:tc>
          <w:tcPr>
            <w:tcW w:w="1893"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3=Bueno</w:t>
            </w:r>
          </w:p>
        </w:tc>
        <w:tc>
          <w:tcPr>
            <w:tcW w:w="1740"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9</w:t>
            </w:r>
          </w:p>
        </w:tc>
        <w:tc>
          <w:tcPr>
            <w:tcW w:w="1792" w:type="dxa"/>
          </w:tcPr>
          <w:p w:rsidR="00262BCC" w:rsidRDefault="00262BCC" w:rsidP="00320C0F">
            <w:pPr>
              <w:autoSpaceDE w:val="0"/>
              <w:autoSpaceDN w:val="0"/>
              <w:adjustRightInd w:val="0"/>
              <w:rPr>
                <w:rFonts w:ascii="Arial" w:hAnsi="Arial" w:cs="Arial"/>
                <w:b/>
                <w:sz w:val="24"/>
                <w:szCs w:val="24"/>
              </w:rPr>
            </w:pPr>
          </w:p>
        </w:tc>
        <w:tc>
          <w:tcPr>
            <w:tcW w:w="1766"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3</w:t>
            </w:r>
          </w:p>
        </w:tc>
        <w:tc>
          <w:tcPr>
            <w:tcW w:w="2007"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3</w:t>
            </w:r>
          </w:p>
        </w:tc>
      </w:tr>
      <w:tr w:rsidR="00262BCC" w:rsidTr="00320C0F">
        <w:tc>
          <w:tcPr>
            <w:tcW w:w="1893"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2=Regular</w:t>
            </w:r>
          </w:p>
        </w:tc>
        <w:tc>
          <w:tcPr>
            <w:tcW w:w="1740" w:type="dxa"/>
          </w:tcPr>
          <w:p w:rsidR="00262BCC" w:rsidRDefault="00262BCC" w:rsidP="00320C0F">
            <w:pPr>
              <w:autoSpaceDE w:val="0"/>
              <w:autoSpaceDN w:val="0"/>
              <w:adjustRightInd w:val="0"/>
              <w:rPr>
                <w:rFonts w:ascii="Arial" w:hAnsi="Arial" w:cs="Arial"/>
                <w:b/>
                <w:sz w:val="24"/>
                <w:szCs w:val="24"/>
              </w:rPr>
            </w:pPr>
          </w:p>
        </w:tc>
        <w:tc>
          <w:tcPr>
            <w:tcW w:w="1792"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2</w:t>
            </w:r>
          </w:p>
        </w:tc>
        <w:tc>
          <w:tcPr>
            <w:tcW w:w="1766" w:type="dxa"/>
          </w:tcPr>
          <w:p w:rsidR="00262BCC" w:rsidRDefault="00262BCC" w:rsidP="00320C0F">
            <w:pPr>
              <w:autoSpaceDE w:val="0"/>
              <w:autoSpaceDN w:val="0"/>
              <w:adjustRightInd w:val="0"/>
              <w:rPr>
                <w:rFonts w:ascii="Arial" w:hAnsi="Arial" w:cs="Arial"/>
                <w:b/>
                <w:sz w:val="24"/>
                <w:szCs w:val="24"/>
              </w:rPr>
            </w:pPr>
          </w:p>
        </w:tc>
        <w:tc>
          <w:tcPr>
            <w:tcW w:w="2007" w:type="dxa"/>
          </w:tcPr>
          <w:p w:rsidR="00262BCC" w:rsidRDefault="00262BCC" w:rsidP="00320C0F">
            <w:pPr>
              <w:autoSpaceDE w:val="0"/>
              <w:autoSpaceDN w:val="0"/>
              <w:adjustRightInd w:val="0"/>
              <w:rPr>
                <w:rFonts w:ascii="Arial" w:hAnsi="Arial" w:cs="Arial"/>
                <w:b/>
                <w:sz w:val="24"/>
                <w:szCs w:val="24"/>
              </w:rPr>
            </w:pPr>
          </w:p>
        </w:tc>
      </w:tr>
      <w:tr w:rsidR="00262BCC" w:rsidTr="00320C0F">
        <w:tc>
          <w:tcPr>
            <w:tcW w:w="1893"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1=Malo</w:t>
            </w:r>
          </w:p>
        </w:tc>
        <w:tc>
          <w:tcPr>
            <w:tcW w:w="1740" w:type="dxa"/>
          </w:tcPr>
          <w:p w:rsidR="00262BCC" w:rsidRDefault="00262BCC" w:rsidP="00320C0F">
            <w:pPr>
              <w:autoSpaceDE w:val="0"/>
              <w:autoSpaceDN w:val="0"/>
              <w:adjustRightInd w:val="0"/>
              <w:rPr>
                <w:rFonts w:ascii="Arial" w:hAnsi="Arial" w:cs="Arial"/>
                <w:b/>
                <w:sz w:val="24"/>
                <w:szCs w:val="24"/>
              </w:rPr>
            </w:pPr>
          </w:p>
        </w:tc>
        <w:tc>
          <w:tcPr>
            <w:tcW w:w="1792" w:type="dxa"/>
          </w:tcPr>
          <w:p w:rsidR="00262BCC" w:rsidRDefault="00262BCC" w:rsidP="00320C0F">
            <w:pPr>
              <w:autoSpaceDE w:val="0"/>
              <w:autoSpaceDN w:val="0"/>
              <w:adjustRightInd w:val="0"/>
              <w:rPr>
                <w:rFonts w:ascii="Arial" w:hAnsi="Arial" w:cs="Arial"/>
                <w:b/>
                <w:sz w:val="24"/>
                <w:szCs w:val="24"/>
              </w:rPr>
            </w:pPr>
          </w:p>
        </w:tc>
        <w:tc>
          <w:tcPr>
            <w:tcW w:w="1766" w:type="dxa"/>
          </w:tcPr>
          <w:p w:rsidR="00262BCC" w:rsidRDefault="00262BCC" w:rsidP="00320C0F">
            <w:pPr>
              <w:autoSpaceDE w:val="0"/>
              <w:autoSpaceDN w:val="0"/>
              <w:adjustRightInd w:val="0"/>
              <w:rPr>
                <w:rFonts w:ascii="Arial" w:hAnsi="Arial" w:cs="Arial"/>
                <w:b/>
                <w:sz w:val="24"/>
                <w:szCs w:val="24"/>
              </w:rPr>
            </w:pPr>
          </w:p>
        </w:tc>
        <w:tc>
          <w:tcPr>
            <w:tcW w:w="2007" w:type="dxa"/>
          </w:tcPr>
          <w:p w:rsidR="00262BCC" w:rsidRDefault="00262BCC" w:rsidP="00320C0F">
            <w:pPr>
              <w:autoSpaceDE w:val="0"/>
              <w:autoSpaceDN w:val="0"/>
              <w:adjustRightInd w:val="0"/>
              <w:rPr>
                <w:rFonts w:ascii="Arial" w:hAnsi="Arial" w:cs="Arial"/>
                <w:b/>
                <w:sz w:val="24"/>
                <w:szCs w:val="24"/>
              </w:rPr>
            </w:pPr>
          </w:p>
        </w:tc>
      </w:tr>
      <w:tr w:rsidR="00262BCC" w:rsidTr="00320C0F">
        <w:tc>
          <w:tcPr>
            <w:tcW w:w="1893"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Total</w:t>
            </w:r>
          </w:p>
        </w:tc>
        <w:tc>
          <w:tcPr>
            <w:tcW w:w="1740"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29</w:t>
            </w:r>
          </w:p>
        </w:tc>
        <w:tc>
          <w:tcPr>
            <w:tcW w:w="1792"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31</w:t>
            </w:r>
          </w:p>
        </w:tc>
        <w:tc>
          <w:tcPr>
            <w:tcW w:w="1766"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31</w:t>
            </w:r>
          </w:p>
        </w:tc>
        <w:tc>
          <w:tcPr>
            <w:tcW w:w="2007" w:type="dxa"/>
          </w:tcPr>
          <w:p w:rsidR="00262BCC" w:rsidRDefault="00262BCC" w:rsidP="00320C0F">
            <w:pPr>
              <w:autoSpaceDE w:val="0"/>
              <w:autoSpaceDN w:val="0"/>
              <w:adjustRightInd w:val="0"/>
              <w:rPr>
                <w:rFonts w:ascii="Arial" w:hAnsi="Arial" w:cs="Arial"/>
                <w:b/>
                <w:sz w:val="24"/>
                <w:szCs w:val="24"/>
              </w:rPr>
            </w:pPr>
            <w:r>
              <w:rPr>
                <w:rFonts w:ascii="Arial" w:hAnsi="Arial" w:cs="Arial"/>
                <w:b/>
                <w:sz w:val="24"/>
                <w:szCs w:val="24"/>
              </w:rPr>
              <w:t>33</w:t>
            </w:r>
          </w:p>
        </w:tc>
      </w:tr>
    </w:tbl>
    <w:p w:rsidR="00262BCC" w:rsidRDefault="00262BCC" w:rsidP="00262BCC">
      <w:pPr>
        <w:autoSpaceDE w:val="0"/>
        <w:autoSpaceDN w:val="0"/>
        <w:adjustRightInd w:val="0"/>
        <w:spacing w:after="0" w:line="240" w:lineRule="auto"/>
        <w:rPr>
          <w:rFonts w:ascii="Arial" w:hAnsi="Arial" w:cs="Arial"/>
          <w:b/>
          <w:sz w:val="24"/>
          <w:szCs w:val="24"/>
        </w:rPr>
      </w:pPr>
    </w:p>
    <w:p w:rsidR="00262BCC" w:rsidRPr="00F60A30" w:rsidRDefault="002E2EE1" w:rsidP="00262BC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La tabla dela pregunta número 7 </w:t>
      </w:r>
      <w:r w:rsidR="00262BCC" w:rsidRPr="00F60A30">
        <w:rPr>
          <w:rFonts w:ascii="Arial" w:hAnsi="Arial" w:cs="Arial"/>
          <w:sz w:val="24"/>
          <w:szCs w:val="24"/>
        </w:rPr>
        <w:t xml:space="preserve">es una valoración en una escala del 1 al 5 que las y los beneficiarios del proyecto dieron a cada una de las capacitadoras. </w:t>
      </w:r>
    </w:p>
    <w:p w:rsidR="00262BCC" w:rsidRPr="00F60A30" w:rsidRDefault="00262BCC" w:rsidP="00262BCC">
      <w:pPr>
        <w:autoSpaceDE w:val="0"/>
        <w:autoSpaceDN w:val="0"/>
        <w:adjustRightInd w:val="0"/>
        <w:spacing w:after="0" w:line="240" w:lineRule="auto"/>
        <w:jc w:val="both"/>
        <w:rPr>
          <w:rFonts w:ascii="Arial" w:hAnsi="Arial" w:cs="Arial"/>
          <w:sz w:val="24"/>
          <w:szCs w:val="24"/>
        </w:rPr>
      </w:pPr>
      <w:r w:rsidRPr="00F60A30">
        <w:rPr>
          <w:rFonts w:ascii="Arial" w:hAnsi="Arial" w:cs="Arial"/>
          <w:sz w:val="24"/>
          <w:szCs w:val="24"/>
        </w:rPr>
        <w:t>La tabla nos dice:</w:t>
      </w:r>
    </w:p>
    <w:p w:rsidR="00262BCC" w:rsidRPr="00F60A30" w:rsidRDefault="00262BCC" w:rsidP="00E00737">
      <w:pPr>
        <w:pStyle w:val="Prrafodelista"/>
        <w:numPr>
          <w:ilvl w:val="0"/>
          <w:numId w:val="9"/>
        </w:numPr>
        <w:autoSpaceDE w:val="0"/>
        <w:autoSpaceDN w:val="0"/>
        <w:adjustRightInd w:val="0"/>
        <w:spacing w:after="0" w:line="240" w:lineRule="auto"/>
        <w:jc w:val="both"/>
        <w:rPr>
          <w:rFonts w:ascii="Arial" w:hAnsi="Arial" w:cs="Arial"/>
          <w:sz w:val="24"/>
          <w:szCs w:val="24"/>
        </w:rPr>
      </w:pPr>
      <w:r w:rsidRPr="00F60A30">
        <w:rPr>
          <w:rFonts w:ascii="Arial" w:hAnsi="Arial" w:cs="Arial"/>
          <w:sz w:val="24"/>
          <w:szCs w:val="24"/>
        </w:rPr>
        <w:t>4 personas le dieron 5 a Diana lo cual sumado nos da a 20 y que tres personas la calificaron con 3 lo cual nos da a 9 esto hace un total de 29.</w:t>
      </w:r>
    </w:p>
    <w:p w:rsidR="00262BCC" w:rsidRPr="00F60A30" w:rsidRDefault="00262BCC" w:rsidP="00E00737">
      <w:pPr>
        <w:pStyle w:val="Prrafodelista"/>
        <w:numPr>
          <w:ilvl w:val="0"/>
          <w:numId w:val="9"/>
        </w:numPr>
        <w:autoSpaceDE w:val="0"/>
        <w:autoSpaceDN w:val="0"/>
        <w:adjustRightInd w:val="0"/>
        <w:spacing w:after="0" w:line="240" w:lineRule="auto"/>
        <w:jc w:val="both"/>
        <w:rPr>
          <w:rFonts w:ascii="Arial" w:hAnsi="Arial" w:cs="Arial"/>
          <w:sz w:val="24"/>
          <w:szCs w:val="24"/>
        </w:rPr>
      </w:pPr>
      <w:r w:rsidRPr="00F60A30">
        <w:rPr>
          <w:rFonts w:ascii="Arial" w:hAnsi="Arial" w:cs="Arial"/>
          <w:sz w:val="24"/>
          <w:szCs w:val="24"/>
        </w:rPr>
        <w:t>5 personas le dieron 5 a Dorcas lo cual sumado nos da a 25 y que una persona la califico con 4 lo cual nos da a 4 y otra la califico con 2 lo cual nos da a dos y esto hace un total de 31.</w:t>
      </w:r>
    </w:p>
    <w:p w:rsidR="00262BCC" w:rsidRPr="00F60A30" w:rsidRDefault="00262BCC" w:rsidP="00E00737">
      <w:pPr>
        <w:pStyle w:val="Prrafodelista"/>
        <w:numPr>
          <w:ilvl w:val="0"/>
          <w:numId w:val="9"/>
        </w:numPr>
        <w:autoSpaceDE w:val="0"/>
        <w:autoSpaceDN w:val="0"/>
        <w:adjustRightInd w:val="0"/>
        <w:spacing w:after="0" w:line="240" w:lineRule="auto"/>
        <w:jc w:val="both"/>
        <w:rPr>
          <w:rFonts w:ascii="Arial" w:hAnsi="Arial" w:cs="Arial"/>
          <w:sz w:val="24"/>
          <w:szCs w:val="24"/>
        </w:rPr>
      </w:pPr>
      <w:r w:rsidRPr="00F60A30">
        <w:rPr>
          <w:rFonts w:ascii="Arial" w:hAnsi="Arial" w:cs="Arial"/>
          <w:sz w:val="24"/>
          <w:szCs w:val="24"/>
        </w:rPr>
        <w:t>4 personas le dieron 5 a Marilud lo cual sumado nos da a 20 y que dos personas la calificaron con 4 lo cual nos da a 8 y un</w:t>
      </w:r>
      <w:r>
        <w:rPr>
          <w:rFonts w:ascii="Arial" w:hAnsi="Arial" w:cs="Arial"/>
          <w:sz w:val="24"/>
          <w:szCs w:val="24"/>
        </w:rPr>
        <w:t>a con 3 esto hace un total de 31</w:t>
      </w:r>
      <w:r w:rsidRPr="00F60A30">
        <w:rPr>
          <w:rFonts w:ascii="Arial" w:hAnsi="Arial" w:cs="Arial"/>
          <w:sz w:val="24"/>
          <w:szCs w:val="24"/>
        </w:rPr>
        <w:t>.</w:t>
      </w:r>
    </w:p>
    <w:p w:rsidR="00262BCC" w:rsidRDefault="00262BCC" w:rsidP="00E00737">
      <w:pPr>
        <w:pStyle w:val="Prrafodelista"/>
        <w:numPr>
          <w:ilvl w:val="0"/>
          <w:numId w:val="9"/>
        </w:numPr>
        <w:autoSpaceDE w:val="0"/>
        <w:autoSpaceDN w:val="0"/>
        <w:adjustRightInd w:val="0"/>
        <w:spacing w:after="0" w:line="240" w:lineRule="auto"/>
        <w:jc w:val="both"/>
        <w:rPr>
          <w:rFonts w:ascii="Arial" w:hAnsi="Arial" w:cs="Arial"/>
          <w:sz w:val="24"/>
          <w:szCs w:val="24"/>
        </w:rPr>
      </w:pPr>
      <w:r w:rsidRPr="00F60A30">
        <w:rPr>
          <w:rFonts w:ascii="Arial" w:hAnsi="Arial" w:cs="Arial"/>
          <w:sz w:val="24"/>
          <w:szCs w:val="24"/>
        </w:rPr>
        <w:t>6 personas le dieron 5 a Melisa lo cual sumado nos da a 30 y que una persona la califico con 3 lo cual nos da a 3 esto hace un total de 33.</w:t>
      </w:r>
    </w:p>
    <w:p w:rsidR="00262BCC" w:rsidRDefault="00262BCC" w:rsidP="00262BCC">
      <w:pPr>
        <w:pStyle w:val="Prrafodelista"/>
        <w:autoSpaceDE w:val="0"/>
        <w:autoSpaceDN w:val="0"/>
        <w:adjustRightInd w:val="0"/>
        <w:spacing w:after="0" w:line="240" w:lineRule="auto"/>
        <w:jc w:val="both"/>
        <w:rPr>
          <w:rFonts w:ascii="Arial" w:hAnsi="Arial" w:cs="Arial"/>
          <w:sz w:val="24"/>
          <w:szCs w:val="24"/>
        </w:rPr>
      </w:pPr>
    </w:p>
    <w:p w:rsidR="007D4378" w:rsidRDefault="007D4378" w:rsidP="00262BCC">
      <w:pPr>
        <w:pStyle w:val="Prrafodelista"/>
        <w:autoSpaceDE w:val="0"/>
        <w:autoSpaceDN w:val="0"/>
        <w:adjustRightInd w:val="0"/>
        <w:spacing w:after="0" w:line="240" w:lineRule="auto"/>
        <w:jc w:val="both"/>
        <w:rPr>
          <w:rFonts w:ascii="Arial" w:hAnsi="Arial" w:cs="Arial"/>
          <w:sz w:val="24"/>
          <w:szCs w:val="24"/>
        </w:rPr>
      </w:pPr>
    </w:p>
    <w:p w:rsidR="007D4378" w:rsidRDefault="007D4378" w:rsidP="00262BCC">
      <w:pPr>
        <w:pStyle w:val="Prrafodelista"/>
        <w:autoSpaceDE w:val="0"/>
        <w:autoSpaceDN w:val="0"/>
        <w:adjustRightInd w:val="0"/>
        <w:spacing w:after="0" w:line="240" w:lineRule="auto"/>
        <w:jc w:val="both"/>
        <w:rPr>
          <w:rFonts w:ascii="Arial" w:hAnsi="Arial" w:cs="Arial"/>
          <w:sz w:val="24"/>
          <w:szCs w:val="24"/>
        </w:rPr>
      </w:pPr>
    </w:p>
    <w:p w:rsidR="007D4378" w:rsidRDefault="007D4378" w:rsidP="00262BCC">
      <w:pPr>
        <w:pStyle w:val="Prrafodelista"/>
        <w:autoSpaceDE w:val="0"/>
        <w:autoSpaceDN w:val="0"/>
        <w:adjustRightInd w:val="0"/>
        <w:spacing w:after="0" w:line="240" w:lineRule="auto"/>
        <w:jc w:val="both"/>
        <w:rPr>
          <w:rFonts w:ascii="Arial" w:hAnsi="Arial" w:cs="Arial"/>
          <w:sz w:val="24"/>
          <w:szCs w:val="24"/>
        </w:rPr>
      </w:pPr>
    </w:p>
    <w:p w:rsidR="007D4378" w:rsidRDefault="007D4378" w:rsidP="00262BCC">
      <w:pPr>
        <w:pStyle w:val="Prrafodelista"/>
        <w:autoSpaceDE w:val="0"/>
        <w:autoSpaceDN w:val="0"/>
        <w:adjustRightInd w:val="0"/>
        <w:spacing w:after="0" w:line="240" w:lineRule="auto"/>
        <w:jc w:val="both"/>
        <w:rPr>
          <w:rFonts w:ascii="Arial" w:hAnsi="Arial" w:cs="Arial"/>
          <w:sz w:val="24"/>
          <w:szCs w:val="24"/>
        </w:rPr>
      </w:pPr>
    </w:p>
    <w:p w:rsidR="007D4378" w:rsidRDefault="007D4378" w:rsidP="00262BCC">
      <w:pPr>
        <w:pStyle w:val="Prrafodelista"/>
        <w:autoSpaceDE w:val="0"/>
        <w:autoSpaceDN w:val="0"/>
        <w:adjustRightInd w:val="0"/>
        <w:spacing w:after="0" w:line="240" w:lineRule="auto"/>
        <w:jc w:val="both"/>
        <w:rPr>
          <w:rFonts w:ascii="Arial" w:hAnsi="Arial" w:cs="Arial"/>
          <w:sz w:val="24"/>
          <w:szCs w:val="24"/>
        </w:rPr>
      </w:pPr>
    </w:p>
    <w:p w:rsidR="007D4378" w:rsidRDefault="007D4378" w:rsidP="00262BCC">
      <w:pPr>
        <w:pStyle w:val="Prrafodelista"/>
        <w:autoSpaceDE w:val="0"/>
        <w:autoSpaceDN w:val="0"/>
        <w:adjustRightInd w:val="0"/>
        <w:spacing w:after="0" w:line="240" w:lineRule="auto"/>
        <w:jc w:val="both"/>
        <w:rPr>
          <w:rFonts w:ascii="Arial" w:hAnsi="Arial" w:cs="Arial"/>
          <w:sz w:val="24"/>
          <w:szCs w:val="24"/>
        </w:rPr>
      </w:pPr>
    </w:p>
    <w:p w:rsidR="007D4378" w:rsidRDefault="007D4378" w:rsidP="00262BCC">
      <w:pPr>
        <w:pStyle w:val="Prrafodelista"/>
        <w:autoSpaceDE w:val="0"/>
        <w:autoSpaceDN w:val="0"/>
        <w:adjustRightInd w:val="0"/>
        <w:spacing w:after="0" w:line="240" w:lineRule="auto"/>
        <w:jc w:val="both"/>
        <w:rPr>
          <w:rFonts w:ascii="Arial" w:hAnsi="Arial" w:cs="Arial"/>
          <w:sz w:val="24"/>
          <w:szCs w:val="24"/>
        </w:rPr>
      </w:pPr>
    </w:p>
    <w:p w:rsidR="007D4378" w:rsidRDefault="007D4378" w:rsidP="00262BCC">
      <w:pPr>
        <w:pStyle w:val="Prrafodelista"/>
        <w:autoSpaceDE w:val="0"/>
        <w:autoSpaceDN w:val="0"/>
        <w:adjustRightInd w:val="0"/>
        <w:spacing w:after="0" w:line="240" w:lineRule="auto"/>
        <w:jc w:val="both"/>
        <w:rPr>
          <w:rFonts w:ascii="Arial" w:hAnsi="Arial" w:cs="Arial"/>
          <w:sz w:val="24"/>
          <w:szCs w:val="24"/>
        </w:rPr>
      </w:pPr>
    </w:p>
    <w:p w:rsidR="007D4378" w:rsidRDefault="007D4378" w:rsidP="00262BCC">
      <w:pPr>
        <w:pStyle w:val="Prrafodelista"/>
        <w:autoSpaceDE w:val="0"/>
        <w:autoSpaceDN w:val="0"/>
        <w:adjustRightInd w:val="0"/>
        <w:spacing w:after="0" w:line="240" w:lineRule="auto"/>
        <w:jc w:val="both"/>
        <w:rPr>
          <w:rFonts w:ascii="Arial" w:hAnsi="Arial" w:cs="Arial"/>
          <w:sz w:val="24"/>
          <w:szCs w:val="24"/>
        </w:rPr>
      </w:pPr>
    </w:p>
    <w:p w:rsidR="007D4378" w:rsidRDefault="007D4378" w:rsidP="00262BCC">
      <w:pPr>
        <w:pStyle w:val="Prrafodelista"/>
        <w:autoSpaceDE w:val="0"/>
        <w:autoSpaceDN w:val="0"/>
        <w:adjustRightInd w:val="0"/>
        <w:spacing w:after="0" w:line="240" w:lineRule="auto"/>
        <w:jc w:val="both"/>
        <w:rPr>
          <w:rFonts w:ascii="Arial" w:hAnsi="Arial" w:cs="Arial"/>
          <w:sz w:val="24"/>
          <w:szCs w:val="24"/>
        </w:rPr>
      </w:pPr>
    </w:p>
    <w:p w:rsidR="007D4378" w:rsidRDefault="007D4378" w:rsidP="00262BCC">
      <w:pPr>
        <w:pStyle w:val="Prrafodelista"/>
        <w:autoSpaceDE w:val="0"/>
        <w:autoSpaceDN w:val="0"/>
        <w:adjustRightInd w:val="0"/>
        <w:spacing w:after="0" w:line="240" w:lineRule="auto"/>
        <w:jc w:val="both"/>
        <w:rPr>
          <w:rFonts w:ascii="Arial" w:hAnsi="Arial" w:cs="Arial"/>
          <w:sz w:val="24"/>
          <w:szCs w:val="24"/>
        </w:rPr>
      </w:pPr>
    </w:p>
    <w:p w:rsidR="007D4378" w:rsidRPr="00F60A30" w:rsidRDefault="007D4378" w:rsidP="00262BCC">
      <w:pPr>
        <w:pStyle w:val="Prrafodelista"/>
        <w:autoSpaceDE w:val="0"/>
        <w:autoSpaceDN w:val="0"/>
        <w:adjustRightInd w:val="0"/>
        <w:spacing w:after="0" w:line="240" w:lineRule="auto"/>
        <w:jc w:val="both"/>
        <w:rPr>
          <w:rFonts w:ascii="Arial" w:hAnsi="Arial" w:cs="Arial"/>
          <w:sz w:val="24"/>
          <w:szCs w:val="24"/>
        </w:rPr>
      </w:pPr>
    </w:p>
    <w:p w:rsidR="00262BCC" w:rsidRPr="00F60A30" w:rsidRDefault="00FF6320" w:rsidP="00262BCC">
      <w:pPr>
        <w:autoSpaceDE w:val="0"/>
        <w:autoSpaceDN w:val="0"/>
        <w:adjustRightInd w:val="0"/>
        <w:spacing w:after="0" w:line="240" w:lineRule="auto"/>
        <w:jc w:val="both"/>
        <w:rPr>
          <w:rFonts w:ascii="Arial" w:hAnsi="Arial" w:cs="Arial"/>
          <w:sz w:val="24"/>
          <w:szCs w:val="24"/>
        </w:rPr>
      </w:pPr>
      <w:r>
        <w:rPr>
          <w:noProof/>
          <w:lang w:val="es-ES" w:eastAsia="es-ES"/>
        </w:rPr>
        <w:lastRenderedPageBreak/>
        <w:pict>
          <v:shape id="Cuadro de texto 75" o:spid="_x0000_s1105" type="#_x0000_t202" style="position:absolute;left:0;text-align:left;margin-left:12.65pt;margin-top:35.55pt;width:244.7pt;height:19.3pt;z-index:-251471872;visibility:visible;mso-height-relative:margin" wrapcoords="-66 0 -66 20769 21600 20769 21600 0 -6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" stroked="f">
            <v:textbox style="mso-next-textbox:#Cuadro de texto 75" inset="0,0,0,0">
              <w:txbxContent>
                <w:p w:rsidR="00DE3625" w:rsidRPr="0050163A" w:rsidRDefault="00DE3625" w:rsidP="00B25651">
                  <w:pPr>
                    <w:pStyle w:val="Descripcin"/>
                    <w:rPr>
                      <w:rFonts w:ascii="Arial" w:hAnsi="Arial" w:cs="Arial"/>
                      <w:noProof/>
                      <w:sz w:val="24"/>
                      <w:szCs w:val="24"/>
                    </w:rPr>
                  </w:pPr>
                  <w:bookmarkStart w:id="503" w:name="_Toc448474767"/>
                  <w:r>
                    <w:t xml:space="preserve">Grafico N0. </w:t>
                  </w:r>
                  <w:r w:rsidR="00FF6320">
                    <w:fldChar w:fldCharType="begin"/>
                  </w:r>
                  <w:r w:rsidR="00FF6320">
                    <w:instrText xml:space="preserve"> SEQ Grafico_N0. \* ARABIC </w:instrText>
                  </w:r>
                  <w:r w:rsidR="00FF6320">
                    <w:fldChar w:fldCharType="separate"/>
                  </w:r>
                  <w:r>
                    <w:rPr>
                      <w:noProof/>
                    </w:rPr>
                    <w:t>9</w:t>
                  </w:r>
                  <w:bookmarkEnd w:id="503"/>
                  <w:r w:rsidR="00FF6320">
                    <w:rPr>
                      <w:noProof/>
                    </w:rPr>
                    <w:fldChar w:fldCharType="end"/>
                  </w:r>
                </w:p>
              </w:txbxContent>
            </v:textbox>
            <w10:wrap type="through"/>
          </v:shape>
        </w:pict>
      </w:r>
      <w:r w:rsidR="00262BCC" w:rsidRPr="00F60A30">
        <w:rPr>
          <w:rFonts w:ascii="Arial" w:hAnsi="Arial" w:cs="Arial"/>
          <w:sz w:val="24"/>
          <w:szCs w:val="24"/>
        </w:rPr>
        <w:t>Estos resultados nos manifiestan que algunas capacitadoras deben de esforzarse más para que haya un mejor equilibrio en el grupo y también puedan culminar mejor su participación en el proyecto.</w:t>
      </w:r>
    </w:p>
    <w:p w:rsidR="00262BCC" w:rsidRDefault="00447AA1" w:rsidP="00262BCC">
      <w:pPr>
        <w:autoSpaceDE w:val="0"/>
        <w:autoSpaceDN w:val="0"/>
        <w:adjustRightInd w:val="0"/>
        <w:spacing w:after="0" w:line="240" w:lineRule="auto"/>
        <w:rPr>
          <w:rFonts w:ascii="Arial" w:hAnsi="Arial" w:cs="Arial"/>
          <w:b/>
          <w:sz w:val="24"/>
          <w:szCs w:val="24"/>
        </w:rPr>
      </w:pPr>
      <w:r w:rsidRPr="00DD4A13">
        <w:rPr>
          <w:rFonts w:ascii="Arial" w:hAnsi="Arial" w:cs="Arial"/>
          <w:noProof/>
          <w:sz w:val="24"/>
          <w:szCs w:val="24"/>
          <w:lang w:eastAsia="es-HN"/>
        </w:rPr>
        <w:drawing>
          <wp:anchor distT="0" distB="0" distL="114300" distR="114300" simplePos="0" relativeHeight="251541504" behindDoc="0" locked="0" layoutInCell="1" allowOverlap="1">
            <wp:simplePos x="0" y="0"/>
            <wp:positionH relativeFrom="column">
              <wp:align>left</wp:align>
            </wp:positionH>
            <wp:positionV relativeFrom="paragraph">
              <wp:align>top</wp:align>
            </wp:positionV>
            <wp:extent cx="2807970" cy="2350770"/>
            <wp:effectExtent l="0" t="0" r="11430" b="11430"/>
            <wp:wrapSquare wrapText="bothSides"/>
            <wp:docPr id="3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anchor>
        </w:drawing>
      </w:r>
      <w:r w:rsidR="00FF6320">
        <w:rPr>
          <w:noProof/>
          <w:lang w:val="es-ES" w:eastAsia="es-ES"/>
        </w:rPr>
        <w:pict>
          <v:shape id="87 Cuadro de texto" o:spid="_x0000_s1106" type="#_x0000_t202" style="position:absolute;margin-left:.6pt;margin-top:.05pt;width:244.7pt;height:17.35pt;z-index:-251495424;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" stroked="f">
            <v:textbox style="mso-next-textbox:#87 Cuadro de texto" inset="0,0,0,0">
              <w:txbxContent>
                <w:p w:rsidR="00DE3625" w:rsidRPr="00ED37CC" w:rsidRDefault="00DE3625" w:rsidP="002E2EE1">
                  <w:pPr>
                    <w:pStyle w:val="Descripcin"/>
                    <w:rPr>
                      <w:rFonts w:ascii="Arial" w:hAnsi="Arial" w:cs="Arial"/>
                      <w:noProof/>
                      <w:sz w:val="24"/>
                      <w:szCs w:val="24"/>
                    </w:rPr>
                  </w:pPr>
                </w:p>
              </w:txbxContent>
            </v:textbox>
          </v:shape>
        </w:pict>
      </w:r>
    </w:p>
    <w:p w:rsidR="00262BCC" w:rsidRDefault="00FF6320" w:rsidP="00262BCC">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lang w:val="es-ES" w:eastAsia="es-ES"/>
        </w:rPr>
        <w:pict>
          <v:shape id="_x0000_s1107" type="#_x0000_t202" style="position:absolute;left:0;text-align:left;margin-left:-230.95pt;margin-top:178pt;width:185.9pt;height:20.4pt;z-index:-251409408;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" stroked="f">
            <v:textbox style="mso-next-textbox:#_x0000_s1107">
              <w:txbxContent>
                <w:p w:rsidR="00DE3625" w:rsidRDefault="00DE3625" w:rsidP="00430D70">
                  <w:r>
                    <w:t xml:space="preserve">Fuente: PAT 2015-2016 ACOES </w:t>
                  </w:r>
                </w:p>
              </w:txbxContent>
            </v:textbox>
          </v:shape>
        </w:pict>
      </w:r>
      <w:r w:rsidR="00262BCC">
        <w:rPr>
          <w:rFonts w:ascii="Arial" w:hAnsi="Arial" w:cs="Arial"/>
          <w:sz w:val="24"/>
          <w:szCs w:val="24"/>
        </w:rPr>
        <w:t>E</w:t>
      </w:r>
      <w:r w:rsidR="002E2EE1">
        <w:rPr>
          <w:rFonts w:ascii="Arial" w:hAnsi="Arial" w:cs="Arial"/>
          <w:sz w:val="24"/>
          <w:szCs w:val="24"/>
        </w:rPr>
        <w:t>n el grafico 8</w:t>
      </w:r>
      <w:r w:rsidR="00262BCC" w:rsidRPr="00DD4A13">
        <w:rPr>
          <w:rFonts w:ascii="Arial" w:hAnsi="Arial" w:cs="Arial"/>
          <w:sz w:val="24"/>
          <w:szCs w:val="24"/>
        </w:rPr>
        <w:t xml:space="preserve"> las personas entrevistadas nos dicen que las técnicas y dinámicas utilizadas por el equipo de Practica Terminal de Lepaterique han sido excelentes en un 71% y muy buenas un 29%. Lo que manifiesta que el practica a echo bien su trabajo hasta el momento.</w:t>
      </w:r>
      <w:r w:rsidR="00262BCC" w:rsidRPr="00DD4A13">
        <w:rPr>
          <w:rFonts w:ascii="Arial" w:hAnsi="Arial" w:cs="Arial"/>
          <w:sz w:val="24"/>
          <w:szCs w:val="24"/>
        </w:rPr>
        <w:br w:type="textWrapping" w:clear="all"/>
      </w:r>
    </w:p>
    <w:p w:rsidR="00262BCC" w:rsidRDefault="00262BCC" w:rsidP="00262BCC">
      <w:pPr>
        <w:autoSpaceDE w:val="0"/>
        <w:autoSpaceDN w:val="0"/>
        <w:adjustRightInd w:val="0"/>
        <w:spacing w:after="0" w:line="240" w:lineRule="auto"/>
        <w:jc w:val="both"/>
        <w:rPr>
          <w:rFonts w:ascii="Arial" w:hAnsi="Arial" w:cs="Arial"/>
          <w:sz w:val="24"/>
          <w:szCs w:val="24"/>
        </w:rPr>
      </w:pPr>
    </w:p>
    <w:p w:rsidR="00262BCC" w:rsidRDefault="00262BCC" w:rsidP="00262BCC">
      <w:pPr>
        <w:autoSpaceDE w:val="0"/>
        <w:autoSpaceDN w:val="0"/>
        <w:adjustRightInd w:val="0"/>
        <w:spacing w:after="0" w:line="240" w:lineRule="auto"/>
        <w:jc w:val="both"/>
        <w:rPr>
          <w:rFonts w:ascii="Arial" w:hAnsi="Arial" w:cs="Arial"/>
          <w:sz w:val="24"/>
          <w:szCs w:val="24"/>
        </w:rPr>
      </w:pPr>
    </w:p>
    <w:p w:rsidR="00447AA1" w:rsidRDefault="00447AA1" w:rsidP="00262BCC">
      <w:pPr>
        <w:autoSpaceDE w:val="0"/>
        <w:autoSpaceDN w:val="0"/>
        <w:adjustRightInd w:val="0"/>
        <w:spacing w:after="0" w:line="240" w:lineRule="auto"/>
        <w:jc w:val="both"/>
        <w:rPr>
          <w:rFonts w:ascii="Arial" w:hAnsi="Arial" w:cs="Arial"/>
          <w:sz w:val="24"/>
          <w:szCs w:val="24"/>
        </w:rPr>
      </w:pPr>
    </w:p>
    <w:p w:rsidR="00262BCC" w:rsidRPr="00565523" w:rsidRDefault="00262BCC" w:rsidP="00E00737">
      <w:pPr>
        <w:pStyle w:val="Prrafodelista"/>
        <w:numPr>
          <w:ilvl w:val="0"/>
          <w:numId w:val="9"/>
        </w:numPr>
        <w:tabs>
          <w:tab w:val="right" w:pos="8838"/>
        </w:tabs>
        <w:spacing w:after="200" w:line="276" w:lineRule="auto"/>
        <w:jc w:val="both"/>
        <w:rPr>
          <w:rFonts w:ascii="Arial" w:hAnsi="Arial" w:cs="Arial"/>
          <w:sz w:val="24"/>
          <w:szCs w:val="24"/>
        </w:rPr>
      </w:pPr>
      <w:r w:rsidRPr="00565523">
        <w:rPr>
          <w:rFonts w:ascii="Arial" w:hAnsi="Arial" w:cs="Arial"/>
          <w:b/>
          <w:sz w:val="24"/>
          <w:szCs w:val="24"/>
        </w:rPr>
        <w:t>Entrevista aplicadas a</w:t>
      </w:r>
      <w:r>
        <w:rPr>
          <w:rFonts w:ascii="Arial" w:hAnsi="Arial" w:cs="Arial"/>
          <w:b/>
          <w:sz w:val="24"/>
          <w:szCs w:val="24"/>
        </w:rPr>
        <w:t>l personal de ADAL</w:t>
      </w:r>
    </w:p>
    <w:p w:rsidR="00262BCC" w:rsidRDefault="00262BCC" w:rsidP="00262BCC">
      <w:pPr>
        <w:tabs>
          <w:tab w:val="right" w:pos="8838"/>
        </w:tabs>
        <w:jc w:val="both"/>
        <w:rPr>
          <w:rFonts w:ascii="Arial" w:hAnsi="Arial" w:cs="Arial"/>
          <w:sz w:val="24"/>
          <w:szCs w:val="24"/>
        </w:rPr>
      </w:pPr>
      <w:r w:rsidRPr="00A66074">
        <w:rPr>
          <w:rFonts w:ascii="Arial" w:hAnsi="Arial" w:cs="Arial"/>
          <w:sz w:val="24"/>
          <w:szCs w:val="24"/>
        </w:rPr>
        <w:t xml:space="preserve">A continuación se dan a conocer las respuestas obtenidas en las entrevistas aplicas a las y los integrantes </w:t>
      </w:r>
      <w:r>
        <w:rPr>
          <w:rFonts w:ascii="Arial" w:hAnsi="Arial" w:cs="Arial"/>
          <w:sz w:val="24"/>
          <w:szCs w:val="24"/>
        </w:rPr>
        <w:t>del personal de ADAL.</w:t>
      </w:r>
    </w:p>
    <w:p w:rsidR="00262BCC" w:rsidRDefault="00262BCC" w:rsidP="00262BCC">
      <w:pPr>
        <w:tabs>
          <w:tab w:val="right" w:pos="8838"/>
        </w:tabs>
        <w:jc w:val="both"/>
        <w:rPr>
          <w:rFonts w:ascii="Arial" w:hAnsi="Arial" w:cs="Arial"/>
          <w:sz w:val="24"/>
          <w:szCs w:val="24"/>
        </w:rPr>
      </w:pPr>
    </w:p>
    <w:p w:rsidR="00262BCC" w:rsidRPr="00A66074" w:rsidRDefault="00262BCC" w:rsidP="00E00737">
      <w:pPr>
        <w:pStyle w:val="Prrafodelista"/>
        <w:numPr>
          <w:ilvl w:val="0"/>
          <w:numId w:val="9"/>
        </w:numPr>
        <w:spacing w:after="200" w:line="276" w:lineRule="auto"/>
        <w:rPr>
          <w:rFonts w:ascii="Arial" w:hAnsi="Arial" w:cs="Arial"/>
          <w:sz w:val="24"/>
          <w:szCs w:val="24"/>
        </w:rPr>
      </w:pPr>
      <w:r w:rsidRPr="00A66074">
        <w:rPr>
          <w:rFonts w:ascii="Arial" w:hAnsi="Arial" w:cs="Arial"/>
          <w:sz w:val="24"/>
          <w:szCs w:val="24"/>
        </w:rPr>
        <w:t>Relación del equipo PAT con el personal de ADAL</w:t>
      </w:r>
    </w:p>
    <w:p w:rsidR="00B25651" w:rsidRDefault="00B25651" w:rsidP="00447AA1">
      <w:pPr>
        <w:pStyle w:val="Descripcin"/>
        <w:keepNext/>
        <w:jc w:val="center"/>
      </w:pPr>
      <w:bookmarkStart w:id="504" w:name="_Toc448474768"/>
      <w:r>
        <w:lastRenderedPageBreak/>
        <w:t xml:space="preserve">Grafico N0. </w:t>
      </w:r>
      <w:r w:rsidR="00FF6320">
        <w:fldChar w:fldCharType="begin"/>
      </w:r>
      <w:r w:rsidR="00FF6320">
        <w:instrText xml:space="preserve"> SEQ Grafico_N0. \* </w:instrText>
      </w:r>
      <w:r w:rsidR="00FF6320">
        <w:instrText xml:space="preserve">ARABIC </w:instrText>
      </w:r>
      <w:r w:rsidR="00FF6320">
        <w:fldChar w:fldCharType="separate"/>
      </w:r>
      <w:r>
        <w:rPr>
          <w:noProof/>
        </w:rPr>
        <w:t>10</w:t>
      </w:r>
      <w:bookmarkEnd w:id="504"/>
      <w:r w:rsidR="00FF6320">
        <w:rPr>
          <w:noProof/>
        </w:rPr>
        <w:fldChar w:fldCharType="end"/>
      </w:r>
    </w:p>
    <w:p w:rsidR="00262BCC" w:rsidRPr="00A66074" w:rsidRDefault="00262BCC" w:rsidP="00262BCC">
      <w:pPr>
        <w:rPr>
          <w:rFonts w:ascii="Arial" w:hAnsi="Arial" w:cs="Arial"/>
          <w:sz w:val="24"/>
          <w:szCs w:val="24"/>
        </w:rPr>
      </w:pPr>
      <w:r w:rsidRPr="00A66074">
        <w:rPr>
          <w:rFonts w:ascii="Arial" w:hAnsi="Arial" w:cs="Arial"/>
          <w:noProof/>
          <w:sz w:val="24"/>
          <w:szCs w:val="24"/>
          <w:lang w:eastAsia="es-HN"/>
        </w:rPr>
        <w:drawing>
          <wp:inline distT="0" distB="0" distL="0" distR="0">
            <wp:extent cx="4377171" cy="2802576"/>
            <wp:effectExtent l="19050" t="0" r="23379" b="0"/>
            <wp:docPr id="3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262BCC" w:rsidRPr="00A66074" w:rsidRDefault="00262BCC" w:rsidP="00262BCC">
      <w:pPr>
        <w:rPr>
          <w:rFonts w:ascii="Arial" w:hAnsi="Arial" w:cs="Arial"/>
          <w:sz w:val="24"/>
          <w:szCs w:val="24"/>
        </w:rPr>
      </w:pPr>
      <w:r w:rsidRPr="00A66074">
        <w:rPr>
          <w:rFonts w:ascii="Arial" w:hAnsi="Arial" w:cs="Arial"/>
          <w:sz w:val="24"/>
          <w:szCs w:val="24"/>
        </w:rPr>
        <w:t>Fuente: Equipo PAT, ACOES</w:t>
      </w:r>
    </w:p>
    <w:p w:rsidR="00262BCC" w:rsidRDefault="00262BCC" w:rsidP="00262BCC">
      <w:pPr>
        <w:jc w:val="both"/>
        <w:rPr>
          <w:rFonts w:ascii="Arial" w:hAnsi="Arial" w:cs="Arial"/>
          <w:sz w:val="24"/>
          <w:szCs w:val="24"/>
        </w:rPr>
      </w:pPr>
      <w:r w:rsidRPr="00A66074">
        <w:rPr>
          <w:rFonts w:ascii="Arial" w:hAnsi="Arial" w:cs="Arial"/>
          <w:sz w:val="24"/>
          <w:szCs w:val="24"/>
        </w:rPr>
        <w:t>El personal de ADAL, manifestó que las compañeras asignadas en Lepaterique han sido dinámicas, amables, responsables y un punto clave fue trabajar con los comités de base ya que son la columna vertebral de la institución. Es por eso que califican con una p</w:t>
      </w:r>
      <w:r w:rsidR="00F970C2">
        <w:rPr>
          <w:rFonts w:ascii="Arial" w:hAnsi="Arial" w:cs="Arial"/>
          <w:sz w:val="24"/>
          <w:szCs w:val="24"/>
        </w:rPr>
        <w:t>untuación alta a todo el equipo.</w:t>
      </w:r>
    </w:p>
    <w:p w:rsidR="00262BCC" w:rsidRPr="00A66074" w:rsidRDefault="00262BCC" w:rsidP="00262BCC">
      <w:pPr>
        <w:jc w:val="both"/>
        <w:rPr>
          <w:rFonts w:ascii="Arial" w:hAnsi="Arial" w:cs="Arial"/>
          <w:sz w:val="24"/>
          <w:szCs w:val="24"/>
        </w:rPr>
      </w:pPr>
    </w:p>
    <w:p w:rsidR="00262BCC" w:rsidRPr="00565523" w:rsidRDefault="00262BCC" w:rsidP="00E00737">
      <w:pPr>
        <w:pStyle w:val="Prrafodelista"/>
        <w:numPr>
          <w:ilvl w:val="0"/>
          <w:numId w:val="9"/>
        </w:numPr>
        <w:tabs>
          <w:tab w:val="right" w:pos="8838"/>
        </w:tabs>
        <w:spacing w:after="200" w:line="276" w:lineRule="auto"/>
        <w:jc w:val="both"/>
        <w:rPr>
          <w:rFonts w:ascii="Arial" w:hAnsi="Arial" w:cs="Arial"/>
          <w:sz w:val="24"/>
          <w:szCs w:val="24"/>
        </w:rPr>
      </w:pPr>
      <w:r w:rsidRPr="00565523">
        <w:rPr>
          <w:rFonts w:ascii="Arial" w:hAnsi="Arial" w:cs="Arial"/>
          <w:b/>
          <w:sz w:val="24"/>
          <w:szCs w:val="24"/>
        </w:rPr>
        <w:t>Entrevista aplicadas a</w:t>
      </w:r>
      <w:r>
        <w:rPr>
          <w:rFonts w:ascii="Arial" w:hAnsi="Arial" w:cs="Arial"/>
          <w:b/>
          <w:sz w:val="24"/>
          <w:szCs w:val="24"/>
        </w:rPr>
        <w:t xml:space="preserve"> las estudiantes de PAT de la organización ADAL.</w:t>
      </w:r>
    </w:p>
    <w:p w:rsidR="00262BCC" w:rsidRDefault="00262BCC" w:rsidP="00262BCC">
      <w:pPr>
        <w:tabs>
          <w:tab w:val="right" w:pos="8838"/>
        </w:tabs>
        <w:jc w:val="both"/>
        <w:rPr>
          <w:rFonts w:ascii="Arial" w:hAnsi="Arial" w:cs="Arial"/>
          <w:sz w:val="24"/>
          <w:szCs w:val="24"/>
        </w:rPr>
      </w:pPr>
      <w:r w:rsidRPr="00A66074">
        <w:rPr>
          <w:rFonts w:ascii="Arial" w:hAnsi="Arial" w:cs="Arial"/>
          <w:sz w:val="24"/>
          <w:szCs w:val="24"/>
        </w:rPr>
        <w:t xml:space="preserve">A continuación se dan a conocer las respuestas obtenidas en las entrevistas aplicas a las integrantes </w:t>
      </w:r>
      <w:r>
        <w:rPr>
          <w:rFonts w:ascii="Arial" w:hAnsi="Arial" w:cs="Arial"/>
          <w:sz w:val="24"/>
          <w:szCs w:val="24"/>
        </w:rPr>
        <w:t>del equipo PAT de ADAL.</w:t>
      </w:r>
    </w:p>
    <w:p w:rsidR="00262BCC" w:rsidRPr="007E0260" w:rsidRDefault="00262BCC" w:rsidP="00262BCC">
      <w:pPr>
        <w:jc w:val="both"/>
        <w:rPr>
          <w:rFonts w:ascii="Arial" w:hAnsi="Arial" w:cs="Arial"/>
          <w:sz w:val="24"/>
          <w:szCs w:val="24"/>
          <w:lang w:val="es-MX"/>
        </w:rPr>
      </w:pPr>
      <w:r w:rsidRPr="007E0260">
        <w:rPr>
          <w:rFonts w:ascii="Arial" w:hAnsi="Arial" w:cs="Arial"/>
          <w:sz w:val="24"/>
          <w:szCs w:val="24"/>
          <w:lang w:val="es-MX"/>
        </w:rPr>
        <w:t>1</w:t>
      </w:r>
      <w:r w:rsidRPr="007E0260">
        <w:rPr>
          <w:rFonts w:ascii="Arial" w:hAnsi="Arial" w:cs="Arial"/>
          <w:sz w:val="24"/>
          <w:szCs w:val="24"/>
          <w:lang w:val="es-MX"/>
        </w:rPr>
        <w:tab/>
        <w:t>¿Asistió a todos los talleres que se impartieron?</w:t>
      </w:r>
      <w:r w:rsidRPr="007E0260">
        <w:rPr>
          <w:rFonts w:ascii="Arial" w:hAnsi="Arial" w:cs="Arial"/>
          <w:sz w:val="24"/>
          <w:szCs w:val="24"/>
          <w:lang w:val="es-MX"/>
        </w:rPr>
        <w:tab/>
      </w:r>
    </w:p>
    <w:p w:rsidR="009C5380" w:rsidRPr="007E0260" w:rsidRDefault="00262BCC" w:rsidP="00262BCC">
      <w:pPr>
        <w:jc w:val="both"/>
        <w:rPr>
          <w:rFonts w:ascii="Arial" w:hAnsi="Arial" w:cs="Arial"/>
          <w:sz w:val="24"/>
          <w:szCs w:val="24"/>
          <w:lang w:val="es-MX"/>
        </w:rPr>
      </w:pPr>
      <w:r w:rsidRPr="007E0260">
        <w:rPr>
          <w:rFonts w:ascii="Arial" w:hAnsi="Arial" w:cs="Arial"/>
          <w:sz w:val="24"/>
          <w:szCs w:val="24"/>
          <w:lang w:val="es-MX"/>
        </w:rPr>
        <w:tab/>
      </w:r>
      <w:r w:rsidRPr="007E0260">
        <w:rPr>
          <w:rFonts w:ascii="Arial" w:hAnsi="Arial" w:cs="Arial"/>
          <w:sz w:val="24"/>
          <w:szCs w:val="24"/>
          <w:lang w:val="es-MX"/>
        </w:rPr>
        <w:tab/>
      </w:r>
    </w:p>
    <w:p w:rsidR="00B25651" w:rsidRDefault="00B25651" w:rsidP="00B25651">
      <w:pPr>
        <w:pStyle w:val="Descripcin"/>
        <w:keepNext/>
        <w:jc w:val="center"/>
      </w:pPr>
      <w:bookmarkStart w:id="505" w:name="_Toc448474769"/>
      <w:r>
        <w:t xml:space="preserve">Grafico N0. </w:t>
      </w:r>
      <w:r w:rsidR="00FF6320">
        <w:fldChar w:fldCharType="begin"/>
      </w:r>
      <w:r w:rsidR="00FF6320">
        <w:instrText xml:space="preserve"> SEQ Grafico_N0. \* ARABIC </w:instrText>
      </w:r>
      <w:r w:rsidR="00FF6320">
        <w:fldChar w:fldCharType="separate"/>
      </w:r>
      <w:r>
        <w:rPr>
          <w:noProof/>
        </w:rPr>
        <w:t>11</w:t>
      </w:r>
      <w:bookmarkEnd w:id="505"/>
      <w:r w:rsidR="00FF6320">
        <w:rPr>
          <w:noProof/>
        </w:rPr>
        <w:fldChar w:fldCharType="end"/>
      </w:r>
    </w:p>
    <w:p w:rsidR="00430D70" w:rsidRDefault="00430D70" w:rsidP="00262BCC">
      <w:pPr>
        <w:jc w:val="center"/>
        <w:rPr>
          <w:rFonts w:ascii="Arial" w:hAnsi="Arial" w:cs="Arial"/>
          <w:sz w:val="24"/>
          <w:szCs w:val="24"/>
          <w:lang w:val="es-MX"/>
        </w:rPr>
      </w:pPr>
    </w:p>
    <w:p w:rsidR="00262BCC" w:rsidRPr="007E0260" w:rsidRDefault="00262BCC" w:rsidP="00262BCC">
      <w:pPr>
        <w:jc w:val="center"/>
        <w:rPr>
          <w:rFonts w:ascii="Arial" w:hAnsi="Arial" w:cs="Arial"/>
          <w:sz w:val="24"/>
          <w:szCs w:val="24"/>
          <w:lang w:val="es-MX"/>
        </w:rPr>
      </w:pPr>
      <w:r w:rsidRPr="007E0260">
        <w:rPr>
          <w:rFonts w:ascii="Arial" w:hAnsi="Arial" w:cs="Arial"/>
          <w:noProof/>
          <w:sz w:val="24"/>
          <w:szCs w:val="24"/>
          <w:lang w:eastAsia="es-HN"/>
        </w:rPr>
        <w:drawing>
          <wp:inline distT="0" distB="0" distL="0" distR="0">
            <wp:extent cx="3674176" cy="997527"/>
            <wp:effectExtent l="19050" t="0" r="21524" b="0"/>
            <wp:docPr id="40"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430D70" w:rsidRDefault="00FF6320" w:rsidP="00262BCC">
      <w:pPr>
        <w:jc w:val="both"/>
        <w:rPr>
          <w:rFonts w:ascii="Arial" w:hAnsi="Arial" w:cs="Arial"/>
          <w:sz w:val="24"/>
          <w:szCs w:val="24"/>
          <w:lang w:val="es-MX"/>
        </w:rPr>
      </w:pPr>
      <w:r>
        <w:rPr>
          <w:rFonts w:ascii="Arial" w:hAnsi="Arial" w:cs="Arial"/>
          <w:noProof/>
          <w:sz w:val="24"/>
          <w:szCs w:val="24"/>
          <w:lang w:val="es-ES" w:eastAsia="es-ES"/>
        </w:rPr>
        <w:pict>
          <v:shape id="_x0000_s1108" type="#_x0000_t202" style="position:absolute;left:0;text-align:left;margin-left:31.15pt;margin-top:.65pt;width:185.9pt;height:20.4pt;z-index:-251406336;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" stroked="f">
            <v:textbox style="mso-next-textbox:#_x0000_s1108">
              <w:txbxContent>
                <w:p w:rsidR="00DE3625" w:rsidRDefault="00DE3625" w:rsidP="00430D70">
                  <w:r>
                    <w:t xml:space="preserve">Fuente: PAT 2015-2016 ACOES </w:t>
                  </w:r>
                </w:p>
              </w:txbxContent>
            </v:textbox>
          </v:shape>
        </w:pict>
      </w:r>
    </w:p>
    <w:p w:rsidR="00262BCC" w:rsidRPr="007E0260" w:rsidRDefault="00262BCC" w:rsidP="00262BCC">
      <w:pPr>
        <w:jc w:val="both"/>
        <w:rPr>
          <w:rFonts w:ascii="Arial" w:hAnsi="Arial" w:cs="Arial"/>
          <w:sz w:val="24"/>
          <w:szCs w:val="24"/>
          <w:lang w:val="es-MX"/>
        </w:rPr>
      </w:pPr>
      <w:r w:rsidRPr="007E0260">
        <w:rPr>
          <w:rFonts w:ascii="Arial" w:hAnsi="Arial" w:cs="Arial"/>
          <w:sz w:val="24"/>
          <w:szCs w:val="24"/>
          <w:lang w:val="es-MX"/>
        </w:rPr>
        <w:lastRenderedPageBreak/>
        <w:t>Las integrantes del equipo PAT III de ADAL manifestaron que la mayoría de ellas han asistido a los talleres impartidos por ellas mismas.</w:t>
      </w:r>
    </w:p>
    <w:p w:rsidR="00262BCC" w:rsidRPr="007E0260" w:rsidRDefault="00262BCC" w:rsidP="00262BCC">
      <w:pPr>
        <w:jc w:val="both"/>
        <w:rPr>
          <w:rFonts w:ascii="Arial" w:hAnsi="Arial" w:cs="Arial"/>
          <w:sz w:val="24"/>
          <w:szCs w:val="24"/>
          <w:lang w:val="es-MX"/>
        </w:rPr>
      </w:pPr>
      <w:r w:rsidRPr="007E0260">
        <w:rPr>
          <w:rFonts w:ascii="Arial" w:hAnsi="Arial" w:cs="Arial"/>
          <w:sz w:val="24"/>
          <w:szCs w:val="24"/>
          <w:lang w:val="es-MX"/>
        </w:rPr>
        <w:t>2</w:t>
      </w:r>
      <w:r w:rsidRPr="007E0260">
        <w:rPr>
          <w:rFonts w:ascii="Arial" w:hAnsi="Arial" w:cs="Arial"/>
          <w:sz w:val="24"/>
          <w:szCs w:val="24"/>
          <w:lang w:val="es-MX"/>
        </w:rPr>
        <w:tab/>
        <w:t>¿Se lograron los objetivos del proyecto?</w:t>
      </w:r>
      <w:r w:rsidRPr="007E0260">
        <w:rPr>
          <w:rFonts w:ascii="Arial" w:hAnsi="Arial" w:cs="Arial"/>
          <w:sz w:val="24"/>
          <w:szCs w:val="24"/>
          <w:lang w:val="es-MX"/>
        </w:rPr>
        <w:tab/>
      </w:r>
      <w:r w:rsidRPr="007E0260">
        <w:rPr>
          <w:rFonts w:ascii="Arial" w:hAnsi="Arial" w:cs="Arial"/>
          <w:sz w:val="24"/>
          <w:szCs w:val="24"/>
          <w:lang w:val="es-MX"/>
        </w:rPr>
        <w:tab/>
      </w:r>
      <w:r w:rsidRPr="007E0260">
        <w:rPr>
          <w:rFonts w:ascii="Arial" w:hAnsi="Arial" w:cs="Arial"/>
          <w:sz w:val="24"/>
          <w:szCs w:val="24"/>
          <w:lang w:val="es-MX"/>
        </w:rPr>
        <w:tab/>
      </w:r>
      <w:r w:rsidRPr="007E0260">
        <w:rPr>
          <w:rFonts w:ascii="Arial" w:hAnsi="Arial" w:cs="Arial"/>
          <w:sz w:val="24"/>
          <w:szCs w:val="24"/>
          <w:lang w:val="es-MX"/>
        </w:rPr>
        <w:tab/>
      </w:r>
    </w:p>
    <w:p w:rsidR="00B25651" w:rsidRDefault="00B25651" w:rsidP="00B25651">
      <w:pPr>
        <w:pStyle w:val="Descripcin"/>
        <w:keepNext/>
        <w:jc w:val="center"/>
      </w:pPr>
      <w:bookmarkStart w:id="506" w:name="_Toc448474770"/>
      <w:r>
        <w:t xml:space="preserve">Grafico N0. </w:t>
      </w:r>
      <w:r w:rsidR="00FF6320">
        <w:fldChar w:fldCharType="begin"/>
      </w:r>
      <w:r w:rsidR="00FF6320">
        <w:instrText xml:space="preserve"> SEQ Grafico_N0. \* ARABIC </w:instrText>
      </w:r>
      <w:r w:rsidR="00FF6320">
        <w:fldChar w:fldCharType="separate"/>
      </w:r>
      <w:r>
        <w:rPr>
          <w:noProof/>
        </w:rPr>
        <w:t>12</w:t>
      </w:r>
      <w:bookmarkEnd w:id="506"/>
      <w:r w:rsidR="00FF6320">
        <w:rPr>
          <w:noProof/>
        </w:rPr>
        <w:fldChar w:fldCharType="end"/>
      </w:r>
    </w:p>
    <w:p w:rsidR="00262BCC" w:rsidRPr="007E0260" w:rsidRDefault="00262BCC" w:rsidP="00262BCC">
      <w:pPr>
        <w:jc w:val="center"/>
        <w:rPr>
          <w:rFonts w:ascii="Arial" w:hAnsi="Arial" w:cs="Arial"/>
          <w:sz w:val="24"/>
          <w:szCs w:val="24"/>
          <w:lang w:val="es-MX"/>
        </w:rPr>
      </w:pPr>
      <w:r w:rsidRPr="007E0260">
        <w:rPr>
          <w:rFonts w:ascii="Arial" w:hAnsi="Arial" w:cs="Arial"/>
          <w:noProof/>
          <w:sz w:val="24"/>
          <w:szCs w:val="24"/>
          <w:lang w:eastAsia="es-HN"/>
        </w:rPr>
        <w:drawing>
          <wp:inline distT="0" distB="0" distL="0" distR="0">
            <wp:extent cx="3392891" cy="1978926"/>
            <wp:effectExtent l="19050" t="0" r="17059" b="2274"/>
            <wp:docPr id="41"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430D70" w:rsidRDefault="00FF6320" w:rsidP="00262BCC">
      <w:pPr>
        <w:jc w:val="both"/>
        <w:rPr>
          <w:rFonts w:ascii="Arial" w:hAnsi="Arial" w:cs="Arial"/>
          <w:sz w:val="24"/>
          <w:szCs w:val="24"/>
          <w:lang w:val="es-MX"/>
        </w:rPr>
      </w:pPr>
      <w:r>
        <w:rPr>
          <w:rFonts w:ascii="Arial" w:hAnsi="Arial" w:cs="Arial"/>
          <w:noProof/>
          <w:sz w:val="24"/>
          <w:szCs w:val="24"/>
          <w:lang w:val="es-ES" w:eastAsia="es-ES"/>
        </w:rPr>
        <w:pict>
          <v:shape id="_x0000_s1109" type="#_x0000_t202" style="position:absolute;left:0;text-align:left;margin-left:0;margin-top:.4pt;width:185.9pt;height:20.4pt;z-index:-251592704;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" stroked="f">
            <v:textbox style="mso-next-textbox:#_x0000_s1109">
              <w:txbxContent>
                <w:p w:rsidR="00DE3625" w:rsidRDefault="00DE3625" w:rsidP="00430D70">
                  <w:r>
                    <w:t xml:space="preserve">Fuente: PAT 2015-2016 ACOES </w:t>
                  </w:r>
                </w:p>
              </w:txbxContent>
            </v:textbox>
          </v:shape>
        </w:pict>
      </w:r>
    </w:p>
    <w:p w:rsidR="00262BCC" w:rsidRDefault="00262BCC" w:rsidP="00262BCC">
      <w:pPr>
        <w:jc w:val="both"/>
        <w:rPr>
          <w:rFonts w:ascii="Arial" w:hAnsi="Arial" w:cs="Arial"/>
          <w:sz w:val="24"/>
          <w:szCs w:val="24"/>
          <w:lang w:val="es-MX"/>
        </w:rPr>
      </w:pPr>
      <w:r w:rsidRPr="007E0260">
        <w:rPr>
          <w:rFonts w:ascii="Arial" w:hAnsi="Arial" w:cs="Arial"/>
          <w:sz w:val="24"/>
          <w:szCs w:val="24"/>
          <w:lang w:val="es-MX"/>
        </w:rPr>
        <w:t>Según  las compañeras de PAT III del centro de practica ADAL  reflejan que los objetivos propuestos en el proyecto se lograron.</w:t>
      </w:r>
    </w:p>
    <w:p w:rsidR="00262BCC" w:rsidRPr="007E0260" w:rsidRDefault="00262BCC" w:rsidP="00262BCC">
      <w:pPr>
        <w:jc w:val="both"/>
        <w:rPr>
          <w:rFonts w:ascii="Arial" w:hAnsi="Arial" w:cs="Arial"/>
          <w:sz w:val="24"/>
          <w:szCs w:val="24"/>
          <w:lang w:val="es-MX"/>
        </w:rPr>
      </w:pPr>
    </w:p>
    <w:p w:rsidR="00262BCC" w:rsidRPr="007E0260" w:rsidRDefault="00262BCC" w:rsidP="00262BCC">
      <w:pPr>
        <w:jc w:val="both"/>
        <w:rPr>
          <w:rFonts w:ascii="Arial" w:hAnsi="Arial" w:cs="Arial"/>
          <w:sz w:val="24"/>
          <w:szCs w:val="24"/>
          <w:lang w:val="es-MX"/>
        </w:rPr>
      </w:pPr>
      <w:r w:rsidRPr="007E0260">
        <w:rPr>
          <w:rFonts w:ascii="Arial" w:hAnsi="Arial" w:cs="Arial"/>
          <w:sz w:val="24"/>
          <w:szCs w:val="24"/>
          <w:lang w:val="es-MX"/>
        </w:rPr>
        <w:t>3</w:t>
      </w:r>
      <w:r w:rsidRPr="007E0260">
        <w:rPr>
          <w:rFonts w:ascii="Arial" w:hAnsi="Arial" w:cs="Arial"/>
          <w:sz w:val="24"/>
          <w:szCs w:val="24"/>
          <w:lang w:val="es-MX"/>
        </w:rPr>
        <w:tab/>
        <w:t>¿</w:t>
      </w:r>
      <w:r w:rsidRPr="00544FE5">
        <w:rPr>
          <w:rFonts w:ascii="Arial" w:hAnsi="Arial" w:cs="Arial"/>
          <w:sz w:val="24"/>
          <w:szCs w:val="24"/>
        </w:rPr>
        <w:t>Que</w:t>
      </w:r>
      <w:r w:rsidRPr="007E0260">
        <w:rPr>
          <w:rFonts w:ascii="Arial" w:hAnsi="Arial" w:cs="Arial"/>
          <w:sz w:val="24"/>
          <w:szCs w:val="24"/>
          <w:lang w:val="es-MX"/>
        </w:rPr>
        <w:t xml:space="preserve"> impacto tuvo el proyecto dentro de nuestras carrera?</w:t>
      </w:r>
      <w:r w:rsidRPr="007E0260">
        <w:rPr>
          <w:rFonts w:ascii="Arial" w:hAnsi="Arial" w:cs="Arial"/>
          <w:sz w:val="24"/>
          <w:szCs w:val="24"/>
          <w:lang w:val="es-MX"/>
        </w:rPr>
        <w:tab/>
      </w:r>
      <w:r w:rsidRPr="007E0260">
        <w:rPr>
          <w:rFonts w:ascii="Arial" w:hAnsi="Arial" w:cs="Arial"/>
          <w:sz w:val="24"/>
          <w:szCs w:val="24"/>
          <w:lang w:val="es-MX"/>
        </w:rPr>
        <w:tab/>
      </w:r>
      <w:r w:rsidRPr="007E0260">
        <w:rPr>
          <w:rFonts w:ascii="Arial" w:hAnsi="Arial" w:cs="Arial"/>
          <w:sz w:val="24"/>
          <w:szCs w:val="24"/>
          <w:lang w:val="es-MX"/>
        </w:rPr>
        <w:tab/>
      </w:r>
      <w:r w:rsidRPr="007E0260">
        <w:rPr>
          <w:rFonts w:ascii="Arial" w:hAnsi="Arial" w:cs="Arial"/>
          <w:sz w:val="24"/>
          <w:szCs w:val="24"/>
          <w:lang w:val="es-MX"/>
        </w:rPr>
        <w:tab/>
      </w:r>
    </w:p>
    <w:p w:rsidR="00823C95" w:rsidRDefault="00823C95" w:rsidP="00823C95">
      <w:pPr>
        <w:pStyle w:val="Descripcin"/>
        <w:keepNext/>
      </w:pPr>
    </w:p>
    <w:p w:rsidR="009C5380" w:rsidRDefault="009C5380" w:rsidP="009C5380">
      <w:pPr>
        <w:pStyle w:val="Descripcin"/>
        <w:keepNext/>
      </w:pPr>
      <w:bookmarkStart w:id="507" w:name="_Toc449518738"/>
      <w:r>
        <w:t xml:space="preserve">Tabla </w:t>
      </w:r>
      <w:r w:rsidR="00FF6320">
        <w:fldChar w:fldCharType="begin"/>
      </w:r>
      <w:r w:rsidR="00FF6320">
        <w:instrText xml:space="preserve"> SEQ Tabla \* ARABIC </w:instrText>
      </w:r>
      <w:r w:rsidR="00FF6320">
        <w:fldChar w:fldCharType="separate"/>
      </w:r>
      <w:r w:rsidR="007D43CA">
        <w:rPr>
          <w:noProof/>
        </w:rPr>
        <w:t>11</w:t>
      </w:r>
      <w:r w:rsidR="00FF6320">
        <w:rPr>
          <w:noProof/>
        </w:rPr>
        <w:fldChar w:fldCharType="end"/>
      </w:r>
      <w:r>
        <w:t xml:space="preserve"> Impacto del proyecto</w:t>
      </w:r>
      <w:bookmarkEnd w:id="507"/>
    </w:p>
    <w:tbl>
      <w:tblPr>
        <w:tblStyle w:val="Tablaconcuadrcula"/>
        <w:tblW w:w="0" w:type="auto"/>
        <w:jc w:val="center"/>
        <w:tblLook w:val="04A0" w:firstRow="1" w:lastRow="0" w:firstColumn="1" w:lastColumn="0" w:noHBand="0" w:noVBand="1"/>
      </w:tblPr>
      <w:tblGrid>
        <w:gridCol w:w="2095"/>
        <w:gridCol w:w="6392"/>
      </w:tblGrid>
      <w:tr w:rsidR="00262BCC" w:rsidRPr="007E0260" w:rsidTr="009C5380">
        <w:trPr>
          <w:jc w:val="center"/>
        </w:trPr>
        <w:tc>
          <w:tcPr>
            <w:tcW w:w="2095"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Dorcas</w:t>
            </w:r>
            <w:r>
              <w:rPr>
                <w:rFonts w:ascii="Arial" w:hAnsi="Arial" w:cs="Arial"/>
                <w:sz w:val="24"/>
                <w:szCs w:val="24"/>
                <w:lang w:val="es-MX"/>
              </w:rPr>
              <w:t xml:space="preserve"> Baca</w:t>
            </w:r>
          </w:p>
        </w:tc>
        <w:tc>
          <w:tcPr>
            <w:tcW w:w="6392" w:type="dxa"/>
          </w:tcPr>
          <w:p w:rsidR="00262BCC" w:rsidRPr="007E0260" w:rsidRDefault="00262BCC" w:rsidP="00320C0F">
            <w:pPr>
              <w:jc w:val="both"/>
              <w:rPr>
                <w:rFonts w:ascii="Arial" w:hAnsi="Arial" w:cs="Arial"/>
                <w:sz w:val="24"/>
                <w:szCs w:val="24"/>
                <w:lang w:val="es-MX"/>
              </w:rPr>
            </w:pPr>
            <w:r>
              <w:rPr>
                <w:rFonts w:ascii="Arial" w:hAnsi="Arial" w:cs="Arial"/>
                <w:sz w:val="24"/>
                <w:szCs w:val="24"/>
                <w:lang w:val="es-MX"/>
              </w:rPr>
              <w:t>D</w:t>
            </w:r>
            <w:r w:rsidRPr="007E0260">
              <w:rPr>
                <w:rFonts w:ascii="Arial" w:hAnsi="Arial" w:cs="Arial"/>
                <w:sz w:val="24"/>
                <w:szCs w:val="24"/>
                <w:lang w:val="es-MX"/>
              </w:rPr>
              <w:t>esenvolverse como profesionales como profesionales y traer todo lo               teórico a la practica</w:t>
            </w:r>
          </w:p>
        </w:tc>
      </w:tr>
      <w:tr w:rsidR="00262BCC" w:rsidRPr="007E0260" w:rsidTr="009C5380">
        <w:trPr>
          <w:jc w:val="center"/>
        </w:trPr>
        <w:tc>
          <w:tcPr>
            <w:tcW w:w="2095"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Diana</w:t>
            </w:r>
            <w:r>
              <w:rPr>
                <w:rFonts w:ascii="Arial" w:hAnsi="Arial" w:cs="Arial"/>
                <w:sz w:val="24"/>
                <w:szCs w:val="24"/>
                <w:lang w:val="es-MX"/>
              </w:rPr>
              <w:t xml:space="preserve"> Martinez</w:t>
            </w:r>
          </w:p>
        </w:tc>
        <w:tc>
          <w:tcPr>
            <w:tcW w:w="6392" w:type="dxa"/>
          </w:tcPr>
          <w:p w:rsidR="00262BCC" w:rsidRPr="007E0260" w:rsidRDefault="00262BCC" w:rsidP="00320C0F">
            <w:pPr>
              <w:jc w:val="both"/>
              <w:rPr>
                <w:rFonts w:ascii="Arial" w:hAnsi="Arial" w:cs="Arial"/>
                <w:sz w:val="24"/>
                <w:szCs w:val="24"/>
                <w:lang w:val="es-MX"/>
              </w:rPr>
            </w:pPr>
            <w:r>
              <w:rPr>
                <w:rFonts w:ascii="Arial" w:hAnsi="Arial" w:cs="Arial"/>
                <w:sz w:val="24"/>
                <w:szCs w:val="24"/>
                <w:lang w:val="es-MX"/>
              </w:rPr>
              <w:t>A</w:t>
            </w:r>
            <w:r w:rsidRPr="007E0260">
              <w:rPr>
                <w:rFonts w:ascii="Arial" w:hAnsi="Arial" w:cs="Arial"/>
                <w:sz w:val="24"/>
                <w:szCs w:val="24"/>
                <w:lang w:val="es-MX"/>
              </w:rPr>
              <w:t>plicar el conocimiento aprendido en aula de clases</w:t>
            </w:r>
            <w:r w:rsidRPr="007E0260">
              <w:rPr>
                <w:rFonts w:ascii="Arial" w:hAnsi="Arial" w:cs="Arial"/>
                <w:sz w:val="24"/>
                <w:szCs w:val="24"/>
                <w:lang w:val="es-MX"/>
              </w:rPr>
              <w:tab/>
            </w:r>
          </w:p>
        </w:tc>
      </w:tr>
      <w:tr w:rsidR="00262BCC" w:rsidRPr="007E0260" w:rsidTr="009C5380">
        <w:trPr>
          <w:jc w:val="center"/>
        </w:trPr>
        <w:tc>
          <w:tcPr>
            <w:tcW w:w="2095"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Marilud</w:t>
            </w:r>
            <w:r>
              <w:rPr>
                <w:rFonts w:ascii="Arial" w:hAnsi="Arial" w:cs="Arial"/>
                <w:sz w:val="24"/>
                <w:szCs w:val="24"/>
                <w:lang w:val="es-MX"/>
              </w:rPr>
              <w:t xml:space="preserve"> Gutiérrez</w:t>
            </w:r>
          </w:p>
        </w:tc>
        <w:tc>
          <w:tcPr>
            <w:tcW w:w="6392" w:type="dxa"/>
          </w:tcPr>
          <w:p w:rsidR="00262BCC" w:rsidRPr="007E0260" w:rsidRDefault="00262BCC" w:rsidP="00320C0F">
            <w:pPr>
              <w:jc w:val="both"/>
              <w:rPr>
                <w:rFonts w:ascii="Arial" w:hAnsi="Arial" w:cs="Arial"/>
                <w:sz w:val="24"/>
                <w:szCs w:val="24"/>
                <w:lang w:val="es-MX"/>
              </w:rPr>
            </w:pPr>
            <w:r>
              <w:rPr>
                <w:rFonts w:ascii="Arial" w:hAnsi="Arial" w:cs="Arial"/>
                <w:sz w:val="24"/>
                <w:szCs w:val="24"/>
                <w:lang w:val="es-MX"/>
              </w:rPr>
              <w:t>V</w:t>
            </w:r>
            <w:r w:rsidRPr="007E0260">
              <w:rPr>
                <w:rFonts w:ascii="Arial" w:hAnsi="Arial" w:cs="Arial"/>
                <w:sz w:val="24"/>
                <w:szCs w:val="24"/>
                <w:lang w:val="es-MX"/>
              </w:rPr>
              <w:t>isualización de las carreras y el trabajo que se desempeña</w:t>
            </w:r>
          </w:p>
        </w:tc>
      </w:tr>
      <w:tr w:rsidR="00262BCC" w:rsidRPr="007E0260" w:rsidTr="009C5380">
        <w:trPr>
          <w:jc w:val="center"/>
        </w:trPr>
        <w:tc>
          <w:tcPr>
            <w:tcW w:w="2095" w:type="dxa"/>
          </w:tcPr>
          <w:p w:rsidR="00262BCC" w:rsidRPr="007E0260" w:rsidRDefault="00262BCC" w:rsidP="00320C0F">
            <w:pPr>
              <w:jc w:val="both"/>
              <w:rPr>
                <w:rFonts w:ascii="Arial" w:hAnsi="Arial" w:cs="Arial"/>
                <w:sz w:val="24"/>
                <w:szCs w:val="24"/>
                <w:lang w:val="es-MX"/>
              </w:rPr>
            </w:pPr>
            <w:r>
              <w:rPr>
                <w:rFonts w:ascii="Arial" w:hAnsi="Arial" w:cs="Arial"/>
                <w:sz w:val="24"/>
                <w:szCs w:val="24"/>
                <w:lang w:val="es-MX"/>
              </w:rPr>
              <w:t>Meli</w:t>
            </w:r>
            <w:r w:rsidRPr="007E0260">
              <w:rPr>
                <w:rFonts w:ascii="Arial" w:hAnsi="Arial" w:cs="Arial"/>
                <w:sz w:val="24"/>
                <w:szCs w:val="24"/>
                <w:lang w:val="es-MX"/>
              </w:rPr>
              <w:t>sa</w:t>
            </w:r>
            <w:r>
              <w:rPr>
                <w:rFonts w:ascii="Arial" w:hAnsi="Arial" w:cs="Arial"/>
                <w:sz w:val="24"/>
                <w:szCs w:val="24"/>
                <w:lang w:val="es-MX"/>
              </w:rPr>
              <w:t xml:space="preserve"> Domínguez</w:t>
            </w:r>
          </w:p>
        </w:tc>
        <w:tc>
          <w:tcPr>
            <w:tcW w:w="6392" w:type="dxa"/>
          </w:tcPr>
          <w:p w:rsidR="00262BCC" w:rsidRPr="007E0260" w:rsidRDefault="00262BCC" w:rsidP="00320C0F">
            <w:pPr>
              <w:jc w:val="both"/>
              <w:rPr>
                <w:rFonts w:ascii="Arial" w:hAnsi="Arial" w:cs="Arial"/>
                <w:sz w:val="24"/>
                <w:szCs w:val="24"/>
                <w:lang w:val="es-MX"/>
              </w:rPr>
            </w:pPr>
            <w:r>
              <w:rPr>
                <w:rFonts w:ascii="Arial" w:hAnsi="Arial" w:cs="Arial"/>
                <w:sz w:val="24"/>
                <w:szCs w:val="24"/>
                <w:lang w:val="es-MX"/>
              </w:rPr>
              <w:t>N</w:t>
            </w:r>
            <w:r w:rsidRPr="007E0260">
              <w:rPr>
                <w:rFonts w:ascii="Arial" w:hAnsi="Arial" w:cs="Arial"/>
                <w:sz w:val="24"/>
                <w:szCs w:val="24"/>
                <w:lang w:val="es-MX"/>
              </w:rPr>
              <w:t>o dudar de las capacidades de las personas del área rural</w:t>
            </w:r>
            <w:r w:rsidRPr="007E0260">
              <w:rPr>
                <w:rFonts w:ascii="Arial" w:hAnsi="Arial" w:cs="Arial"/>
                <w:sz w:val="24"/>
                <w:szCs w:val="24"/>
                <w:lang w:val="es-MX"/>
              </w:rPr>
              <w:tab/>
            </w:r>
          </w:p>
        </w:tc>
      </w:tr>
    </w:tbl>
    <w:p w:rsidR="00262BCC" w:rsidRPr="007E0260" w:rsidRDefault="00262BCC" w:rsidP="00262BCC">
      <w:pPr>
        <w:jc w:val="both"/>
        <w:rPr>
          <w:rFonts w:ascii="Arial" w:hAnsi="Arial" w:cs="Arial"/>
          <w:sz w:val="24"/>
          <w:szCs w:val="24"/>
          <w:lang w:val="es-MX"/>
        </w:rPr>
      </w:pPr>
    </w:p>
    <w:p w:rsidR="00823C95" w:rsidRPr="009C5380" w:rsidRDefault="00262BCC" w:rsidP="009C5380">
      <w:pPr>
        <w:jc w:val="both"/>
        <w:rPr>
          <w:rFonts w:ascii="Arial" w:hAnsi="Arial" w:cs="Arial"/>
          <w:sz w:val="24"/>
          <w:szCs w:val="24"/>
          <w:lang w:val="es-MX"/>
        </w:rPr>
      </w:pPr>
      <w:r w:rsidRPr="007E0260">
        <w:rPr>
          <w:rFonts w:ascii="Arial" w:hAnsi="Arial" w:cs="Arial"/>
          <w:sz w:val="24"/>
          <w:szCs w:val="24"/>
          <w:lang w:val="es-MX"/>
        </w:rPr>
        <w:t>4</w:t>
      </w:r>
      <w:r w:rsidRPr="007E0260">
        <w:rPr>
          <w:rFonts w:ascii="Arial" w:hAnsi="Arial" w:cs="Arial"/>
          <w:sz w:val="24"/>
          <w:szCs w:val="24"/>
          <w:lang w:val="es-MX"/>
        </w:rPr>
        <w:tab/>
        <w:t>¿Se hizo adecuadamente la búsqueda del problema central?</w:t>
      </w:r>
      <w:r w:rsidRPr="007E0260">
        <w:rPr>
          <w:rFonts w:ascii="Arial" w:hAnsi="Arial" w:cs="Arial"/>
          <w:sz w:val="24"/>
          <w:szCs w:val="24"/>
          <w:lang w:val="es-MX"/>
        </w:rPr>
        <w:tab/>
      </w:r>
      <w:r w:rsidRPr="007E0260">
        <w:rPr>
          <w:rFonts w:ascii="Arial" w:hAnsi="Arial" w:cs="Arial"/>
          <w:sz w:val="24"/>
          <w:szCs w:val="24"/>
          <w:lang w:val="es-MX"/>
        </w:rPr>
        <w:tab/>
      </w:r>
      <w:r w:rsidRPr="007E0260">
        <w:rPr>
          <w:rFonts w:ascii="Arial" w:hAnsi="Arial" w:cs="Arial"/>
          <w:sz w:val="24"/>
          <w:szCs w:val="24"/>
          <w:lang w:val="es-MX"/>
        </w:rPr>
        <w:tab/>
      </w:r>
      <w:r w:rsidRPr="007E0260">
        <w:rPr>
          <w:rFonts w:ascii="Arial" w:hAnsi="Arial" w:cs="Arial"/>
          <w:sz w:val="24"/>
          <w:szCs w:val="24"/>
          <w:lang w:val="es-MX"/>
        </w:rPr>
        <w:tab/>
      </w:r>
    </w:p>
    <w:p w:rsidR="009C5380" w:rsidRDefault="009C5380" w:rsidP="009C5380">
      <w:pPr>
        <w:pStyle w:val="Descripcin"/>
        <w:keepNext/>
      </w:pPr>
      <w:bookmarkStart w:id="508" w:name="_Toc449518739"/>
      <w:r>
        <w:t xml:space="preserve">Tabla </w:t>
      </w:r>
      <w:r w:rsidR="00FF6320">
        <w:fldChar w:fldCharType="begin"/>
      </w:r>
      <w:r w:rsidR="00FF6320">
        <w:instrText xml:space="preserve"> SEQ Tabla \* ARABIC </w:instrText>
      </w:r>
      <w:r w:rsidR="00FF6320">
        <w:fldChar w:fldCharType="separate"/>
      </w:r>
      <w:r w:rsidR="007D43CA">
        <w:rPr>
          <w:noProof/>
        </w:rPr>
        <w:t>12</w:t>
      </w:r>
      <w:r w:rsidR="00FF6320">
        <w:rPr>
          <w:noProof/>
        </w:rPr>
        <w:fldChar w:fldCharType="end"/>
      </w:r>
      <w:r>
        <w:t xml:space="preserve"> Búsqueda del problema central</w:t>
      </w:r>
      <w:bookmarkEnd w:id="508"/>
    </w:p>
    <w:tbl>
      <w:tblPr>
        <w:tblStyle w:val="Tablaconcuadrcula"/>
        <w:tblW w:w="0" w:type="auto"/>
        <w:jc w:val="center"/>
        <w:tblLook w:val="04A0" w:firstRow="1" w:lastRow="0" w:firstColumn="1" w:lastColumn="0" w:noHBand="0" w:noVBand="1"/>
      </w:tblPr>
      <w:tblGrid>
        <w:gridCol w:w="2677"/>
        <w:gridCol w:w="2915"/>
      </w:tblGrid>
      <w:tr w:rsidR="00262BCC" w:rsidRPr="007E0260" w:rsidTr="00320C0F">
        <w:trPr>
          <w:trHeight w:val="248"/>
          <w:jc w:val="center"/>
        </w:trPr>
        <w:tc>
          <w:tcPr>
            <w:tcW w:w="2677"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Dorcas</w:t>
            </w:r>
            <w:r>
              <w:rPr>
                <w:rFonts w:ascii="Arial" w:hAnsi="Arial" w:cs="Arial"/>
                <w:sz w:val="24"/>
                <w:szCs w:val="24"/>
                <w:lang w:val="es-MX"/>
              </w:rPr>
              <w:t xml:space="preserve"> Baca</w:t>
            </w:r>
          </w:p>
        </w:tc>
        <w:tc>
          <w:tcPr>
            <w:tcW w:w="2915"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no</w:t>
            </w:r>
          </w:p>
        </w:tc>
      </w:tr>
      <w:tr w:rsidR="00262BCC" w:rsidRPr="007E0260" w:rsidTr="00320C0F">
        <w:trPr>
          <w:trHeight w:val="262"/>
          <w:jc w:val="center"/>
        </w:trPr>
        <w:tc>
          <w:tcPr>
            <w:tcW w:w="2677"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Diana</w:t>
            </w:r>
            <w:r>
              <w:rPr>
                <w:rFonts w:ascii="Arial" w:hAnsi="Arial" w:cs="Arial"/>
                <w:sz w:val="24"/>
                <w:szCs w:val="24"/>
                <w:lang w:val="es-MX"/>
              </w:rPr>
              <w:t xml:space="preserve"> Martinez</w:t>
            </w:r>
          </w:p>
        </w:tc>
        <w:tc>
          <w:tcPr>
            <w:tcW w:w="2915"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Talvez</w:t>
            </w:r>
          </w:p>
        </w:tc>
      </w:tr>
      <w:tr w:rsidR="00262BCC" w:rsidRPr="007E0260" w:rsidTr="00320C0F">
        <w:trPr>
          <w:trHeight w:val="262"/>
          <w:jc w:val="center"/>
        </w:trPr>
        <w:tc>
          <w:tcPr>
            <w:tcW w:w="2677"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Marilud</w:t>
            </w:r>
            <w:r>
              <w:rPr>
                <w:rFonts w:ascii="Arial" w:hAnsi="Arial" w:cs="Arial"/>
                <w:sz w:val="24"/>
                <w:szCs w:val="24"/>
                <w:lang w:val="es-MX"/>
              </w:rPr>
              <w:t xml:space="preserve"> Gutiérrez</w:t>
            </w:r>
          </w:p>
        </w:tc>
        <w:tc>
          <w:tcPr>
            <w:tcW w:w="2915"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no</w:t>
            </w:r>
          </w:p>
        </w:tc>
      </w:tr>
      <w:tr w:rsidR="00262BCC" w:rsidRPr="007E0260" w:rsidTr="00320C0F">
        <w:trPr>
          <w:trHeight w:val="262"/>
          <w:jc w:val="center"/>
        </w:trPr>
        <w:tc>
          <w:tcPr>
            <w:tcW w:w="2677" w:type="dxa"/>
          </w:tcPr>
          <w:p w:rsidR="00262BCC" w:rsidRPr="007E0260" w:rsidRDefault="00262BCC" w:rsidP="00320C0F">
            <w:pPr>
              <w:jc w:val="both"/>
              <w:rPr>
                <w:rFonts w:ascii="Arial" w:hAnsi="Arial" w:cs="Arial"/>
                <w:sz w:val="24"/>
                <w:szCs w:val="24"/>
                <w:lang w:val="es-MX"/>
              </w:rPr>
            </w:pPr>
            <w:r>
              <w:rPr>
                <w:rFonts w:ascii="Arial" w:hAnsi="Arial" w:cs="Arial"/>
                <w:sz w:val="24"/>
                <w:szCs w:val="24"/>
                <w:lang w:val="es-MX"/>
              </w:rPr>
              <w:t>Melis</w:t>
            </w:r>
            <w:r w:rsidRPr="007E0260">
              <w:rPr>
                <w:rFonts w:ascii="Arial" w:hAnsi="Arial" w:cs="Arial"/>
                <w:sz w:val="24"/>
                <w:szCs w:val="24"/>
                <w:lang w:val="es-MX"/>
              </w:rPr>
              <w:t>a</w:t>
            </w:r>
            <w:r>
              <w:rPr>
                <w:rFonts w:ascii="Arial" w:hAnsi="Arial" w:cs="Arial"/>
                <w:sz w:val="24"/>
                <w:szCs w:val="24"/>
                <w:lang w:val="es-MX"/>
              </w:rPr>
              <w:t xml:space="preserve"> Domínguez</w:t>
            </w:r>
          </w:p>
        </w:tc>
        <w:tc>
          <w:tcPr>
            <w:tcW w:w="2915"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 xml:space="preserve">Talvez </w:t>
            </w:r>
          </w:p>
        </w:tc>
      </w:tr>
    </w:tbl>
    <w:p w:rsidR="00262BCC" w:rsidRPr="007E0260" w:rsidRDefault="00262BCC" w:rsidP="00262BCC">
      <w:pPr>
        <w:jc w:val="both"/>
        <w:rPr>
          <w:rFonts w:ascii="Arial" w:hAnsi="Arial" w:cs="Arial"/>
          <w:sz w:val="24"/>
          <w:szCs w:val="24"/>
          <w:lang w:val="es-MX"/>
        </w:rPr>
      </w:pPr>
      <w:r w:rsidRPr="007E0260">
        <w:rPr>
          <w:rFonts w:ascii="Arial" w:hAnsi="Arial" w:cs="Arial"/>
          <w:sz w:val="24"/>
          <w:szCs w:val="24"/>
          <w:lang w:val="es-MX"/>
        </w:rPr>
        <w:lastRenderedPageBreak/>
        <w:tab/>
      </w:r>
      <w:r w:rsidRPr="007E0260">
        <w:rPr>
          <w:rFonts w:ascii="Arial" w:hAnsi="Arial" w:cs="Arial"/>
          <w:sz w:val="24"/>
          <w:szCs w:val="24"/>
          <w:lang w:val="es-MX"/>
        </w:rPr>
        <w:tab/>
      </w:r>
      <w:r w:rsidRPr="007E0260">
        <w:rPr>
          <w:rFonts w:ascii="Arial" w:hAnsi="Arial" w:cs="Arial"/>
          <w:sz w:val="24"/>
          <w:szCs w:val="24"/>
          <w:lang w:val="es-MX"/>
        </w:rPr>
        <w:tab/>
      </w:r>
    </w:p>
    <w:p w:rsidR="00262BCC" w:rsidRPr="007E0260" w:rsidRDefault="00262BCC" w:rsidP="00262BCC">
      <w:pPr>
        <w:jc w:val="both"/>
        <w:rPr>
          <w:rFonts w:ascii="Arial" w:hAnsi="Arial" w:cs="Arial"/>
          <w:sz w:val="24"/>
          <w:szCs w:val="24"/>
          <w:lang w:val="es-MX"/>
        </w:rPr>
      </w:pPr>
      <w:r w:rsidRPr="007E0260">
        <w:rPr>
          <w:rFonts w:ascii="Arial" w:hAnsi="Arial" w:cs="Arial"/>
          <w:sz w:val="24"/>
          <w:szCs w:val="24"/>
          <w:lang w:val="es-MX"/>
        </w:rPr>
        <w:t>Según lo reflejado por las compañeras no se hizo adecuadamente ya que ellas no participaron, ya se insertaron al proyecto, y otras compañeras no saben si fue bueno o malo no haber participado en la elaboración del proyecto.</w:t>
      </w:r>
    </w:p>
    <w:p w:rsidR="00262BCC" w:rsidRPr="007E0260" w:rsidRDefault="00262BCC" w:rsidP="00262BCC">
      <w:pPr>
        <w:jc w:val="both"/>
        <w:rPr>
          <w:rFonts w:ascii="Arial" w:hAnsi="Arial" w:cs="Arial"/>
          <w:sz w:val="24"/>
          <w:szCs w:val="24"/>
          <w:lang w:val="es-MX"/>
        </w:rPr>
      </w:pPr>
      <w:r w:rsidRPr="007E0260">
        <w:rPr>
          <w:rFonts w:ascii="Arial" w:hAnsi="Arial" w:cs="Arial"/>
          <w:sz w:val="24"/>
          <w:szCs w:val="24"/>
          <w:lang w:val="es-MX"/>
        </w:rPr>
        <w:tab/>
      </w:r>
      <w:r w:rsidRPr="007E0260">
        <w:rPr>
          <w:rFonts w:ascii="Arial" w:hAnsi="Arial" w:cs="Arial"/>
          <w:sz w:val="24"/>
          <w:szCs w:val="24"/>
          <w:lang w:val="es-MX"/>
        </w:rPr>
        <w:tab/>
      </w:r>
    </w:p>
    <w:p w:rsidR="00262BCC" w:rsidRPr="007E0260" w:rsidRDefault="00262BCC" w:rsidP="00262BCC">
      <w:pPr>
        <w:jc w:val="both"/>
        <w:rPr>
          <w:rFonts w:ascii="Arial" w:hAnsi="Arial" w:cs="Arial"/>
          <w:sz w:val="24"/>
          <w:szCs w:val="24"/>
          <w:lang w:val="es-MX"/>
        </w:rPr>
      </w:pPr>
      <w:r w:rsidRPr="007E0260">
        <w:rPr>
          <w:rFonts w:ascii="Arial" w:hAnsi="Arial" w:cs="Arial"/>
          <w:sz w:val="24"/>
          <w:szCs w:val="24"/>
          <w:lang w:val="es-MX"/>
        </w:rPr>
        <w:t>5</w:t>
      </w:r>
      <w:r w:rsidRPr="007E0260">
        <w:rPr>
          <w:rFonts w:ascii="Arial" w:hAnsi="Arial" w:cs="Arial"/>
          <w:sz w:val="24"/>
          <w:szCs w:val="24"/>
          <w:lang w:val="es-MX"/>
        </w:rPr>
        <w:tab/>
        <w:t>¿Son  los comités de base la población a la que debió ir dirigido verdaderamente el proyecto?</w:t>
      </w:r>
      <w:r w:rsidRPr="007E0260">
        <w:rPr>
          <w:rFonts w:ascii="Arial" w:hAnsi="Arial" w:cs="Arial"/>
          <w:sz w:val="24"/>
          <w:szCs w:val="24"/>
          <w:lang w:val="es-MX"/>
        </w:rPr>
        <w:tab/>
      </w:r>
      <w:r w:rsidRPr="007E0260">
        <w:rPr>
          <w:rFonts w:ascii="Arial" w:hAnsi="Arial" w:cs="Arial"/>
          <w:sz w:val="24"/>
          <w:szCs w:val="24"/>
          <w:lang w:val="es-MX"/>
        </w:rPr>
        <w:tab/>
      </w:r>
      <w:r w:rsidRPr="007E0260">
        <w:rPr>
          <w:rFonts w:ascii="Arial" w:hAnsi="Arial" w:cs="Arial"/>
          <w:sz w:val="24"/>
          <w:szCs w:val="24"/>
          <w:lang w:val="es-MX"/>
        </w:rPr>
        <w:tab/>
      </w:r>
      <w:r w:rsidRPr="007E0260">
        <w:rPr>
          <w:rFonts w:ascii="Arial" w:hAnsi="Arial" w:cs="Arial"/>
          <w:sz w:val="24"/>
          <w:szCs w:val="24"/>
          <w:lang w:val="es-MX"/>
        </w:rPr>
        <w:tab/>
      </w:r>
    </w:p>
    <w:p w:rsidR="00823C95" w:rsidRPr="009C5380" w:rsidRDefault="00262BCC" w:rsidP="009C5380">
      <w:pPr>
        <w:jc w:val="both"/>
        <w:rPr>
          <w:rFonts w:ascii="Arial" w:hAnsi="Arial" w:cs="Arial"/>
          <w:sz w:val="24"/>
          <w:szCs w:val="24"/>
          <w:lang w:val="es-MX"/>
        </w:rPr>
      </w:pPr>
      <w:r w:rsidRPr="007E0260">
        <w:rPr>
          <w:rFonts w:ascii="Arial" w:hAnsi="Arial" w:cs="Arial"/>
          <w:sz w:val="24"/>
          <w:szCs w:val="24"/>
          <w:lang w:val="es-MX"/>
        </w:rPr>
        <w:tab/>
      </w:r>
      <w:r w:rsidRPr="007E0260">
        <w:rPr>
          <w:rFonts w:ascii="Arial" w:hAnsi="Arial" w:cs="Arial"/>
          <w:sz w:val="24"/>
          <w:szCs w:val="24"/>
          <w:lang w:val="es-MX"/>
        </w:rPr>
        <w:tab/>
      </w:r>
      <w:r w:rsidRPr="007E0260">
        <w:rPr>
          <w:rFonts w:ascii="Arial" w:hAnsi="Arial" w:cs="Arial"/>
          <w:sz w:val="24"/>
          <w:szCs w:val="24"/>
          <w:lang w:val="es-MX"/>
        </w:rPr>
        <w:tab/>
      </w:r>
      <w:r w:rsidRPr="007E0260">
        <w:rPr>
          <w:rFonts w:ascii="Arial" w:hAnsi="Arial" w:cs="Arial"/>
          <w:sz w:val="24"/>
          <w:szCs w:val="24"/>
          <w:lang w:val="es-MX"/>
        </w:rPr>
        <w:tab/>
      </w:r>
      <w:r w:rsidRPr="007E0260">
        <w:rPr>
          <w:rFonts w:ascii="Arial" w:hAnsi="Arial" w:cs="Arial"/>
          <w:sz w:val="24"/>
          <w:szCs w:val="24"/>
          <w:lang w:val="es-MX"/>
        </w:rPr>
        <w:tab/>
      </w:r>
      <w:r w:rsidRPr="007E0260">
        <w:rPr>
          <w:rFonts w:ascii="Arial" w:hAnsi="Arial" w:cs="Arial"/>
          <w:sz w:val="24"/>
          <w:szCs w:val="24"/>
          <w:lang w:val="es-MX"/>
        </w:rPr>
        <w:tab/>
      </w:r>
      <w:r w:rsidRPr="007E0260">
        <w:rPr>
          <w:rFonts w:ascii="Arial" w:hAnsi="Arial" w:cs="Arial"/>
          <w:sz w:val="24"/>
          <w:szCs w:val="24"/>
          <w:lang w:val="es-MX"/>
        </w:rPr>
        <w:tab/>
      </w:r>
    </w:p>
    <w:p w:rsidR="009C5380" w:rsidRDefault="009C5380" w:rsidP="009C5380">
      <w:pPr>
        <w:pStyle w:val="Descripcin"/>
        <w:keepNext/>
      </w:pPr>
      <w:bookmarkStart w:id="509" w:name="_Toc449518740"/>
      <w:r>
        <w:t xml:space="preserve">Tabla </w:t>
      </w:r>
      <w:r w:rsidR="00FF6320">
        <w:fldChar w:fldCharType="begin"/>
      </w:r>
      <w:r w:rsidR="00FF6320">
        <w:instrText xml:space="preserve"> SEQ Tabla \* ARABIC </w:instrText>
      </w:r>
      <w:r w:rsidR="00FF6320">
        <w:fldChar w:fldCharType="separate"/>
      </w:r>
      <w:r w:rsidR="007D43CA">
        <w:rPr>
          <w:noProof/>
        </w:rPr>
        <w:t>13</w:t>
      </w:r>
      <w:r w:rsidR="00FF6320">
        <w:rPr>
          <w:noProof/>
        </w:rPr>
        <w:fldChar w:fldCharType="end"/>
      </w:r>
      <w:r>
        <w:t xml:space="preserve"> importancia del proyecto</w:t>
      </w:r>
      <w:bookmarkEnd w:id="509"/>
    </w:p>
    <w:tbl>
      <w:tblPr>
        <w:tblStyle w:val="Tablaconcuadrcula"/>
        <w:tblW w:w="0" w:type="auto"/>
        <w:jc w:val="center"/>
        <w:tblLook w:val="04A0" w:firstRow="1" w:lastRow="0" w:firstColumn="1" w:lastColumn="0" w:noHBand="0" w:noVBand="1"/>
      </w:tblPr>
      <w:tblGrid>
        <w:gridCol w:w="3007"/>
        <w:gridCol w:w="3608"/>
      </w:tblGrid>
      <w:tr w:rsidR="00262BCC" w:rsidRPr="007E0260" w:rsidTr="00320C0F">
        <w:trPr>
          <w:trHeight w:val="248"/>
          <w:jc w:val="center"/>
        </w:trPr>
        <w:tc>
          <w:tcPr>
            <w:tcW w:w="3007"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Dorcas</w:t>
            </w:r>
            <w:r>
              <w:rPr>
                <w:rFonts w:ascii="Arial" w:hAnsi="Arial" w:cs="Arial"/>
                <w:sz w:val="24"/>
                <w:szCs w:val="24"/>
                <w:lang w:val="es-MX"/>
              </w:rPr>
              <w:t xml:space="preserve"> Baca</w:t>
            </w:r>
          </w:p>
        </w:tc>
        <w:tc>
          <w:tcPr>
            <w:tcW w:w="3608"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si</w:t>
            </w:r>
          </w:p>
        </w:tc>
      </w:tr>
      <w:tr w:rsidR="00262BCC" w:rsidRPr="007E0260" w:rsidTr="00320C0F">
        <w:trPr>
          <w:trHeight w:val="262"/>
          <w:jc w:val="center"/>
        </w:trPr>
        <w:tc>
          <w:tcPr>
            <w:tcW w:w="3007"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Diana</w:t>
            </w:r>
            <w:r>
              <w:rPr>
                <w:rFonts w:ascii="Arial" w:hAnsi="Arial" w:cs="Arial"/>
                <w:sz w:val="24"/>
                <w:szCs w:val="24"/>
                <w:lang w:val="es-MX"/>
              </w:rPr>
              <w:t xml:space="preserve"> Martinez</w:t>
            </w:r>
          </w:p>
        </w:tc>
        <w:tc>
          <w:tcPr>
            <w:tcW w:w="3608"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si</w:t>
            </w:r>
          </w:p>
        </w:tc>
      </w:tr>
      <w:tr w:rsidR="00262BCC" w:rsidRPr="007E0260" w:rsidTr="00320C0F">
        <w:trPr>
          <w:trHeight w:val="248"/>
          <w:jc w:val="center"/>
        </w:trPr>
        <w:tc>
          <w:tcPr>
            <w:tcW w:w="3007"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Marilud</w:t>
            </w:r>
            <w:r>
              <w:rPr>
                <w:rFonts w:ascii="Arial" w:hAnsi="Arial" w:cs="Arial"/>
                <w:sz w:val="24"/>
                <w:szCs w:val="24"/>
                <w:lang w:val="es-MX"/>
              </w:rPr>
              <w:t xml:space="preserve"> Gutiérrez</w:t>
            </w:r>
          </w:p>
        </w:tc>
        <w:tc>
          <w:tcPr>
            <w:tcW w:w="3608"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si</w:t>
            </w:r>
          </w:p>
        </w:tc>
      </w:tr>
      <w:tr w:rsidR="00262BCC" w:rsidRPr="007E0260" w:rsidTr="00320C0F">
        <w:trPr>
          <w:trHeight w:val="277"/>
          <w:jc w:val="center"/>
        </w:trPr>
        <w:tc>
          <w:tcPr>
            <w:tcW w:w="3007" w:type="dxa"/>
          </w:tcPr>
          <w:p w:rsidR="00262BCC" w:rsidRPr="007E0260" w:rsidRDefault="00262BCC" w:rsidP="00320C0F">
            <w:pPr>
              <w:jc w:val="both"/>
              <w:rPr>
                <w:rFonts w:ascii="Arial" w:hAnsi="Arial" w:cs="Arial"/>
                <w:sz w:val="24"/>
                <w:szCs w:val="24"/>
                <w:lang w:val="es-MX"/>
              </w:rPr>
            </w:pPr>
            <w:r>
              <w:rPr>
                <w:rFonts w:ascii="Arial" w:hAnsi="Arial" w:cs="Arial"/>
                <w:sz w:val="24"/>
                <w:szCs w:val="24"/>
                <w:lang w:val="es-MX"/>
              </w:rPr>
              <w:t>Meli</w:t>
            </w:r>
            <w:r w:rsidRPr="007E0260">
              <w:rPr>
                <w:rFonts w:ascii="Arial" w:hAnsi="Arial" w:cs="Arial"/>
                <w:sz w:val="24"/>
                <w:szCs w:val="24"/>
                <w:lang w:val="es-MX"/>
              </w:rPr>
              <w:t>sa</w:t>
            </w:r>
            <w:r>
              <w:rPr>
                <w:rFonts w:ascii="Arial" w:hAnsi="Arial" w:cs="Arial"/>
                <w:sz w:val="24"/>
                <w:szCs w:val="24"/>
                <w:lang w:val="es-MX"/>
              </w:rPr>
              <w:t xml:space="preserve"> Domínguez </w:t>
            </w:r>
          </w:p>
        </w:tc>
        <w:tc>
          <w:tcPr>
            <w:tcW w:w="3608"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si</w:t>
            </w:r>
          </w:p>
        </w:tc>
      </w:tr>
      <w:tr w:rsidR="007D4378" w:rsidRPr="007E0260" w:rsidTr="00320C0F">
        <w:trPr>
          <w:trHeight w:val="277"/>
          <w:jc w:val="center"/>
        </w:trPr>
        <w:tc>
          <w:tcPr>
            <w:tcW w:w="3007" w:type="dxa"/>
          </w:tcPr>
          <w:p w:rsidR="007D4378" w:rsidRDefault="007D4378" w:rsidP="00320C0F">
            <w:pPr>
              <w:jc w:val="both"/>
              <w:rPr>
                <w:rFonts w:ascii="Arial" w:hAnsi="Arial" w:cs="Arial"/>
                <w:sz w:val="24"/>
                <w:szCs w:val="24"/>
                <w:lang w:val="es-MX"/>
              </w:rPr>
            </w:pPr>
          </w:p>
        </w:tc>
        <w:tc>
          <w:tcPr>
            <w:tcW w:w="3608" w:type="dxa"/>
          </w:tcPr>
          <w:p w:rsidR="007D4378" w:rsidRPr="007E0260" w:rsidRDefault="007D4378" w:rsidP="00320C0F">
            <w:pPr>
              <w:jc w:val="both"/>
              <w:rPr>
                <w:rFonts w:ascii="Arial" w:hAnsi="Arial" w:cs="Arial"/>
                <w:sz w:val="24"/>
                <w:szCs w:val="24"/>
                <w:lang w:val="es-MX"/>
              </w:rPr>
            </w:pPr>
          </w:p>
        </w:tc>
      </w:tr>
    </w:tbl>
    <w:p w:rsidR="007D4378" w:rsidRPr="007E0260" w:rsidRDefault="007D4378" w:rsidP="00262BCC">
      <w:pPr>
        <w:jc w:val="both"/>
        <w:rPr>
          <w:rFonts w:ascii="Arial" w:hAnsi="Arial" w:cs="Arial"/>
          <w:sz w:val="24"/>
          <w:szCs w:val="24"/>
          <w:lang w:val="es-MX"/>
        </w:rPr>
      </w:pPr>
    </w:p>
    <w:p w:rsidR="00262BCC" w:rsidRPr="007E0260" w:rsidRDefault="00262BCC" w:rsidP="00262BCC">
      <w:pPr>
        <w:jc w:val="both"/>
        <w:rPr>
          <w:rFonts w:ascii="Arial" w:hAnsi="Arial" w:cs="Arial"/>
          <w:sz w:val="24"/>
          <w:szCs w:val="24"/>
          <w:lang w:val="es-MX"/>
        </w:rPr>
      </w:pPr>
      <w:r>
        <w:rPr>
          <w:rFonts w:ascii="Arial" w:hAnsi="Arial" w:cs="Arial"/>
          <w:sz w:val="24"/>
          <w:szCs w:val="24"/>
          <w:lang w:val="es-MX"/>
        </w:rPr>
        <w:t>6</w:t>
      </w:r>
      <w:r>
        <w:rPr>
          <w:rFonts w:ascii="Arial" w:hAnsi="Arial" w:cs="Arial"/>
          <w:sz w:val="24"/>
          <w:szCs w:val="24"/>
          <w:lang w:val="es-MX"/>
        </w:rPr>
        <w:tab/>
        <w:t>¿R</w:t>
      </w:r>
      <w:r w:rsidRPr="007E0260">
        <w:rPr>
          <w:rFonts w:ascii="Arial" w:hAnsi="Arial" w:cs="Arial"/>
          <w:sz w:val="24"/>
          <w:szCs w:val="24"/>
          <w:lang w:val="es-MX"/>
        </w:rPr>
        <w:t>elación con las del equipo del 1-5 las del equipo?</w:t>
      </w:r>
      <w:r w:rsidRPr="007E0260">
        <w:rPr>
          <w:rFonts w:ascii="Arial" w:hAnsi="Arial" w:cs="Arial"/>
          <w:sz w:val="24"/>
          <w:szCs w:val="24"/>
          <w:lang w:val="es-MX"/>
        </w:rPr>
        <w:tab/>
      </w:r>
      <w:r w:rsidRPr="007E0260">
        <w:rPr>
          <w:rFonts w:ascii="Arial" w:hAnsi="Arial" w:cs="Arial"/>
          <w:sz w:val="24"/>
          <w:szCs w:val="24"/>
          <w:lang w:val="es-MX"/>
        </w:rPr>
        <w:tab/>
      </w:r>
    </w:p>
    <w:p w:rsidR="00823C95" w:rsidRDefault="00823C95" w:rsidP="00823C95">
      <w:pPr>
        <w:pStyle w:val="Descripcin"/>
        <w:keepNext/>
      </w:pPr>
    </w:p>
    <w:p w:rsidR="009C5380" w:rsidRDefault="009C5380" w:rsidP="009C5380">
      <w:pPr>
        <w:pStyle w:val="Descripcin"/>
        <w:keepNext/>
      </w:pPr>
      <w:bookmarkStart w:id="510" w:name="_Toc449518741"/>
      <w:r>
        <w:t xml:space="preserve">Tabla </w:t>
      </w:r>
      <w:r w:rsidR="00FF6320">
        <w:fldChar w:fldCharType="begin"/>
      </w:r>
      <w:r w:rsidR="00FF6320">
        <w:instrText xml:space="preserve"> SEQ Tabla \* ARABIC </w:instrText>
      </w:r>
      <w:r w:rsidR="00FF6320">
        <w:fldChar w:fldCharType="separate"/>
      </w:r>
      <w:r w:rsidR="007D43CA">
        <w:rPr>
          <w:noProof/>
        </w:rPr>
        <w:t>14</w:t>
      </w:r>
      <w:r w:rsidR="00FF6320">
        <w:rPr>
          <w:noProof/>
        </w:rPr>
        <w:fldChar w:fldCharType="end"/>
      </w:r>
      <w:r>
        <w:t xml:space="preserve"> Relación del equipo</w:t>
      </w:r>
      <w:bookmarkEnd w:id="510"/>
    </w:p>
    <w:tbl>
      <w:tblPr>
        <w:tblStyle w:val="Tablaconcuadrcula"/>
        <w:tblW w:w="0" w:type="auto"/>
        <w:jc w:val="center"/>
        <w:tblLook w:val="04A0" w:firstRow="1" w:lastRow="0" w:firstColumn="1" w:lastColumn="0" w:noHBand="0" w:noVBand="1"/>
      </w:tblPr>
      <w:tblGrid>
        <w:gridCol w:w="2929"/>
        <w:gridCol w:w="1283"/>
        <w:gridCol w:w="1283"/>
        <w:gridCol w:w="1283"/>
      </w:tblGrid>
      <w:tr w:rsidR="00262BCC" w:rsidRPr="007E0260" w:rsidTr="00320C0F">
        <w:trPr>
          <w:jc w:val="center"/>
        </w:trPr>
        <w:tc>
          <w:tcPr>
            <w:tcW w:w="2929"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Dorcas</w:t>
            </w:r>
            <w:r>
              <w:rPr>
                <w:rFonts w:ascii="Arial" w:hAnsi="Arial" w:cs="Arial"/>
                <w:sz w:val="24"/>
                <w:szCs w:val="24"/>
                <w:lang w:val="es-MX"/>
              </w:rPr>
              <w:t xml:space="preserve"> Baca</w:t>
            </w:r>
          </w:p>
        </w:tc>
        <w:tc>
          <w:tcPr>
            <w:tcW w:w="1283"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4</w:t>
            </w:r>
          </w:p>
        </w:tc>
        <w:tc>
          <w:tcPr>
            <w:tcW w:w="1283"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5</w:t>
            </w:r>
          </w:p>
        </w:tc>
        <w:tc>
          <w:tcPr>
            <w:tcW w:w="1283"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0</w:t>
            </w:r>
          </w:p>
        </w:tc>
      </w:tr>
      <w:tr w:rsidR="00262BCC" w:rsidRPr="007E0260" w:rsidTr="00320C0F">
        <w:trPr>
          <w:jc w:val="center"/>
        </w:trPr>
        <w:tc>
          <w:tcPr>
            <w:tcW w:w="2929"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Diana</w:t>
            </w:r>
            <w:r>
              <w:rPr>
                <w:rFonts w:ascii="Arial" w:hAnsi="Arial" w:cs="Arial"/>
                <w:sz w:val="24"/>
                <w:szCs w:val="24"/>
                <w:lang w:val="es-MX"/>
              </w:rPr>
              <w:t xml:space="preserve"> Martinez</w:t>
            </w:r>
          </w:p>
        </w:tc>
        <w:tc>
          <w:tcPr>
            <w:tcW w:w="1283"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2</w:t>
            </w:r>
          </w:p>
        </w:tc>
        <w:tc>
          <w:tcPr>
            <w:tcW w:w="1283"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2</w:t>
            </w:r>
          </w:p>
        </w:tc>
        <w:tc>
          <w:tcPr>
            <w:tcW w:w="1283"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0</w:t>
            </w:r>
          </w:p>
        </w:tc>
      </w:tr>
      <w:tr w:rsidR="00262BCC" w:rsidRPr="007E0260" w:rsidTr="00320C0F">
        <w:trPr>
          <w:jc w:val="center"/>
        </w:trPr>
        <w:tc>
          <w:tcPr>
            <w:tcW w:w="2929"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Marilud</w:t>
            </w:r>
            <w:r>
              <w:rPr>
                <w:rFonts w:ascii="Arial" w:hAnsi="Arial" w:cs="Arial"/>
                <w:sz w:val="24"/>
                <w:szCs w:val="24"/>
                <w:lang w:val="es-MX"/>
              </w:rPr>
              <w:t xml:space="preserve"> Gutiérrez</w:t>
            </w:r>
          </w:p>
        </w:tc>
        <w:tc>
          <w:tcPr>
            <w:tcW w:w="1283"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4</w:t>
            </w:r>
          </w:p>
        </w:tc>
        <w:tc>
          <w:tcPr>
            <w:tcW w:w="1283"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4</w:t>
            </w:r>
          </w:p>
        </w:tc>
        <w:tc>
          <w:tcPr>
            <w:tcW w:w="1283"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5</w:t>
            </w:r>
          </w:p>
        </w:tc>
      </w:tr>
      <w:tr w:rsidR="00262BCC" w:rsidRPr="007E0260" w:rsidTr="00320C0F">
        <w:trPr>
          <w:jc w:val="center"/>
        </w:trPr>
        <w:tc>
          <w:tcPr>
            <w:tcW w:w="2929" w:type="dxa"/>
          </w:tcPr>
          <w:p w:rsidR="00262BCC" w:rsidRPr="007E0260" w:rsidRDefault="00262BCC" w:rsidP="00320C0F">
            <w:pPr>
              <w:jc w:val="both"/>
              <w:rPr>
                <w:rFonts w:ascii="Arial" w:hAnsi="Arial" w:cs="Arial"/>
                <w:sz w:val="24"/>
                <w:szCs w:val="24"/>
                <w:lang w:val="es-MX"/>
              </w:rPr>
            </w:pPr>
            <w:r>
              <w:rPr>
                <w:rFonts w:ascii="Arial" w:hAnsi="Arial" w:cs="Arial"/>
                <w:sz w:val="24"/>
                <w:szCs w:val="24"/>
                <w:lang w:val="es-MX"/>
              </w:rPr>
              <w:t>Melis</w:t>
            </w:r>
            <w:r w:rsidRPr="007E0260">
              <w:rPr>
                <w:rFonts w:ascii="Arial" w:hAnsi="Arial" w:cs="Arial"/>
                <w:sz w:val="24"/>
                <w:szCs w:val="24"/>
                <w:lang w:val="es-MX"/>
              </w:rPr>
              <w:t>a</w:t>
            </w:r>
            <w:r>
              <w:rPr>
                <w:rFonts w:ascii="Arial" w:hAnsi="Arial" w:cs="Arial"/>
                <w:sz w:val="24"/>
                <w:szCs w:val="24"/>
                <w:lang w:val="es-MX"/>
              </w:rPr>
              <w:t xml:space="preserve"> Domínguez</w:t>
            </w:r>
          </w:p>
        </w:tc>
        <w:tc>
          <w:tcPr>
            <w:tcW w:w="1283"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5</w:t>
            </w:r>
          </w:p>
        </w:tc>
        <w:tc>
          <w:tcPr>
            <w:tcW w:w="1283"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5</w:t>
            </w:r>
          </w:p>
        </w:tc>
        <w:tc>
          <w:tcPr>
            <w:tcW w:w="1283" w:type="dxa"/>
          </w:tcPr>
          <w:p w:rsidR="00262BCC" w:rsidRPr="007E0260" w:rsidRDefault="00262BCC" w:rsidP="00320C0F">
            <w:pPr>
              <w:jc w:val="both"/>
              <w:rPr>
                <w:rFonts w:ascii="Arial" w:hAnsi="Arial" w:cs="Arial"/>
                <w:sz w:val="24"/>
                <w:szCs w:val="24"/>
                <w:lang w:val="es-MX"/>
              </w:rPr>
            </w:pPr>
            <w:r w:rsidRPr="007E0260">
              <w:rPr>
                <w:rFonts w:ascii="Arial" w:hAnsi="Arial" w:cs="Arial"/>
                <w:sz w:val="24"/>
                <w:szCs w:val="24"/>
                <w:lang w:val="es-MX"/>
              </w:rPr>
              <w:t>4</w:t>
            </w:r>
          </w:p>
        </w:tc>
      </w:tr>
    </w:tbl>
    <w:p w:rsidR="00262BCC" w:rsidRPr="007E0260" w:rsidRDefault="00262BCC" w:rsidP="00262BCC">
      <w:pPr>
        <w:jc w:val="both"/>
        <w:rPr>
          <w:rFonts w:ascii="Arial" w:hAnsi="Arial" w:cs="Arial"/>
          <w:sz w:val="24"/>
          <w:szCs w:val="24"/>
          <w:lang w:val="es-MX"/>
        </w:rPr>
      </w:pPr>
      <w:r w:rsidRPr="007E0260">
        <w:rPr>
          <w:rFonts w:ascii="Arial" w:hAnsi="Arial" w:cs="Arial"/>
          <w:sz w:val="24"/>
          <w:szCs w:val="24"/>
          <w:lang w:val="es-MX"/>
        </w:rPr>
        <w:tab/>
      </w:r>
    </w:p>
    <w:p w:rsidR="00B25651" w:rsidRDefault="00B25651" w:rsidP="00B25651">
      <w:pPr>
        <w:pStyle w:val="Descripcin"/>
        <w:keepNext/>
        <w:jc w:val="center"/>
      </w:pPr>
      <w:bookmarkStart w:id="511" w:name="_Toc448474771"/>
      <w:r>
        <w:t xml:space="preserve">Grafico N0. </w:t>
      </w:r>
      <w:r w:rsidR="00FF6320">
        <w:fldChar w:fldCharType="begin"/>
      </w:r>
      <w:r w:rsidR="00FF6320">
        <w:instrText xml:space="preserve"> SEQ Grafico_N0. \* ARABIC </w:instrText>
      </w:r>
      <w:r w:rsidR="00FF6320">
        <w:fldChar w:fldCharType="separate"/>
      </w:r>
      <w:r>
        <w:rPr>
          <w:noProof/>
        </w:rPr>
        <w:t>13</w:t>
      </w:r>
      <w:bookmarkEnd w:id="511"/>
      <w:r w:rsidR="00FF6320">
        <w:rPr>
          <w:noProof/>
        </w:rPr>
        <w:fldChar w:fldCharType="end"/>
      </w:r>
    </w:p>
    <w:p w:rsidR="00262BCC" w:rsidRDefault="00262BCC" w:rsidP="00262BCC">
      <w:pPr>
        <w:jc w:val="center"/>
        <w:rPr>
          <w:rFonts w:ascii="Arial" w:hAnsi="Arial" w:cs="Arial"/>
          <w:sz w:val="24"/>
          <w:szCs w:val="24"/>
          <w:lang w:val="es-MX"/>
        </w:rPr>
      </w:pPr>
      <w:r w:rsidRPr="007E0260">
        <w:rPr>
          <w:rFonts w:ascii="Arial" w:hAnsi="Arial" w:cs="Arial"/>
          <w:noProof/>
          <w:sz w:val="24"/>
          <w:szCs w:val="24"/>
          <w:lang w:eastAsia="es-HN"/>
        </w:rPr>
        <w:drawing>
          <wp:inline distT="0" distB="0" distL="0" distR="0">
            <wp:extent cx="4181475" cy="1809750"/>
            <wp:effectExtent l="0" t="0" r="9525" b="19050"/>
            <wp:docPr id="22"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430D70" w:rsidRPr="007E0260" w:rsidRDefault="00FF6320" w:rsidP="00262BCC">
      <w:pPr>
        <w:jc w:val="center"/>
        <w:rPr>
          <w:rFonts w:ascii="Arial" w:hAnsi="Arial" w:cs="Arial"/>
          <w:sz w:val="24"/>
          <w:szCs w:val="24"/>
          <w:lang w:val="es-MX"/>
        </w:rPr>
      </w:pPr>
      <w:r>
        <w:rPr>
          <w:rFonts w:ascii="Arial" w:hAnsi="Arial" w:cs="Arial"/>
          <w:noProof/>
          <w:sz w:val="24"/>
          <w:szCs w:val="24"/>
          <w:lang w:val="es-ES" w:eastAsia="es-ES"/>
        </w:rPr>
        <w:pict>
          <v:shape id="_x0000_s1110" type="#_x0000_t202" style="position:absolute;left:0;text-align:left;margin-left:0;margin-top:1.45pt;width:185.9pt;height:20.4pt;z-index:-251587584;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" stroked="f">
            <v:textbox style="mso-next-textbox:#_x0000_s1110">
              <w:txbxContent>
                <w:p w:rsidR="00DE3625" w:rsidRDefault="00DE3625" w:rsidP="00430D70">
                  <w:r>
                    <w:t xml:space="preserve">Fuente: PAT 2015-2016 ACOES </w:t>
                  </w:r>
                </w:p>
              </w:txbxContent>
            </v:textbox>
          </v:shape>
        </w:pict>
      </w:r>
    </w:p>
    <w:p w:rsidR="00336CE9" w:rsidRDefault="00336CE9" w:rsidP="00262BCC">
      <w:pPr>
        <w:jc w:val="both"/>
        <w:rPr>
          <w:rFonts w:ascii="Arial" w:hAnsi="Arial" w:cs="Arial"/>
          <w:sz w:val="24"/>
          <w:szCs w:val="24"/>
          <w:lang w:val="es-MX"/>
        </w:rPr>
      </w:pPr>
    </w:p>
    <w:p w:rsidR="00262BCC" w:rsidRPr="007E0260" w:rsidRDefault="00262BCC" w:rsidP="00262BCC">
      <w:pPr>
        <w:jc w:val="both"/>
        <w:rPr>
          <w:rFonts w:ascii="Arial" w:hAnsi="Arial" w:cs="Arial"/>
          <w:sz w:val="24"/>
          <w:szCs w:val="24"/>
          <w:lang w:val="es-MX"/>
        </w:rPr>
      </w:pPr>
      <w:r w:rsidRPr="007E0260">
        <w:rPr>
          <w:rFonts w:ascii="Arial" w:hAnsi="Arial" w:cs="Arial"/>
          <w:sz w:val="24"/>
          <w:szCs w:val="24"/>
          <w:lang w:val="es-MX"/>
        </w:rPr>
        <w:lastRenderedPageBreak/>
        <w:t>Según lo reflejado por las compañeras ha habido una relación regular d</w:t>
      </w:r>
      <w:r>
        <w:rPr>
          <w:rFonts w:ascii="Arial" w:hAnsi="Arial" w:cs="Arial"/>
          <w:sz w:val="24"/>
          <w:szCs w:val="24"/>
          <w:lang w:val="es-MX"/>
        </w:rPr>
        <w:t xml:space="preserve">entro del equipo PAT III en el centro de </w:t>
      </w:r>
      <w:r w:rsidRPr="007E0260">
        <w:rPr>
          <w:rFonts w:ascii="Arial" w:hAnsi="Arial" w:cs="Arial"/>
          <w:sz w:val="24"/>
          <w:szCs w:val="24"/>
          <w:lang w:val="es-MX"/>
        </w:rPr>
        <w:t>p</w:t>
      </w:r>
      <w:r>
        <w:rPr>
          <w:rFonts w:ascii="Arial" w:hAnsi="Arial" w:cs="Arial"/>
          <w:sz w:val="24"/>
          <w:szCs w:val="24"/>
          <w:lang w:val="es-MX"/>
        </w:rPr>
        <w:t xml:space="preserve">ráctica en el </w:t>
      </w:r>
      <w:r w:rsidRPr="007E0260">
        <w:rPr>
          <w:rFonts w:ascii="Arial" w:hAnsi="Arial" w:cs="Arial"/>
          <w:sz w:val="24"/>
          <w:szCs w:val="24"/>
          <w:lang w:val="es-MX"/>
        </w:rPr>
        <w:t>p</w:t>
      </w:r>
      <w:r>
        <w:rPr>
          <w:rFonts w:ascii="Arial" w:hAnsi="Arial" w:cs="Arial"/>
          <w:sz w:val="24"/>
          <w:szCs w:val="24"/>
          <w:lang w:val="es-MX"/>
        </w:rPr>
        <w:t>royecto de ADAL.</w:t>
      </w:r>
    </w:p>
    <w:p w:rsidR="00262BCC" w:rsidRPr="007E0260" w:rsidRDefault="00262BCC" w:rsidP="00262BCC">
      <w:pPr>
        <w:jc w:val="both"/>
        <w:rPr>
          <w:rFonts w:ascii="Arial" w:hAnsi="Arial" w:cs="Arial"/>
          <w:sz w:val="24"/>
          <w:szCs w:val="24"/>
          <w:lang w:val="es-MX"/>
        </w:rPr>
      </w:pPr>
      <w:r w:rsidRPr="007E0260">
        <w:rPr>
          <w:rFonts w:ascii="Arial" w:hAnsi="Arial" w:cs="Arial"/>
          <w:sz w:val="24"/>
          <w:szCs w:val="24"/>
          <w:lang w:val="es-MX"/>
        </w:rPr>
        <w:tab/>
      </w:r>
      <w:r w:rsidRPr="007E0260">
        <w:rPr>
          <w:rFonts w:ascii="Arial" w:hAnsi="Arial" w:cs="Arial"/>
          <w:sz w:val="24"/>
          <w:szCs w:val="24"/>
          <w:lang w:val="es-MX"/>
        </w:rPr>
        <w:tab/>
      </w:r>
      <w:r w:rsidRPr="007E0260">
        <w:rPr>
          <w:rFonts w:ascii="Arial" w:hAnsi="Arial" w:cs="Arial"/>
          <w:sz w:val="24"/>
          <w:szCs w:val="24"/>
          <w:lang w:val="es-MX"/>
        </w:rPr>
        <w:tab/>
      </w:r>
    </w:p>
    <w:p w:rsidR="00262BCC" w:rsidRPr="007E0260" w:rsidRDefault="00262BCC" w:rsidP="00262BCC">
      <w:pPr>
        <w:jc w:val="both"/>
        <w:rPr>
          <w:rFonts w:ascii="Arial" w:hAnsi="Arial" w:cs="Arial"/>
          <w:sz w:val="24"/>
          <w:szCs w:val="24"/>
          <w:lang w:val="es-MX"/>
        </w:rPr>
      </w:pPr>
      <w:r>
        <w:rPr>
          <w:rFonts w:ascii="Arial" w:hAnsi="Arial" w:cs="Arial"/>
          <w:sz w:val="24"/>
          <w:szCs w:val="24"/>
          <w:lang w:val="es-MX"/>
        </w:rPr>
        <w:t>7</w:t>
      </w:r>
      <w:r>
        <w:rPr>
          <w:rFonts w:ascii="Arial" w:hAnsi="Arial" w:cs="Arial"/>
          <w:sz w:val="24"/>
          <w:szCs w:val="24"/>
          <w:lang w:val="es-MX"/>
        </w:rPr>
        <w:tab/>
        <w:t>¿</w:t>
      </w:r>
      <w:r w:rsidRPr="00544FE5">
        <w:rPr>
          <w:rFonts w:ascii="Arial" w:hAnsi="Arial" w:cs="Arial"/>
          <w:sz w:val="24"/>
          <w:szCs w:val="24"/>
        </w:rPr>
        <w:t>Como</w:t>
      </w:r>
      <w:r w:rsidRPr="007E0260">
        <w:rPr>
          <w:rFonts w:ascii="Arial" w:hAnsi="Arial" w:cs="Arial"/>
          <w:sz w:val="24"/>
          <w:szCs w:val="24"/>
          <w:lang w:val="es-MX"/>
        </w:rPr>
        <w:t xml:space="preserve"> Califica el trabajo del equipo del 1-5?</w:t>
      </w:r>
      <w:r w:rsidRPr="007E0260">
        <w:rPr>
          <w:rFonts w:ascii="Arial" w:hAnsi="Arial" w:cs="Arial"/>
          <w:sz w:val="24"/>
          <w:szCs w:val="24"/>
          <w:lang w:val="es-MX"/>
        </w:rPr>
        <w:tab/>
      </w:r>
      <w:r w:rsidRPr="007E0260">
        <w:rPr>
          <w:rFonts w:ascii="Arial" w:hAnsi="Arial" w:cs="Arial"/>
          <w:sz w:val="24"/>
          <w:szCs w:val="24"/>
          <w:lang w:val="es-MX"/>
        </w:rPr>
        <w:tab/>
      </w:r>
    </w:p>
    <w:p w:rsidR="00B25651" w:rsidRDefault="00B25651" w:rsidP="00B25651">
      <w:pPr>
        <w:pStyle w:val="Descripcin"/>
        <w:keepNext/>
        <w:jc w:val="center"/>
      </w:pPr>
      <w:bookmarkStart w:id="512" w:name="_Toc448474772"/>
      <w:r>
        <w:t xml:space="preserve">Grafico N0. </w:t>
      </w:r>
      <w:r w:rsidR="00FF6320">
        <w:fldChar w:fldCharType="begin"/>
      </w:r>
      <w:r w:rsidR="00FF6320">
        <w:instrText xml:space="preserve"> SEQ Grafico_N0. \* ARABIC </w:instrText>
      </w:r>
      <w:r w:rsidR="00FF6320">
        <w:fldChar w:fldCharType="separate"/>
      </w:r>
      <w:r>
        <w:rPr>
          <w:noProof/>
        </w:rPr>
        <w:t>14</w:t>
      </w:r>
      <w:bookmarkEnd w:id="512"/>
      <w:r w:rsidR="00FF6320">
        <w:rPr>
          <w:noProof/>
        </w:rPr>
        <w:fldChar w:fldCharType="end"/>
      </w:r>
    </w:p>
    <w:p w:rsidR="00262BCC" w:rsidRDefault="00262BCC" w:rsidP="00262BCC">
      <w:pPr>
        <w:tabs>
          <w:tab w:val="right" w:pos="8838"/>
        </w:tabs>
        <w:jc w:val="center"/>
        <w:rPr>
          <w:rFonts w:ascii="Arial" w:hAnsi="Arial" w:cs="Arial"/>
          <w:sz w:val="24"/>
          <w:szCs w:val="24"/>
          <w:lang w:val="es-MX"/>
        </w:rPr>
      </w:pPr>
      <w:r w:rsidRPr="00337BC4">
        <w:rPr>
          <w:rFonts w:ascii="Arial" w:hAnsi="Arial" w:cs="Arial"/>
          <w:noProof/>
          <w:sz w:val="24"/>
          <w:szCs w:val="24"/>
          <w:lang w:eastAsia="es-HN"/>
        </w:rPr>
        <w:drawing>
          <wp:inline distT="0" distB="0" distL="0" distR="0">
            <wp:extent cx="2733675" cy="1371600"/>
            <wp:effectExtent l="0" t="0" r="9525" b="19050"/>
            <wp:docPr id="42"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262BCC" w:rsidRDefault="00FF6320" w:rsidP="00262BCC">
      <w:pPr>
        <w:tabs>
          <w:tab w:val="right" w:pos="8838"/>
        </w:tabs>
        <w:jc w:val="center"/>
        <w:rPr>
          <w:rFonts w:ascii="Arial" w:hAnsi="Arial" w:cs="Arial"/>
          <w:sz w:val="24"/>
          <w:szCs w:val="24"/>
          <w:lang w:val="es-MX"/>
        </w:rPr>
      </w:pPr>
      <w:r>
        <w:rPr>
          <w:rFonts w:ascii="Arial" w:hAnsi="Arial" w:cs="Arial"/>
          <w:noProof/>
          <w:sz w:val="24"/>
          <w:szCs w:val="24"/>
          <w:lang w:val="es-ES" w:eastAsia="es-ES"/>
        </w:rPr>
        <w:pict>
          <v:shape id="_x0000_s1111" type="#_x0000_t202" style="position:absolute;left:0;text-align:left;margin-left:0;margin-top:3.55pt;width:185.9pt;height:20.4pt;z-index:-251583488;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" stroked="f">
            <v:textbox style="mso-next-textbox:#_x0000_s1111">
              <w:txbxContent>
                <w:p w:rsidR="00DE3625" w:rsidRDefault="00DE3625" w:rsidP="00430D70">
                  <w:r>
                    <w:t xml:space="preserve">Fuente: PAT 2015-2016 ACOES </w:t>
                  </w:r>
                </w:p>
              </w:txbxContent>
            </v:textbox>
          </v:shape>
        </w:pict>
      </w:r>
    </w:p>
    <w:p w:rsidR="00336CE9" w:rsidRDefault="00336CE9" w:rsidP="00336CE9">
      <w:pPr>
        <w:tabs>
          <w:tab w:val="right" w:pos="8838"/>
        </w:tabs>
        <w:jc w:val="both"/>
        <w:rPr>
          <w:rFonts w:ascii="Arial" w:hAnsi="Arial" w:cs="Arial"/>
          <w:sz w:val="24"/>
          <w:szCs w:val="24"/>
          <w:lang w:val="es-MX"/>
        </w:rPr>
      </w:pPr>
    </w:p>
    <w:p w:rsidR="00262BCC" w:rsidRPr="00337BC4" w:rsidRDefault="00262BCC" w:rsidP="00336CE9">
      <w:pPr>
        <w:tabs>
          <w:tab w:val="right" w:pos="8838"/>
        </w:tabs>
        <w:jc w:val="both"/>
        <w:rPr>
          <w:rFonts w:ascii="Arial" w:hAnsi="Arial" w:cs="Arial"/>
          <w:sz w:val="24"/>
          <w:szCs w:val="24"/>
          <w:lang w:val="es-MX"/>
        </w:rPr>
      </w:pPr>
      <w:r>
        <w:rPr>
          <w:rFonts w:ascii="Arial" w:hAnsi="Arial" w:cs="Arial"/>
          <w:sz w:val="24"/>
          <w:szCs w:val="24"/>
          <w:lang w:val="es-MX"/>
        </w:rPr>
        <w:t>Según lo reflejado en la gráfica anterior las com</w:t>
      </w:r>
      <w:r w:rsidRPr="007E0260">
        <w:rPr>
          <w:rFonts w:ascii="Arial" w:hAnsi="Arial" w:cs="Arial"/>
          <w:sz w:val="24"/>
          <w:szCs w:val="24"/>
          <w:lang w:val="es-MX"/>
        </w:rPr>
        <w:t>p</w:t>
      </w:r>
      <w:r>
        <w:rPr>
          <w:rFonts w:ascii="Arial" w:hAnsi="Arial" w:cs="Arial"/>
          <w:sz w:val="24"/>
          <w:szCs w:val="24"/>
          <w:lang w:val="es-MX"/>
        </w:rPr>
        <w:t xml:space="preserve">añeras se califican en una escala de </w:t>
      </w:r>
      <w:r w:rsidRPr="007E0260">
        <w:rPr>
          <w:rFonts w:ascii="Arial" w:hAnsi="Arial" w:cs="Arial"/>
          <w:sz w:val="24"/>
          <w:szCs w:val="24"/>
          <w:lang w:val="es-MX"/>
        </w:rPr>
        <w:t>1-5</w:t>
      </w:r>
      <w:r>
        <w:rPr>
          <w:rFonts w:ascii="Arial" w:hAnsi="Arial" w:cs="Arial"/>
          <w:sz w:val="24"/>
          <w:szCs w:val="24"/>
          <w:lang w:val="es-MX"/>
        </w:rPr>
        <w:t xml:space="preserve"> </w:t>
      </w:r>
      <w:r w:rsidRPr="007E0260">
        <w:rPr>
          <w:rFonts w:ascii="Arial" w:hAnsi="Arial" w:cs="Arial"/>
          <w:sz w:val="24"/>
          <w:szCs w:val="24"/>
          <w:lang w:val="es-MX"/>
        </w:rPr>
        <w:t>p</w:t>
      </w:r>
      <w:r>
        <w:rPr>
          <w:rFonts w:ascii="Arial" w:hAnsi="Arial" w:cs="Arial"/>
          <w:sz w:val="24"/>
          <w:szCs w:val="24"/>
          <w:lang w:val="es-MX"/>
        </w:rPr>
        <w:t>ara medir el desem</w:t>
      </w:r>
      <w:r w:rsidRPr="007E0260">
        <w:rPr>
          <w:rFonts w:ascii="Arial" w:hAnsi="Arial" w:cs="Arial"/>
          <w:sz w:val="24"/>
          <w:szCs w:val="24"/>
          <w:lang w:val="es-MX"/>
        </w:rPr>
        <w:t>p</w:t>
      </w:r>
      <w:r>
        <w:rPr>
          <w:rFonts w:ascii="Arial" w:hAnsi="Arial" w:cs="Arial"/>
          <w:sz w:val="24"/>
          <w:szCs w:val="24"/>
          <w:lang w:val="es-MX"/>
        </w:rPr>
        <w:t>eño individual dentro del equi</w:t>
      </w:r>
      <w:r w:rsidRPr="007E0260">
        <w:rPr>
          <w:rFonts w:ascii="Arial" w:hAnsi="Arial" w:cs="Arial"/>
          <w:sz w:val="24"/>
          <w:szCs w:val="24"/>
          <w:lang w:val="es-MX"/>
        </w:rPr>
        <w:t>p</w:t>
      </w:r>
      <w:r>
        <w:rPr>
          <w:rFonts w:ascii="Arial" w:hAnsi="Arial" w:cs="Arial"/>
          <w:sz w:val="24"/>
          <w:szCs w:val="24"/>
          <w:lang w:val="es-MX"/>
        </w:rPr>
        <w:t>o</w:t>
      </w:r>
    </w:p>
    <w:p w:rsidR="00262BCC" w:rsidRPr="00A66074" w:rsidRDefault="00262BCC" w:rsidP="00262BCC">
      <w:pPr>
        <w:autoSpaceDE w:val="0"/>
        <w:autoSpaceDN w:val="0"/>
        <w:adjustRightInd w:val="0"/>
        <w:spacing w:after="0" w:line="240" w:lineRule="auto"/>
        <w:jc w:val="both"/>
        <w:rPr>
          <w:rFonts w:ascii="Arial" w:hAnsi="Arial" w:cs="Arial"/>
          <w:sz w:val="24"/>
          <w:szCs w:val="24"/>
        </w:rPr>
      </w:pPr>
    </w:p>
    <w:p w:rsidR="00262BCC" w:rsidRDefault="00262BCC" w:rsidP="00262BCC">
      <w:pPr>
        <w:autoSpaceDE w:val="0"/>
        <w:autoSpaceDN w:val="0"/>
        <w:adjustRightInd w:val="0"/>
        <w:spacing w:after="0" w:line="240" w:lineRule="auto"/>
        <w:rPr>
          <w:rFonts w:ascii="Arial" w:hAnsi="Arial" w:cs="Arial"/>
          <w:b/>
          <w:sz w:val="24"/>
          <w:szCs w:val="24"/>
        </w:rPr>
      </w:pPr>
    </w:p>
    <w:p w:rsidR="009C5380" w:rsidRPr="00B7513B" w:rsidRDefault="00FF6320" w:rsidP="00B7513B">
      <w:pPr>
        <w:autoSpaceDE w:val="0"/>
        <w:autoSpaceDN w:val="0"/>
        <w:adjustRightInd w:val="0"/>
        <w:spacing w:after="0" w:line="240" w:lineRule="auto"/>
        <w:rPr>
          <w:rFonts w:ascii="Arial" w:hAnsi="Arial" w:cs="Arial"/>
          <w:b/>
          <w:sz w:val="24"/>
          <w:szCs w:val="24"/>
        </w:rPr>
      </w:pPr>
      <w:r>
        <w:rPr>
          <w:noProof/>
          <w:lang w:val="es-ES" w:eastAsia="es-ES"/>
        </w:rPr>
        <w:lastRenderedPageBreak/>
        <w:pict>
          <v:shape id="_x0000_s1112" type="#_x0000_t202" style="position:absolute;margin-left:43.85pt;margin-top:-664.9pt;width:448.15pt;height:92.55pt;z-index:2516131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" fillcolor="#ed7d31">
            <v:fill color2="#c35911" focusposition=".5,.5" focussize="" focus="100%" type="gradientRadial"/>
            <v:shadow color="#823b0b [1605]" offset="1pt"/>
            <o:extrusion v:ext="view" color="#ed7d31" on="t"/>
            <v:textbox style="mso-next-textbox:#_x0000_s1112">
              <w:txbxContent>
                <w:p w:rsidR="00DE3625" w:rsidRPr="009C6FFE" w:rsidRDefault="00DE3625" w:rsidP="00B50FE3">
                  <w:pPr>
                    <w:pStyle w:val="Ttulo1"/>
                    <w:jc w:val="right"/>
                    <w:rPr>
                      <w:sz w:val="44"/>
                    </w:rPr>
                  </w:pPr>
                  <w:bookmarkStart w:id="513" w:name="_Toc448435884"/>
                  <w:bookmarkStart w:id="514" w:name="_Toc448436025"/>
                  <w:bookmarkStart w:id="515" w:name="_Toc448477363"/>
                  <w:bookmarkStart w:id="516" w:name="_Toc448477498"/>
                  <w:bookmarkStart w:id="517" w:name="_Toc448477639"/>
                  <w:bookmarkStart w:id="518" w:name="_Toc449519235"/>
                  <w:bookmarkStart w:id="519" w:name="_Toc449528556"/>
                  <w:r>
                    <w:rPr>
                      <w:color w:val="FFFFFF" w:themeColor="background1"/>
                      <w:sz w:val="52"/>
                    </w:rPr>
                    <w:t>VII.  CONCLUSIONES Y RECOMENDACIONES</w:t>
                  </w:r>
                  <w:bookmarkEnd w:id="513"/>
                  <w:bookmarkEnd w:id="514"/>
                  <w:bookmarkEnd w:id="515"/>
                  <w:bookmarkEnd w:id="516"/>
                  <w:bookmarkEnd w:id="517"/>
                  <w:bookmarkEnd w:id="518"/>
                  <w:bookmarkEnd w:id="519"/>
                </w:p>
                <w:p w:rsidR="00DE3625" w:rsidRPr="004D3716" w:rsidRDefault="00DE3625" w:rsidP="00C40D59">
                  <w:pPr>
                    <w:jc w:val="center"/>
                    <w:rPr>
                      <w:lang w:val="es-ES"/>
                    </w:rPr>
                  </w:pPr>
                </w:p>
              </w:txbxContent>
            </v:textbox>
          </v:shape>
        </w:pict>
      </w:r>
      <w:r w:rsidR="00B7513B">
        <w:rPr>
          <w:rFonts w:ascii="Arial" w:hAnsi="Arial" w:cs="Arial"/>
          <w:b/>
          <w:noProof/>
          <w:sz w:val="24"/>
          <w:szCs w:val="24"/>
          <w:lang w:eastAsia="es-HN"/>
        </w:rPr>
        <w:drawing>
          <wp:anchor distT="0" distB="0" distL="114300" distR="114300" simplePos="0" relativeHeight="251930624" behindDoc="1" locked="0" layoutInCell="1" allowOverlap="1">
            <wp:simplePos x="0" y="0"/>
            <wp:positionH relativeFrom="margin">
              <wp:posOffset>-1468120</wp:posOffset>
            </wp:positionH>
            <wp:positionV relativeFrom="margin">
              <wp:posOffset>-869315</wp:posOffset>
            </wp:positionV>
            <wp:extent cx="7847330" cy="10026650"/>
            <wp:effectExtent l="171450" t="133350" r="363220" b="298450"/>
            <wp:wrapSquare wrapText="bothSides"/>
            <wp:docPr id="20"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7847330" cy="10026650"/>
                    </a:xfrm>
                    <a:prstGeom prst="rect">
                      <a:avLst/>
                    </a:prstGeom>
                    <a:ln>
                      <a:noFill/>
                    </a:ln>
                    <a:effectLst>
                      <a:outerShdw blurRad="292100" dist="139700" dir="2700000" algn="tl" rotWithShape="0">
                        <a:srgbClr val="333333">
                          <a:alpha val="65000"/>
                        </a:srgbClr>
                      </a:outerShdw>
                    </a:effectLst>
                  </pic:spPr>
                </pic:pic>
              </a:graphicData>
            </a:graphic>
          </wp:anchor>
        </w:drawing>
      </w:r>
    </w:p>
    <w:p w:rsidR="00C40D59" w:rsidRPr="00336CE9" w:rsidRDefault="00B16CBE" w:rsidP="00F970C2">
      <w:pPr>
        <w:pStyle w:val="Ttulo2"/>
        <w:jc w:val="center"/>
        <w:rPr>
          <w:rFonts w:eastAsia="Times New Roman"/>
          <w:color w:val="auto"/>
        </w:rPr>
      </w:pPr>
      <w:bookmarkStart w:id="520" w:name="_Toc449519236"/>
      <w:bookmarkStart w:id="521" w:name="_Toc449528557"/>
      <w:r w:rsidRPr="00336CE9">
        <w:rPr>
          <w:rFonts w:eastAsia="Times New Roman"/>
          <w:color w:val="auto"/>
        </w:rPr>
        <w:lastRenderedPageBreak/>
        <w:t>7.1</w:t>
      </w:r>
      <w:r w:rsidR="00027CD0" w:rsidRPr="00336CE9">
        <w:rPr>
          <w:rFonts w:eastAsia="Times New Roman"/>
          <w:color w:val="auto"/>
        </w:rPr>
        <w:t>. CONCLUSIONES</w:t>
      </w:r>
      <w:r w:rsidR="00C40D59" w:rsidRPr="00336CE9">
        <w:rPr>
          <w:rFonts w:eastAsia="Times New Roman"/>
          <w:color w:val="auto"/>
        </w:rPr>
        <w:t xml:space="preserve">  PERSPECTIVA CONCEPTUAL</w:t>
      </w:r>
      <w:bookmarkEnd w:id="520"/>
      <w:bookmarkEnd w:id="521"/>
    </w:p>
    <w:p w:rsidR="00C40D59" w:rsidRDefault="00C40D59" w:rsidP="00C40D59">
      <w:pPr>
        <w:pStyle w:val="Prrafodelista"/>
        <w:widowControl w:val="0"/>
        <w:tabs>
          <w:tab w:val="left" w:pos="567"/>
        </w:tabs>
        <w:autoSpaceDE w:val="0"/>
        <w:autoSpaceDN w:val="0"/>
        <w:adjustRightInd w:val="0"/>
        <w:spacing w:before="48" w:after="0" w:line="360" w:lineRule="auto"/>
        <w:ind w:right="-20"/>
        <w:jc w:val="center"/>
        <w:rPr>
          <w:rFonts w:ascii="Arial" w:eastAsia="Times New Roman" w:hAnsi="Arial" w:cs="Arial"/>
          <w:b/>
          <w:sz w:val="24"/>
          <w:szCs w:val="24"/>
        </w:rPr>
      </w:pPr>
    </w:p>
    <w:p w:rsidR="00C40D59" w:rsidRDefault="00C40D59" w:rsidP="00C40D59">
      <w:pPr>
        <w:pStyle w:val="Prrafodelista"/>
        <w:widowControl w:val="0"/>
        <w:numPr>
          <w:ilvl w:val="0"/>
          <w:numId w:val="79"/>
        </w:numPr>
        <w:tabs>
          <w:tab w:val="left" w:pos="567"/>
        </w:tabs>
        <w:autoSpaceDE w:val="0"/>
        <w:autoSpaceDN w:val="0"/>
        <w:adjustRightInd w:val="0"/>
        <w:spacing w:before="48" w:after="0" w:line="360" w:lineRule="auto"/>
        <w:ind w:right="-20"/>
        <w:jc w:val="both"/>
        <w:rPr>
          <w:rFonts w:ascii="Arial" w:eastAsia="Times New Roman" w:hAnsi="Arial" w:cs="Arial"/>
          <w:sz w:val="24"/>
          <w:szCs w:val="24"/>
        </w:rPr>
      </w:pPr>
      <w:r w:rsidRPr="00E4761E">
        <w:rPr>
          <w:rFonts w:ascii="Arial" w:eastAsia="Times New Roman" w:hAnsi="Arial" w:cs="Arial"/>
          <w:sz w:val="24"/>
          <w:szCs w:val="24"/>
        </w:rPr>
        <w:t>Como equipo hemos c</w:t>
      </w:r>
      <w:r>
        <w:rPr>
          <w:rFonts w:ascii="Arial" w:eastAsia="Times New Roman" w:hAnsi="Arial" w:cs="Arial"/>
          <w:sz w:val="24"/>
          <w:szCs w:val="24"/>
        </w:rPr>
        <w:t>om</w:t>
      </w:r>
      <w:r w:rsidRPr="00E4761E">
        <w:rPr>
          <w:rFonts w:ascii="Arial" w:eastAsia="Times New Roman" w:hAnsi="Arial" w:cs="Arial"/>
          <w:sz w:val="24"/>
          <w:szCs w:val="24"/>
        </w:rPr>
        <w:t>prendido la</w:t>
      </w:r>
      <w:r w:rsidR="0067232A">
        <w:rPr>
          <w:rFonts w:ascii="Arial" w:eastAsia="Times New Roman" w:hAnsi="Arial" w:cs="Arial"/>
          <w:sz w:val="24"/>
          <w:szCs w:val="24"/>
        </w:rPr>
        <w:t xml:space="preserve"> importancia del estudio </w:t>
      </w:r>
      <w:r w:rsidRPr="00E4761E">
        <w:rPr>
          <w:rFonts w:ascii="Arial" w:eastAsia="Times New Roman" w:hAnsi="Arial" w:cs="Arial"/>
          <w:sz w:val="24"/>
          <w:szCs w:val="24"/>
        </w:rPr>
        <w:t xml:space="preserve">de las temáticas antes mencionadas, trayendo consigo un aporte a nuestro </w:t>
      </w:r>
      <w:r>
        <w:rPr>
          <w:rFonts w:ascii="Arial" w:eastAsia="Times New Roman" w:hAnsi="Arial" w:cs="Arial"/>
          <w:sz w:val="24"/>
          <w:szCs w:val="24"/>
        </w:rPr>
        <w:t>conocimiento y comprender de una manera crítica y reflexiva cada una de ellas.</w:t>
      </w:r>
    </w:p>
    <w:p w:rsidR="00C40D59" w:rsidRDefault="00C40D59" w:rsidP="00C40D59">
      <w:pPr>
        <w:pStyle w:val="Prrafodelista"/>
        <w:widowControl w:val="0"/>
        <w:tabs>
          <w:tab w:val="left" w:pos="567"/>
        </w:tabs>
        <w:autoSpaceDE w:val="0"/>
        <w:autoSpaceDN w:val="0"/>
        <w:adjustRightInd w:val="0"/>
        <w:spacing w:before="48" w:after="0" w:line="360" w:lineRule="auto"/>
        <w:ind w:left="360" w:right="-20"/>
        <w:jc w:val="both"/>
        <w:rPr>
          <w:rFonts w:ascii="Arial" w:eastAsia="Times New Roman" w:hAnsi="Arial" w:cs="Arial"/>
          <w:sz w:val="24"/>
          <w:szCs w:val="24"/>
        </w:rPr>
      </w:pPr>
    </w:p>
    <w:p w:rsidR="00C40D59" w:rsidRDefault="00C40D59" w:rsidP="00C40D59">
      <w:pPr>
        <w:pStyle w:val="Prrafodelista"/>
        <w:numPr>
          <w:ilvl w:val="0"/>
          <w:numId w:val="79"/>
        </w:numPr>
        <w:spacing w:after="200" w:line="360" w:lineRule="auto"/>
        <w:jc w:val="both"/>
        <w:rPr>
          <w:rFonts w:ascii="Arial" w:hAnsi="Arial" w:cs="Arial"/>
          <w:color w:val="000000" w:themeColor="text1"/>
          <w:sz w:val="24"/>
          <w:szCs w:val="24"/>
        </w:rPr>
      </w:pPr>
      <w:r>
        <w:rPr>
          <w:rFonts w:ascii="Arial" w:hAnsi="Arial" w:cs="Arial"/>
          <w:color w:val="000000" w:themeColor="text1"/>
          <w:sz w:val="24"/>
          <w:szCs w:val="24"/>
        </w:rPr>
        <w:t>Nos ha permitido generar discusiones teóricas acerca de las temáticas antes mencionadas con el fin de proporcionar reflexiones psicopedagógicas de las mismas.</w:t>
      </w:r>
    </w:p>
    <w:p w:rsidR="00C40D59" w:rsidRPr="00550FED" w:rsidRDefault="00C40D59" w:rsidP="00C40D59">
      <w:pPr>
        <w:pStyle w:val="Prrafodelista"/>
        <w:jc w:val="both"/>
        <w:rPr>
          <w:rFonts w:ascii="Arial" w:hAnsi="Arial" w:cs="Arial"/>
          <w:color w:val="000000" w:themeColor="text1"/>
          <w:sz w:val="24"/>
          <w:szCs w:val="24"/>
        </w:rPr>
      </w:pPr>
    </w:p>
    <w:p w:rsidR="00A0330E" w:rsidRPr="00481057" w:rsidRDefault="00C40D59" w:rsidP="00A0330E">
      <w:pPr>
        <w:pStyle w:val="Prrafodelista"/>
        <w:numPr>
          <w:ilvl w:val="0"/>
          <w:numId w:val="79"/>
        </w:numPr>
        <w:spacing w:after="20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Asimismo ha logrado enriquecer nuestro conocimiento para futuras intervenciones orientadas en estas temáticas, y sobre todo la comprensión de las causas y efectos que conlleva el desarrollo de cada de una de estas situaciones  en nuestro país y el mundo de igual forma </w:t>
      </w:r>
      <w:r w:rsidRPr="000D5AB1">
        <w:rPr>
          <w:rFonts w:ascii="Arial" w:hAnsi="Arial" w:cs="Arial"/>
          <w:color w:val="000000" w:themeColor="text1"/>
          <w:sz w:val="24"/>
          <w:szCs w:val="24"/>
        </w:rPr>
        <w:t xml:space="preserve">para poder realizar mediciones de la manera correcta </w:t>
      </w:r>
      <w:r>
        <w:rPr>
          <w:rFonts w:ascii="Arial" w:hAnsi="Arial" w:cs="Arial"/>
          <w:color w:val="000000" w:themeColor="text1"/>
          <w:sz w:val="24"/>
          <w:szCs w:val="24"/>
        </w:rPr>
        <w:t xml:space="preserve">y efectiva. </w:t>
      </w:r>
    </w:p>
    <w:p w:rsidR="00A0330E" w:rsidRPr="00336CE9" w:rsidRDefault="00A0330E" w:rsidP="00A0330E"/>
    <w:p w:rsidR="00610AEB" w:rsidRPr="00FC5C6A" w:rsidRDefault="00B16CBE" w:rsidP="00610AEB">
      <w:pPr>
        <w:pStyle w:val="Ttulo2"/>
        <w:jc w:val="center"/>
      </w:pPr>
      <w:bookmarkStart w:id="522" w:name="_Toc449519237"/>
      <w:bookmarkStart w:id="523" w:name="_Toc449528558"/>
      <w:r w:rsidRPr="00336CE9">
        <w:rPr>
          <w:color w:val="auto"/>
        </w:rPr>
        <w:t xml:space="preserve">7.2. </w:t>
      </w:r>
      <w:r w:rsidR="00610AEB" w:rsidRPr="00336CE9">
        <w:rPr>
          <w:color w:val="auto"/>
        </w:rPr>
        <w:t>CONCLUSIONES</w:t>
      </w:r>
      <w:r w:rsidR="00845DDD">
        <w:rPr>
          <w:color w:val="auto"/>
        </w:rPr>
        <w:t xml:space="preserve">  PLAN DE INTERVENCIÒ</w:t>
      </w:r>
      <w:r w:rsidR="00610AEB" w:rsidRPr="00336CE9">
        <w:rPr>
          <w:color w:val="auto"/>
        </w:rPr>
        <w:t>N</w:t>
      </w:r>
      <w:bookmarkEnd w:id="522"/>
      <w:bookmarkEnd w:id="523"/>
      <w:r w:rsidR="00610AEB" w:rsidRPr="00336CE9">
        <w:rPr>
          <w:color w:val="auto"/>
        </w:rPr>
        <w:t xml:space="preserve"> </w:t>
      </w:r>
    </w:p>
    <w:p w:rsidR="00610AEB" w:rsidRPr="00610AEB" w:rsidRDefault="00610AEB" w:rsidP="00610AEB">
      <w:pPr>
        <w:tabs>
          <w:tab w:val="left" w:pos="3835"/>
        </w:tabs>
        <w:spacing w:line="360" w:lineRule="auto"/>
        <w:jc w:val="both"/>
        <w:rPr>
          <w:rFonts w:ascii="Arial" w:eastAsia="Times New Roman" w:hAnsi="Arial" w:cs="Arial"/>
          <w:sz w:val="24"/>
          <w:szCs w:val="24"/>
          <w:lang w:eastAsia="es-ES_tradnl"/>
        </w:rPr>
      </w:pPr>
      <w:r>
        <w:rPr>
          <w:rFonts w:ascii="Arial" w:eastAsia="Times New Roman" w:hAnsi="Arial" w:cs="Arial"/>
          <w:sz w:val="24"/>
          <w:szCs w:val="24"/>
          <w:lang w:eastAsia="es-ES_tradnl"/>
        </w:rPr>
        <w:tab/>
      </w:r>
    </w:p>
    <w:p w:rsidR="00610AEB" w:rsidRPr="0029196C" w:rsidRDefault="00610AEB" w:rsidP="00610AEB">
      <w:pPr>
        <w:pStyle w:val="Prrafodelista"/>
        <w:widowControl w:val="0"/>
        <w:numPr>
          <w:ilvl w:val="0"/>
          <w:numId w:val="34"/>
        </w:numPr>
        <w:tabs>
          <w:tab w:val="left" w:pos="2411"/>
        </w:tabs>
        <w:suppressAutoHyphens/>
        <w:spacing w:after="0" w:line="360" w:lineRule="auto"/>
        <w:jc w:val="both"/>
        <w:rPr>
          <w:rFonts w:ascii="Arial" w:eastAsia="Times New Roman" w:hAnsi="Arial" w:cs="Arial"/>
          <w:sz w:val="24"/>
          <w:szCs w:val="24"/>
          <w:lang w:eastAsia="es-ES_tradnl"/>
        </w:rPr>
      </w:pPr>
      <w:r w:rsidRPr="0029196C">
        <w:rPr>
          <w:rFonts w:ascii="Arial" w:eastAsia="Times New Roman" w:hAnsi="Arial" w:cs="Arial"/>
          <w:sz w:val="24"/>
          <w:szCs w:val="24"/>
          <w:lang w:eastAsia="es-ES_tradnl"/>
        </w:rPr>
        <w:t>Como equipo hemos concluido que el aprendizaje adquirido en el primer periodo de la práctica 2015- 2016 ha sido productivo, ya que nos permite aplicar nuestras habilidades individuales y colectivas para una mayor intervención dentro de la Asociación.</w:t>
      </w:r>
    </w:p>
    <w:p w:rsidR="00610AEB" w:rsidRPr="0029196C" w:rsidRDefault="00610AEB" w:rsidP="00610AEB">
      <w:pPr>
        <w:tabs>
          <w:tab w:val="left" w:pos="2411"/>
        </w:tabs>
        <w:spacing w:line="360" w:lineRule="auto"/>
        <w:jc w:val="both"/>
        <w:rPr>
          <w:rFonts w:ascii="Arial" w:eastAsia="Times New Roman" w:hAnsi="Arial" w:cs="Arial"/>
          <w:sz w:val="24"/>
          <w:szCs w:val="24"/>
          <w:lang w:eastAsia="es-ES_tradnl"/>
        </w:rPr>
      </w:pPr>
    </w:p>
    <w:p w:rsidR="00610AEB" w:rsidRPr="0029196C" w:rsidRDefault="00610AEB" w:rsidP="00610AEB">
      <w:pPr>
        <w:pStyle w:val="Prrafodelista"/>
        <w:widowControl w:val="0"/>
        <w:numPr>
          <w:ilvl w:val="0"/>
          <w:numId w:val="34"/>
        </w:numPr>
        <w:tabs>
          <w:tab w:val="left" w:pos="2411"/>
        </w:tabs>
        <w:suppressAutoHyphens/>
        <w:spacing w:after="0" w:line="360" w:lineRule="auto"/>
        <w:jc w:val="both"/>
        <w:rPr>
          <w:rFonts w:ascii="Arial" w:eastAsia="Times New Roman" w:hAnsi="Arial" w:cs="Arial"/>
          <w:sz w:val="24"/>
          <w:szCs w:val="24"/>
          <w:lang w:eastAsia="es-ES_tradnl"/>
        </w:rPr>
      </w:pPr>
      <w:r w:rsidRPr="0029196C">
        <w:rPr>
          <w:rFonts w:ascii="Arial" w:eastAsia="Times New Roman" w:hAnsi="Arial" w:cs="Arial"/>
          <w:sz w:val="24"/>
          <w:szCs w:val="24"/>
          <w:lang w:eastAsia="es-ES_tradnl"/>
        </w:rPr>
        <w:t xml:space="preserve">La evaluación es de suma importancia porque nos permite </w:t>
      </w:r>
      <w:r w:rsidRPr="0029196C">
        <w:rPr>
          <w:rFonts w:ascii="Arial" w:hAnsi="Arial" w:cs="Arial"/>
          <w:sz w:val="24"/>
          <w:szCs w:val="24"/>
          <w:lang w:val="es-MX"/>
        </w:rPr>
        <w:t>Identificar problemas y soluciones al proceso desarrollado en la práctica, calificar  cualitativa el proceso de participación en los equipos de trabajo y recuperar lecciones aprendidas</w:t>
      </w:r>
      <w:r w:rsidRPr="0029196C">
        <w:rPr>
          <w:rFonts w:ascii="Arial" w:eastAsia="Times New Roman" w:hAnsi="Arial" w:cs="Arial"/>
          <w:sz w:val="24"/>
          <w:szCs w:val="24"/>
          <w:lang w:eastAsia="es-ES_tradnl"/>
        </w:rPr>
        <w:t xml:space="preserve"> que hemos hecho bien y lo que todavía debemos reforzar.</w:t>
      </w:r>
    </w:p>
    <w:p w:rsidR="00610AEB" w:rsidRPr="0029196C" w:rsidRDefault="00610AEB" w:rsidP="00610AEB">
      <w:pPr>
        <w:spacing w:line="360" w:lineRule="auto"/>
        <w:jc w:val="both"/>
        <w:rPr>
          <w:rFonts w:ascii="Arial" w:hAnsi="Arial" w:cs="Arial"/>
          <w:sz w:val="24"/>
          <w:szCs w:val="24"/>
        </w:rPr>
      </w:pPr>
    </w:p>
    <w:p w:rsidR="00A0330E" w:rsidRPr="00400AEE" w:rsidRDefault="00610AEB" w:rsidP="00610AEB">
      <w:pPr>
        <w:pStyle w:val="Prrafodelista"/>
        <w:widowControl w:val="0"/>
        <w:numPr>
          <w:ilvl w:val="0"/>
          <w:numId w:val="42"/>
        </w:numPr>
        <w:suppressAutoHyphens/>
        <w:spacing w:after="0" w:line="360" w:lineRule="auto"/>
        <w:jc w:val="both"/>
        <w:rPr>
          <w:rFonts w:ascii="Arial" w:hAnsi="Arial" w:cs="Arial"/>
          <w:sz w:val="24"/>
          <w:szCs w:val="24"/>
        </w:rPr>
      </w:pPr>
      <w:r w:rsidRPr="0029196C">
        <w:rPr>
          <w:rFonts w:ascii="Arial" w:hAnsi="Arial" w:cs="Arial"/>
          <w:sz w:val="24"/>
          <w:szCs w:val="24"/>
        </w:rPr>
        <w:lastRenderedPageBreak/>
        <w:t>Como equipo hemos observado la importancia que posee el proyecto            “Fortalecimiento de las capacidades” dentro de la Asociación, para lograr el desarrollo sostenible de la misma en las comunidades,  se han realizado una serie de  capacitaciones con el fin primordial que las y los miembros de los comités obtengan un empoderamiento de los programas y proyectos y se logre  un mayor involucramiento de los mismos en  la Asociación.</w:t>
      </w:r>
    </w:p>
    <w:p w:rsidR="00C40D59" w:rsidRPr="00336CE9" w:rsidRDefault="00C40D59" w:rsidP="00C40D59">
      <w:pPr>
        <w:spacing w:after="200" w:line="360" w:lineRule="auto"/>
        <w:jc w:val="both"/>
        <w:rPr>
          <w:rFonts w:ascii="Arial" w:hAnsi="Arial" w:cs="Arial"/>
          <w:sz w:val="24"/>
          <w:szCs w:val="24"/>
        </w:rPr>
      </w:pPr>
    </w:p>
    <w:p w:rsidR="00F234BE" w:rsidRPr="00336CE9" w:rsidRDefault="00F234BE" w:rsidP="00F234BE">
      <w:pPr>
        <w:pStyle w:val="Ttulo2"/>
        <w:jc w:val="center"/>
        <w:rPr>
          <w:color w:val="auto"/>
        </w:rPr>
      </w:pPr>
      <w:r w:rsidRPr="00336CE9">
        <w:rPr>
          <w:color w:val="auto"/>
        </w:rPr>
        <w:t xml:space="preserve"> </w:t>
      </w:r>
      <w:bookmarkStart w:id="524" w:name="_Toc449519238"/>
      <w:bookmarkStart w:id="525" w:name="_Toc449528559"/>
      <w:r w:rsidR="00B16CBE" w:rsidRPr="00336CE9">
        <w:rPr>
          <w:color w:val="auto"/>
        </w:rPr>
        <w:t xml:space="preserve">7.3. </w:t>
      </w:r>
      <w:r w:rsidRPr="00336CE9">
        <w:rPr>
          <w:color w:val="auto"/>
        </w:rPr>
        <w:t>RECOMENDACIONES DIAGNOSTICO INSTITUCIONAL</w:t>
      </w:r>
      <w:bookmarkEnd w:id="524"/>
      <w:bookmarkEnd w:id="525"/>
      <w:r w:rsidRPr="00336CE9">
        <w:rPr>
          <w:color w:val="auto"/>
        </w:rPr>
        <w:t xml:space="preserve"> </w:t>
      </w:r>
    </w:p>
    <w:p w:rsidR="00F234BE" w:rsidRPr="004E0421" w:rsidRDefault="00F234BE" w:rsidP="00F234BE"/>
    <w:p w:rsidR="00F234BE" w:rsidRPr="004E0421" w:rsidRDefault="00F234BE" w:rsidP="00F234BE">
      <w:pPr>
        <w:pStyle w:val="Prrafodelista"/>
        <w:numPr>
          <w:ilvl w:val="0"/>
          <w:numId w:val="29"/>
        </w:numPr>
        <w:spacing w:after="200" w:line="360" w:lineRule="auto"/>
        <w:jc w:val="both"/>
        <w:rPr>
          <w:rFonts w:ascii="Arial" w:hAnsi="Arial" w:cs="Arial"/>
          <w:sz w:val="24"/>
          <w:szCs w:val="24"/>
        </w:rPr>
      </w:pPr>
      <w:r w:rsidRPr="004E0421">
        <w:rPr>
          <w:rFonts w:ascii="Arial" w:hAnsi="Arial" w:cs="Arial"/>
          <w:sz w:val="24"/>
          <w:szCs w:val="24"/>
        </w:rPr>
        <w:t xml:space="preserve">La falta  de democracia para la elección del personal voluntario que integra los comités de base y zona provoca, desinterés, falta de compromiso, apatía  y desmotivación lo que induce que los miembros y miembras no deseen participar ni ejercer sus funciones en las actividades que desarrolla la Asociación, por esta razón enfatizamos en la elección democrática y participativa del personal voluntario para mejores resultados. </w:t>
      </w:r>
    </w:p>
    <w:p w:rsidR="00F234BE" w:rsidRPr="004E0421" w:rsidRDefault="00F234BE" w:rsidP="00F234BE">
      <w:pPr>
        <w:pStyle w:val="Prrafodelista"/>
        <w:numPr>
          <w:ilvl w:val="0"/>
          <w:numId w:val="29"/>
        </w:numPr>
        <w:spacing w:after="200" w:line="360" w:lineRule="auto"/>
        <w:jc w:val="both"/>
        <w:rPr>
          <w:rFonts w:ascii="Arial" w:hAnsi="Arial" w:cs="Arial"/>
          <w:sz w:val="24"/>
          <w:szCs w:val="24"/>
        </w:rPr>
      </w:pPr>
      <w:r w:rsidRPr="004E0421">
        <w:rPr>
          <w:rFonts w:ascii="Arial" w:hAnsi="Arial" w:cs="Arial"/>
          <w:sz w:val="24"/>
          <w:szCs w:val="24"/>
        </w:rPr>
        <w:t xml:space="preserve">Sugerimos que las personas seleccionadas deben cumplir con el perfil establecido de acuerdo al cargo estipulado. </w:t>
      </w:r>
    </w:p>
    <w:p w:rsidR="00F234BE" w:rsidRPr="004E0421" w:rsidRDefault="00F234BE" w:rsidP="00F234BE">
      <w:pPr>
        <w:pStyle w:val="Prrafodelista"/>
        <w:numPr>
          <w:ilvl w:val="0"/>
          <w:numId w:val="29"/>
        </w:numPr>
        <w:spacing w:after="200" w:line="360" w:lineRule="auto"/>
        <w:jc w:val="both"/>
        <w:rPr>
          <w:rFonts w:ascii="Arial" w:hAnsi="Arial" w:cs="Arial"/>
          <w:sz w:val="24"/>
          <w:szCs w:val="24"/>
        </w:rPr>
      </w:pPr>
      <w:r w:rsidRPr="004E0421">
        <w:rPr>
          <w:rFonts w:ascii="Arial" w:hAnsi="Arial" w:cs="Arial"/>
          <w:sz w:val="24"/>
          <w:szCs w:val="24"/>
        </w:rPr>
        <w:t xml:space="preserve">Se recomienda establecer jornadas  de inducción por un lapso de tiempo que les permita fortalecer el conocimiento sobre sus cargos respectivos y el trabajo que desempeña la Asociación dentro del Municipio y a su vez lograr mayor visibilidad. </w:t>
      </w:r>
    </w:p>
    <w:p w:rsidR="00F234BE" w:rsidRPr="004E0421" w:rsidRDefault="00F234BE" w:rsidP="00F234BE">
      <w:pPr>
        <w:pStyle w:val="Prrafodelista"/>
        <w:numPr>
          <w:ilvl w:val="0"/>
          <w:numId w:val="29"/>
        </w:numPr>
        <w:spacing w:after="200" w:line="360" w:lineRule="auto"/>
        <w:jc w:val="both"/>
        <w:rPr>
          <w:rFonts w:ascii="Arial" w:hAnsi="Arial" w:cs="Arial"/>
          <w:sz w:val="24"/>
          <w:szCs w:val="24"/>
        </w:rPr>
      </w:pPr>
      <w:r w:rsidRPr="004E0421">
        <w:rPr>
          <w:rFonts w:ascii="Arial" w:hAnsi="Arial" w:cs="Arial"/>
          <w:sz w:val="24"/>
          <w:szCs w:val="24"/>
        </w:rPr>
        <w:t>Para obtener un mejor desenvolvimiento por parte de los comités mediante los cargos establecidos, se recomienda el involucramiento del personal técnico y las y los movilizadores de la Asociación, propiciando un monitoreo de las actividades que se realicen.</w:t>
      </w:r>
    </w:p>
    <w:p w:rsidR="00F234BE" w:rsidRPr="004E0421" w:rsidRDefault="00F234BE" w:rsidP="00F234BE">
      <w:pPr>
        <w:pStyle w:val="Prrafodelista"/>
        <w:numPr>
          <w:ilvl w:val="0"/>
          <w:numId w:val="29"/>
        </w:numPr>
        <w:spacing w:after="200" w:line="360" w:lineRule="auto"/>
        <w:jc w:val="both"/>
        <w:rPr>
          <w:rFonts w:ascii="Arial" w:hAnsi="Arial" w:cs="Arial"/>
          <w:sz w:val="24"/>
          <w:szCs w:val="24"/>
        </w:rPr>
      </w:pPr>
      <w:r w:rsidRPr="004E0421">
        <w:rPr>
          <w:rFonts w:ascii="Arial" w:hAnsi="Arial" w:cs="Arial"/>
          <w:sz w:val="24"/>
          <w:szCs w:val="24"/>
        </w:rPr>
        <w:t>Sugerimos que se realicen periódicamente evaluaciones que  permitan visualizar el desempeño del personal voluntario, y de esta manera hacer cambios de personal  si el caso lo amerita.</w:t>
      </w:r>
    </w:p>
    <w:p w:rsidR="00F234BE" w:rsidRPr="004E0421" w:rsidRDefault="00F234BE" w:rsidP="00F234BE">
      <w:pPr>
        <w:pStyle w:val="Prrafodelista"/>
        <w:numPr>
          <w:ilvl w:val="0"/>
          <w:numId w:val="29"/>
        </w:numPr>
        <w:spacing w:after="200" w:line="360" w:lineRule="auto"/>
        <w:jc w:val="both"/>
        <w:rPr>
          <w:rFonts w:ascii="Arial" w:hAnsi="Arial" w:cs="Arial"/>
          <w:sz w:val="24"/>
          <w:szCs w:val="24"/>
        </w:rPr>
      </w:pPr>
      <w:r w:rsidRPr="004E0421">
        <w:rPr>
          <w:rFonts w:ascii="Arial" w:hAnsi="Arial" w:cs="Arial"/>
          <w:sz w:val="24"/>
          <w:szCs w:val="24"/>
        </w:rPr>
        <w:lastRenderedPageBreak/>
        <w:t>Se recomienda gestionar apoyo voluntario con diferentes entes que faciliten el sustento del proyecto fortalecimiento de capacidades debido a que el o la secretaria ejecutiva de la Asociación realiza diversas funciones  dentro de la misma.</w:t>
      </w:r>
    </w:p>
    <w:p w:rsidR="00F234BE" w:rsidRPr="004E0421" w:rsidRDefault="00F234BE" w:rsidP="00F234BE">
      <w:pPr>
        <w:pStyle w:val="Prrafodelista"/>
        <w:numPr>
          <w:ilvl w:val="0"/>
          <w:numId w:val="29"/>
        </w:numPr>
        <w:spacing w:after="200" w:line="360" w:lineRule="auto"/>
        <w:jc w:val="both"/>
        <w:rPr>
          <w:rFonts w:ascii="Arial" w:hAnsi="Arial" w:cs="Arial"/>
          <w:sz w:val="24"/>
          <w:szCs w:val="24"/>
        </w:rPr>
      </w:pPr>
      <w:r w:rsidRPr="004E0421">
        <w:rPr>
          <w:rFonts w:ascii="Arial" w:hAnsi="Arial" w:cs="Arial"/>
          <w:sz w:val="24"/>
          <w:szCs w:val="24"/>
        </w:rPr>
        <w:t>Recomendamos que atreves de  los programas y proyectos se promueva una visión de asistencia social a las y los voluntarios, promoviendo  el desarrollo de la Asociación y a sí mismo en el  Municipio  de Lepaterique.</w:t>
      </w:r>
    </w:p>
    <w:p w:rsidR="00A0330E" w:rsidRDefault="00A0330E" w:rsidP="00C40D59">
      <w:pPr>
        <w:spacing w:after="200" w:line="360" w:lineRule="auto"/>
        <w:jc w:val="both"/>
        <w:rPr>
          <w:rFonts w:ascii="Arial" w:hAnsi="Arial" w:cs="Arial"/>
          <w:color w:val="000000" w:themeColor="text1"/>
          <w:sz w:val="24"/>
          <w:szCs w:val="24"/>
        </w:rPr>
      </w:pPr>
    </w:p>
    <w:p w:rsidR="00610AEB" w:rsidRPr="00336CE9" w:rsidRDefault="00B16CBE" w:rsidP="00B16CBE">
      <w:pPr>
        <w:pStyle w:val="Ttulo2"/>
        <w:jc w:val="center"/>
        <w:rPr>
          <w:color w:val="auto"/>
        </w:rPr>
      </w:pPr>
      <w:bookmarkStart w:id="526" w:name="_Toc446065631"/>
      <w:bookmarkStart w:id="527" w:name="_Toc449519239"/>
      <w:bookmarkStart w:id="528" w:name="_Toc449528560"/>
      <w:r w:rsidRPr="00336CE9">
        <w:rPr>
          <w:color w:val="auto"/>
        </w:rPr>
        <w:t xml:space="preserve">7.4. </w:t>
      </w:r>
      <w:r w:rsidR="00610AEB" w:rsidRPr="00336CE9">
        <w:rPr>
          <w:color w:val="auto"/>
        </w:rPr>
        <w:t xml:space="preserve"> RECOMENDACIONES</w:t>
      </w:r>
      <w:bookmarkEnd w:id="526"/>
      <w:r w:rsidR="00610AEB" w:rsidRPr="00336CE9">
        <w:rPr>
          <w:color w:val="auto"/>
        </w:rPr>
        <w:t xml:space="preserve"> PLAN DE INTERVENCION</w:t>
      </w:r>
      <w:bookmarkEnd w:id="527"/>
      <w:bookmarkEnd w:id="528"/>
      <w:r w:rsidR="00610AEB" w:rsidRPr="00336CE9">
        <w:rPr>
          <w:color w:val="auto"/>
        </w:rPr>
        <w:t xml:space="preserve"> </w:t>
      </w:r>
    </w:p>
    <w:p w:rsidR="00610AEB" w:rsidRPr="0029196C" w:rsidRDefault="00610AEB" w:rsidP="00610AEB">
      <w:pPr>
        <w:spacing w:line="360" w:lineRule="auto"/>
        <w:jc w:val="both"/>
        <w:rPr>
          <w:rFonts w:ascii="Arial" w:hAnsi="Arial" w:cs="Arial"/>
          <w:sz w:val="24"/>
          <w:szCs w:val="24"/>
        </w:rPr>
      </w:pPr>
    </w:p>
    <w:p w:rsidR="00610AEB" w:rsidRPr="00610AEB" w:rsidRDefault="00610AEB" w:rsidP="00610AEB">
      <w:pPr>
        <w:pStyle w:val="Prrafodelista"/>
        <w:numPr>
          <w:ilvl w:val="0"/>
          <w:numId w:val="43"/>
        </w:numPr>
        <w:spacing w:after="200" w:line="360" w:lineRule="auto"/>
        <w:jc w:val="both"/>
        <w:rPr>
          <w:rFonts w:ascii="Arial" w:hAnsi="Arial" w:cs="Arial"/>
          <w:sz w:val="24"/>
          <w:szCs w:val="24"/>
        </w:rPr>
      </w:pPr>
      <w:r w:rsidRPr="0029196C">
        <w:rPr>
          <w:rFonts w:ascii="Arial" w:hAnsi="Arial" w:cs="Arial"/>
          <w:sz w:val="24"/>
          <w:szCs w:val="24"/>
        </w:rPr>
        <w:t>Debido a lo observado  y  a partir de nuestra intervención y aplicando nuestros conocimientos adquiridos, como equipo de trabajo recomendamos que en el proyecto fortalecimiento de las capacidades exista un seguimiento exhaustivo y sistemático en lo que conciernen los comités de base y zona, ya que son un ente importante para la sostenibilidad de los proyectos a nivel comunitario.</w:t>
      </w:r>
    </w:p>
    <w:p w:rsidR="00610AEB" w:rsidRPr="0029196C" w:rsidRDefault="00610AEB" w:rsidP="00610AEB">
      <w:pPr>
        <w:pStyle w:val="Prrafodelista"/>
        <w:numPr>
          <w:ilvl w:val="0"/>
          <w:numId w:val="43"/>
        </w:numPr>
        <w:spacing w:after="200" w:line="360" w:lineRule="auto"/>
        <w:jc w:val="both"/>
        <w:rPr>
          <w:rFonts w:ascii="Arial" w:hAnsi="Arial" w:cs="Arial"/>
          <w:sz w:val="24"/>
          <w:szCs w:val="24"/>
        </w:rPr>
      </w:pPr>
      <w:r w:rsidRPr="0029196C">
        <w:rPr>
          <w:rFonts w:ascii="Arial" w:hAnsi="Arial" w:cs="Arial"/>
          <w:sz w:val="24"/>
          <w:szCs w:val="24"/>
        </w:rPr>
        <w:t>La  exista un mayor involucramiento por parte de las y los empleados  de la Asociación para darle la importancia a los comités de base y zona, tomando en cuenta que son un equipo voluntario y permiten de alguna manera el sustento de la Asociación.</w:t>
      </w:r>
    </w:p>
    <w:p w:rsidR="00C40D59" w:rsidRDefault="00C40D59" w:rsidP="00C40D59">
      <w:pPr>
        <w:spacing w:after="200" w:line="360" w:lineRule="auto"/>
        <w:jc w:val="both"/>
        <w:rPr>
          <w:rFonts w:ascii="Arial" w:hAnsi="Arial" w:cs="Arial"/>
          <w:color w:val="000000" w:themeColor="text1"/>
          <w:sz w:val="24"/>
          <w:szCs w:val="24"/>
        </w:rPr>
      </w:pPr>
    </w:p>
    <w:p w:rsidR="00C40D59" w:rsidRDefault="00C40D59" w:rsidP="00C40D59">
      <w:pPr>
        <w:spacing w:after="200" w:line="360" w:lineRule="auto"/>
        <w:jc w:val="both"/>
        <w:rPr>
          <w:rFonts w:ascii="Arial" w:hAnsi="Arial" w:cs="Arial"/>
          <w:color w:val="000000" w:themeColor="text1"/>
          <w:sz w:val="24"/>
          <w:szCs w:val="24"/>
        </w:rPr>
      </w:pPr>
    </w:p>
    <w:p w:rsidR="00B16CBE" w:rsidRDefault="00B16CBE" w:rsidP="00C40D59">
      <w:pPr>
        <w:spacing w:after="200" w:line="360" w:lineRule="auto"/>
        <w:jc w:val="both"/>
        <w:rPr>
          <w:rFonts w:ascii="Arial" w:hAnsi="Arial" w:cs="Arial"/>
          <w:color w:val="000000" w:themeColor="text1"/>
          <w:sz w:val="24"/>
          <w:szCs w:val="24"/>
        </w:rPr>
      </w:pPr>
    </w:p>
    <w:p w:rsidR="00B16CBE" w:rsidRDefault="00B16CBE" w:rsidP="00262BCC">
      <w:pPr>
        <w:autoSpaceDE w:val="0"/>
        <w:autoSpaceDN w:val="0"/>
        <w:adjustRightInd w:val="0"/>
        <w:spacing w:after="0" w:line="240" w:lineRule="auto"/>
        <w:rPr>
          <w:rFonts w:ascii="Arial" w:hAnsi="Arial" w:cs="Arial"/>
          <w:b/>
          <w:sz w:val="24"/>
          <w:szCs w:val="24"/>
        </w:rPr>
      </w:pPr>
    </w:p>
    <w:p w:rsidR="00B16CBE" w:rsidRDefault="00B16CBE" w:rsidP="00262BCC">
      <w:pPr>
        <w:autoSpaceDE w:val="0"/>
        <w:autoSpaceDN w:val="0"/>
        <w:adjustRightInd w:val="0"/>
        <w:spacing w:after="0" w:line="240" w:lineRule="auto"/>
        <w:rPr>
          <w:rFonts w:ascii="Arial" w:hAnsi="Arial" w:cs="Arial"/>
          <w:b/>
          <w:sz w:val="24"/>
          <w:szCs w:val="24"/>
        </w:rPr>
      </w:pPr>
    </w:p>
    <w:p w:rsidR="00481057" w:rsidRDefault="00481057" w:rsidP="00262BCC">
      <w:pPr>
        <w:autoSpaceDE w:val="0"/>
        <w:autoSpaceDN w:val="0"/>
        <w:adjustRightInd w:val="0"/>
        <w:spacing w:after="0" w:line="240" w:lineRule="auto"/>
        <w:rPr>
          <w:rFonts w:ascii="Arial" w:hAnsi="Arial" w:cs="Arial"/>
          <w:b/>
          <w:sz w:val="24"/>
          <w:szCs w:val="24"/>
        </w:rPr>
      </w:pPr>
    </w:p>
    <w:p w:rsidR="00481057" w:rsidRDefault="00481057" w:rsidP="00262BCC">
      <w:pPr>
        <w:autoSpaceDE w:val="0"/>
        <w:autoSpaceDN w:val="0"/>
        <w:adjustRightInd w:val="0"/>
        <w:spacing w:after="0" w:line="240" w:lineRule="auto"/>
        <w:rPr>
          <w:rFonts w:ascii="Arial" w:hAnsi="Arial" w:cs="Arial"/>
          <w:b/>
          <w:sz w:val="24"/>
          <w:szCs w:val="24"/>
        </w:rPr>
      </w:pPr>
    </w:p>
    <w:p w:rsidR="00B16CBE" w:rsidRDefault="00B16CBE" w:rsidP="00262BCC">
      <w:pPr>
        <w:autoSpaceDE w:val="0"/>
        <w:autoSpaceDN w:val="0"/>
        <w:adjustRightInd w:val="0"/>
        <w:spacing w:after="0" w:line="240" w:lineRule="auto"/>
        <w:rPr>
          <w:rFonts w:ascii="Arial" w:hAnsi="Arial" w:cs="Arial"/>
          <w:b/>
          <w:sz w:val="24"/>
          <w:szCs w:val="24"/>
        </w:rPr>
      </w:pPr>
    </w:p>
    <w:p w:rsidR="009D2F66" w:rsidRPr="00AB24A4" w:rsidRDefault="00FF6320" w:rsidP="00AB24A4">
      <w:pPr>
        <w:autoSpaceDE w:val="0"/>
        <w:autoSpaceDN w:val="0"/>
        <w:adjustRightInd w:val="0"/>
        <w:spacing w:after="0" w:line="240" w:lineRule="auto"/>
        <w:rPr>
          <w:rFonts w:ascii="Arial" w:hAnsi="Arial" w:cs="Arial"/>
          <w:b/>
          <w:sz w:val="24"/>
          <w:szCs w:val="24"/>
        </w:rPr>
      </w:pPr>
      <w:r>
        <w:rPr>
          <w:noProof/>
          <w:lang w:val="es-ES" w:eastAsia="es-ES"/>
        </w:rPr>
        <w:lastRenderedPageBreak/>
        <w:pict>
          <v:shape id="_x0000_s1113" type="#_x0000_t202" style="position:absolute;margin-left:83pt;margin-top:-162.5pt;width:403.15pt;height:73.5pt;z-index:2515189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" fillcolor="#ed7d31">
            <v:fill color2="#c35911" focusposition=".5,.5" focussize="" focus="100%" type="gradientRadial"/>
            <v:shadow color="#823b0b [1605]" offset="1pt"/>
            <o:extrusion v:ext="view" color="#ed7d31" on="t"/>
            <v:textbox style="mso-next-textbox:#_x0000_s1113">
              <w:txbxContent>
                <w:p w:rsidR="00DE3625" w:rsidRPr="009C6FFE" w:rsidRDefault="00DE3625" w:rsidP="009C6FFE">
                  <w:pPr>
                    <w:pStyle w:val="Ttulo1"/>
                    <w:jc w:val="center"/>
                    <w:rPr>
                      <w:sz w:val="44"/>
                    </w:rPr>
                  </w:pPr>
                  <w:bookmarkStart w:id="529" w:name="_Toc447172887"/>
                  <w:bookmarkStart w:id="530" w:name="_Toc448435889"/>
                  <w:bookmarkStart w:id="531" w:name="_Toc448436030"/>
                  <w:bookmarkStart w:id="532" w:name="_Toc448477368"/>
                  <w:bookmarkStart w:id="533" w:name="_Toc448477503"/>
                  <w:bookmarkStart w:id="534" w:name="_Toc448477644"/>
                  <w:bookmarkStart w:id="535" w:name="_Toc449528561"/>
                  <w:r w:rsidRPr="009C6FFE">
                    <w:rPr>
                      <w:color w:val="FFFFFF" w:themeColor="background1"/>
                      <w:sz w:val="52"/>
                    </w:rPr>
                    <w:t>VII</w:t>
                  </w:r>
                  <w:r>
                    <w:rPr>
                      <w:color w:val="FFFFFF" w:themeColor="background1"/>
                      <w:sz w:val="52"/>
                    </w:rPr>
                    <w:t>I</w:t>
                  </w:r>
                  <w:r w:rsidRPr="009C6FFE">
                    <w:rPr>
                      <w:color w:val="FFFFFF" w:themeColor="background1"/>
                      <w:sz w:val="52"/>
                    </w:rPr>
                    <w:t>.     BIBLIOGRAFIA</w:t>
                  </w:r>
                  <w:bookmarkEnd w:id="529"/>
                  <w:bookmarkEnd w:id="530"/>
                  <w:bookmarkEnd w:id="531"/>
                  <w:bookmarkEnd w:id="532"/>
                  <w:bookmarkEnd w:id="533"/>
                  <w:bookmarkEnd w:id="534"/>
                  <w:bookmarkEnd w:id="535"/>
                </w:p>
                <w:p w:rsidR="00DE3625" w:rsidRPr="004D3716" w:rsidRDefault="00DE3625" w:rsidP="009C6FFE">
                  <w:pPr>
                    <w:jc w:val="center"/>
                    <w:rPr>
                      <w:lang w:val="es-ES"/>
                    </w:rPr>
                  </w:pPr>
                </w:p>
              </w:txbxContent>
            </v:textbox>
          </v:shape>
        </w:pict>
      </w:r>
      <w:r w:rsidR="000967B8">
        <w:rPr>
          <w:rFonts w:ascii="Arial" w:hAnsi="Arial" w:cs="Arial"/>
          <w:b/>
          <w:noProof/>
          <w:sz w:val="24"/>
          <w:szCs w:val="24"/>
          <w:lang w:eastAsia="es-HN"/>
        </w:rPr>
        <w:drawing>
          <wp:anchor distT="0" distB="0" distL="114300" distR="114300" simplePos="0" relativeHeight="251931648" behindDoc="1" locked="0" layoutInCell="1" allowOverlap="1">
            <wp:simplePos x="0" y="0"/>
            <wp:positionH relativeFrom="margin">
              <wp:posOffset>-1421765</wp:posOffset>
            </wp:positionH>
            <wp:positionV relativeFrom="margin">
              <wp:posOffset>-869315</wp:posOffset>
            </wp:positionV>
            <wp:extent cx="7863205" cy="10010775"/>
            <wp:effectExtent l="19050" t="0" r="4445" b="0"/>
            <wp:wrapSquare wrapText="bothSides"/>
            <wp:docPr id="21"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7863205" cy="10010775"/>
                    </a:xfrm>
                    <a:prstGeom prst="rect">
                      <a:avLst/>
                    </a:prstGeom>
                  </pic:spPr>
                </pic:pic>
              </a:graphicData>
            </a:graphic>
          </wp:anchor>
        </w:drawing>
      </w:r>
    </w:p>
    <w:bookmarkStart w:id="536" w:name="_Toc446850049" w:displacedByCustomXml="next"/>
    <w:sdt>
      <w:sdtPr>
        <w:rPr>
          <w:rFonts w:asciiTheme="minorHAnsi" w:eastAsiaTheme="minorHAnsi" w:hAnsiTheme="minorHAnsi" w:cstheme="minorBidi"/>
          <w:b w:val="0"/>
          <w:bCs w:val="0"/>
          <w:color w:val="auto"/>
          <w:sz w:val="22"/>
          <w:szCs w:val="22"/>
          <w:lang w:val="es-ES"/>
        </w:rPr>
        <w:id w:val="1062683489"/>
        <w:docPartObj>
          <w:docPartGallery w:val="Bibliographies"/>
          <w:docPartUnique/>
        </w:docPartObj>
      </w:sdtPr>
      <w:sdtEndPr>
        <w:rPr>
          <w:lang w:val="es-HN"/>
        </w:rPr>
      </w:sdtEndPr>
      <w:sdtContent>
        <w:bookmarkStart w:id="537" w:name="_Toc449528562" w:displacedByCustomXml="prev"/>
        <w:p w:rsidR="00E12DBF" w:rsidRDefault="00E12DBF">
          <w:pPr>
            <w:pStyle w:val="Ttulo1"/>
          </w:pPr>
          <w:r>
            <w:rPr>
              <w:lang w:val="es-ES"/>
            </w:rPr>
            <w:t>Bibliografía</w:t>
          </w:r>
          <w:bookmarkEnd w:id="536"/>
          <w:bookmarkEnd w:id="537"/>
        </w:p>
        <w:sdt>
          <w:sdtPr>
            <w:id w:val="111145805"/>
            <w:bibliography/>
          </w:sdtPr>
          <w:sdtEndPr/>
          <w:sdtContent>
            <w:p w:rsidR="00B16CBE" w:rsidRDefault="009E69C2" w:rsidP="00B16CBE">
              <w:pPr>
                <w:pStyle w:val="Bibliografa"/>
                <w:ind w:left="720" w:hanging="720"/>
                <w:rPr>
                  <w:noProof/>
                  <w:sz w:val="24"/>
                  <w:szCs w:val="24"/>
                  <w:lang w:val="es-ES"/>
                </w:rPr>
              </w:pPr>
              <w:r>
                <w:fldChar w:fldCharType="begin"/>
              </w:r>
              <w:r w:rsidR="00E12DBF">
                <w:instrText>BIBLIOGRAPHY</w:instrText>
              </w:r>
              <w:r>
                <w:fldChar w:fldCharType="separate"/>
              </w:r>
              <w:r w:rsidR="00B16CBE">
                <w:rPr>
                  <w:noProof/>
                  <w:lang w:val="es-ES"/>
                </w:rPr>
                <w:t xml:space="preserve">(SIPI), S. d. (25 de agosto de 2014). </w:t>
              </w:r>
              <w:r w:rsidR="00B16CBE">
                <w:rPr>
                  <w:i/>
                  <w:iCs/>
                  <w:noProof/>
                  <w:lang w:val="es-ES"/>
                </w:rPr>
                <w:t>Concepto de PROHECO.</w:t>
              </w:r>
              <w:r w:rsidR="00B16CBE">
                <w:rPr>
                  <w:noProof/>
                  <w:lang w:val="es-ES"/>
                </w:rPr>
                <w:t xml:space="preserve"> Obtenido de Programa Hondureño de Educación Comunitaria (PROHECO): sipi.siteal.org/.../programa-hondureno-de-educacion-comunitaria-prohec.</w:t>
              </w:r>
            </w:p>
            <w:p w:rsidR="00B16CBE" w:rsidRDefault="00B16CBE" w:rsidP="00B16CBE">
              <w:pPr>
                <w:pStyle w:val="Bibliografa"/>
                <w:ind w:left="720" w:hanging="720"/>
                <w:rPr>
                  <w:noProof/>
                  <w:lang w:val="es-ES"/>
                </w:rPr>
              </w:pPr>
              <w:r>
                <w:rPr>
                  <w:noProof/>
                  <w:lang w:val="es-ES"/>
                </w:rPr>
                <w:t xml:space="preserve">ADAL Lepaterique, A. D. (2005). </w:t>
              </w:r>
              <w:r>
                <w:rPr>
                  <w:i/>
                  <w:iCs/>
                  <w:noProof/>
                  <w:lang w:val="es-ES"/>
                </w:rPr>
                <w:t>Participacion y recreacion.</w:t>
              </w:r>
              <w:r>
                <w:rPr>
                  <w:noProof/>
                  <w:lang w:val="es-ES"/>
                </w:rPr>
                <w:t xml:space="preserve"> Lepaterique.</w:t>
              </w:r>
            </w:p>
            <w:p w:rsidR="00B16CBE" w:rsidRDefault="00B16CBE" w:rsidP="00B16CBE">
              <w:pPr>
                <w:pStyle w:val="Bibliografa"/>
                <w:ind w:left="720" w:hanging="720"/>
                <w:rPr>
                  <w:noProof/>
                  <w:lang w:val="es-ES"/>
                </w:rPr>
              </w:pPr>
              <w:r>
                <w:rPr>
                  <w:noProof/>
                  <w:lang w:val="es-ES"/>
                </w:rPr>
                <w:t xml:space="preserve">Albarracin, J. (2002). </w:t>
              </w:r>
              <w:r>
                <w:rPr>
                  <w:i/>
                  <w:iCs/>
                  <w:noProof/>
                  <w:lang w:val="es-ES"/>
                </w:rPr>
                <w:t>La teoria del Riesgo y el manejo del concepto riesgo en las sociedades agropecuarias andinas.</w:t>
              </w:r>
              <w:r>
                <w:rPr>
                  <w:noProof/>
                  <w:lang w:val="es-ES"/>
                </w:rPr>
                <w:t xml:space="preserve"> </w:t>
              </w:r>
            </w:p>
            <w:p w:rsidR="00B16CBE" w:rsidRDefault="00B16CBE" w:rsidP="00B16CBE">
              <w:pPr>
                <w:pStyle w:val="Bibliografa"/>
                <w:ind w:left="720" w:hanging="720"/>
                <w:rPr>
                  <w:noProof/>
                  <w:lang w:val="es-ES"/>
                </w:rPr>
              </w:pPr>
              <w:r>
                <w:rPr>
                  <w:noProof/>
                  <w:lang w:val="es-ES"/>
                </w:rPr>
                <w:t xml:space="preserve">Alicia Ziccardi, P. R. (2008). </w:t>
              </w:r>
              <w:r>
                <w:rPr>
                  <w:i/>
                  <w:iCs/>
                  <w:noProof/>
                  <w:lang w:val="es-ES"/>
                </w:rPr>
                <w:t>Pobreza, desigualdad y exclusion social, en la ciudad del siglo XXI.</w:t>
              </w:r>
              <w:r>
                <w:rPr>
                  <w:noProof/>
                  <w:lang w:val="es-ES"/>
                </w:rPr>
                <w:t xml:space="preserve"> Distrito Federal: Instituto de investigaciones sociales.</w:t>
              </w:r>
            </w:p>
            <w:p w:rsidR="00B16CBE" w:rsidRDefault="00B16CBE" w:rsidP="00B16CBE">
              <w:pPr>
                <w:pStyle w:val="Bibliografa"/>
                <w:ind w:left="720" w:hanging="720"/>
                <w:rPr>
                  <w:noProof/>
                  <w:lang w:val="es-ES"/>
                </w:rPr>
              </w:pPr>
              <w:r>
                <w:rPr>
                  <w:noProof/>
                  <w:lang w:val="es-ES"/>
                </w:rPr>
                <w:t xml:space="preserve">Ana Arias, Elena Zunino, Silvana Garello. (2013). </w:t>
              </w:r>
              <w:r>
                <w:rPr>
                  <w:i/>
                  <w:iCs/>
                  <w:noProof/>
                  <w:lang w:val="es-ES"/>
                </w:rPr>
                <w:t>EL PROCESO METODOLÓGICO Y LOS MODELOS DE INTERVENCIÓN PROFESIONAL .</w:t>
              </w:r>
              <w:r>
                <w:rPr>
                  <w:noProof/>
                  <w:lang w:val="es-ES"/>
                </w:rPr>
                <w:t xml:space="preserve"> Buenos Aires (Argentina).</w:t>
              </w:r>
            </w:p>
            <w:p w:rsidR="00B16CBE" w:rsidRDefault="00B16CBE" w:rsidP="00B16CBE">
              <w:pPr>
                <w:pStyle w:val="Bibliografa"/>
                <w:ind w:left="720" w:hanging="720"/>
                <w:rPr>
                  <w:noProof/>
                  <w:lang w:val="es-ES"/>
                </w:rPr>
              </w:pPr>
              <w:r>
                <w:rPr>
                  <w:noProof/>
                  <w:lang w:val="es-ES"/>
                </w:rPr>
                <w:t xml:space="preserve">Ander-egg, E. (1986). </w:t>
              </w:r>
              <w:r>
                <w:rPr>
                  <w:i/>
                  <w:iCs/>
                  <w:noProof/>
                  <w:lang w:val="es-ES"/>
                </w:rPr>
                <w:t>Diccionario de Trabajo Social.</w:t>
              </w:r>
              <w:r>
                <w:rPr>
                  <w:noProof/>
                  <w:lang w:val="es-ES"/>
                </w:rPr>
                <w:t xml:space="preserve"> Bogota, Colombia: Ed.Colombia Ltda.</w:t>
              </w:r>
            </w:p>
            <w:p w:rsidR="00B16CBE" w:rsidRDefault="00B16CBE" w:rsidP="00B16CBE">
              <w:pPr>
                <w:pStyle w:val="Bibliografa"/>
                <w:ind w:left="720" w:hanging="720"/>
                <w:rPr>
                  <w:noProof/>
                  <w:lang w:val="es-ES"/>
                </w:rPr>
              </w:pPr>
              <w:r>
                <w:rPr>
                  <w:noProof/>
                  <w:lang w:val="es-ES"/>
                </w:rPr>
                <w:t xml:space="preserve">Asociacion de Desarrollo Area de Lepaterique (ADAL). (junio de 2014). Plan Estratègico de Àrea 2014 - 2017. </w:t>
              </w:r>
              <w:r>
                <w:rPr>
                  <w:i/>
                  <w:iCs/>
                  <w:noProof/>
                  <w:lang w:val="es-ES"/>
                </w:rPr>
                <w:t>Plan Estratègico de Àrea 2014 - 2017</w:t>
              </w:r>
              <w:r>
                <w:rPr>
                  <w:noProof/>
                  <w:lang w:val="es-ES"/>
                </w:rPr>
                <w:t>. Lepaterique, Honduras.</w:t>
              </w:r>
            </w:p>
            <w:p w:rsidR="00B16CBE" w:rsidRDefault="00B16CBE" w:rsidP="00B16CBE">
              <w:pPr>
                <w:pStyle w:val="Bibliografa"/>
                <w:ind w:left="720" w:hanging="720"/>
                <w:rPr>
                  <w:noProof/>
                  <w:lang w:val="es-ES"/>
                </w:rPr>
              </w:pPr>
              <w:r>
                <w:rPr>
                  <w:noProof/>
                  <w:lang w:val="es-ES"/>
                </w:rPr>
                <w:t xml:space="preserve">Asociacion de Desarrollo Area de Lepaterique. (2005). </w:t>
              </w:r>
              <w:r>
                <w:rPr>
                  <w:i/>
                  <w:iCs/>
                  <w:noProof/>
                  <w:lang w:val="es-ES"/>
                </w:rPr>
                <w:t>Programa de Capacitacion para la construccion de capacidades de la ADAL.</w:t>
              </w:r>
              <w:r>
                <w:rPr>
                  <w:noProof/>
                  <w:lang w:val="es-ES"/>
                </w:rPr>
                <w:t xml:space="preserve"> Lepaterique.</w:t>
              </w:r>
            </w:p>
            <w:p w:rsidR="00B16CBE" w:rsidRDefault="00B16CBE" w:rsidP="00B16CBE">
              <w:pPr>
                <w:pStyle w:val="Bibliografa"/>
                <w:ind w:left="720" w:hanging="720"/>
                <w:rPr>
                  <w:noProof/>
                  <w:lang w:val="es-ES"/>
                </w:rPr>
              </w:pPr>
              <w:r>
                <w:rPr>
                  <w:noProof/>
                  <w:lang w:val="es-ES"/>
                </w:rPr>
                <w:t xml:space="preserve">Asociaciòn de Desarrollo Area de Lepaterique. (mayo de 2014). Niños y niñas educados y con confianza. </w:t>
              </w:r>
              <w:r>
                <w:rPr>
                  <w:i/>
                  <w:iCs/>
                  <w:noProof/>
                  <w:lang w:val="es-ES"/>
                </w:rPr>
                <w:t>Niños y niñas educados y con confianza</w:t>
              </w:r>
              <w:r>
                <w:rPr>
                  <w:noProof/>
                  <w:lang w:val="es-ES"/>
                </w:rPr>
                <w:t>. Francisco Morazan, Lepaterique, Honduras.</w:t>
              </w:r>
            </w:p>
            <w:p w:rsidR="00B16CBE" w:rsidRDefault="00B16CBE" w:rsidP="00B16CBE">
              <w:pPr>
                <w:pStyle w:val="Bibliografa"/>
                <w:ind w:left="720" w:hanging="720"/>
                <w:rPr>
                  <w:noProof/>
                  <w:lang w:val="es-ES"/>
                </w:rPr>
              </w:pPr>
              <w:r>
                <w:rPr>
                  <w:noProof/>
                  <w:lang w:val="es-ES"/>
                </w:rPr>
                <w:t>Asociacion de Desarrollo de Area de Lepaterique (ADAL). (2014-2017). Proyecto Fortalecimiento de Capacidades . Lepaterique, Honduras .</w:t>
              </w:r>
            </w:p>
            <w:p w:rsidR="00B16CBE" w:rsidRDefault="00B16CBE" w:rsidP="00B16CBE">
              <w:pPr>
                <w:pStyle w:val="Bibliografa"/>
                <w:ind w:left="720" w:hanging="720"/>
                <w:rPr>
                  <w:noProof/>
                  <w:lang w:val="es-ES"/>
                </w:rPr>
              </w:pPr>
              <w:r>
                <w:rPr>
                  <w:noProof/>
                  <w:lang w:val="es-ES"/>
                </w:rPr>
                <w:t xml:space="preserve">Asociacion del Area de Desarrollo de Lepatertique. (2005- 2007). </w:t>
              </w:r>
              <w:r>
                <w:rPr>
                  <w:i/>
                  <w:iCs/>
                  <w:noProof/>
                  <w:lang w:val="es-ES"/>
                </w:rPr>
                <w:t>Plan detallado de implementacion.</w:t>
              </w:r>
              <w:r>
                <w:rPr>
                  <w:noProof/>
                  <w:lang w:val="es-ES"/>
                </w:rPr>
                <w:t xml:space="preserve"> Lepaterique.</w:t>
              </w:r>
            </w:p>
            <w:p w:rsidR="00B16CBE" w:rsidRDefault="00B16CBE" w:rsidP="00B16CBE">
              <w:pPr>
                <w:pStyle w:val="Bibliografa"/>
                <w:ind w:left="720" w:hanging="720"/>
                <w:rPr>
                  <w:noProof/>
                  <w:lang w:val="es-ES"/>
                </w:rPr>
              </w:pPr>
              <w:r>
                <w:rPr>
                  <w:noProof/>
                  <w:lang w:val="es-ES"/>
                </w:rPr>
                <w:t xml:space="preserve">Asociasion de Desarrollo del Area de Lepaterique . (2014). </w:t>
              </w:r>
              <w:r>
                <w:rPr>
                  <w:i/>
                  <w:iCs/>
                  <w:noProof/>
                  <w:lang w:val="es-ES"/>
                </w:rPr>
                <w:t>Fortalecimiento de capacidades .</w:t>
              </w:r>
              <w:r>
                <w:rPr>
                  <w:noProof/>
                  <w:lang w:val="es-ES"/>
                </w:rPr>
                <w:t xml:space="preserve"> Lepaterique .</w:t>
              </w:r>
            </w:p>
            <w:p w:rsidR="00B16CBE" w:rsidRDefault="00B16CBE" w:rsidP="00B16CBE">
              <w:pPr>
                <w:pStyle w:val="Bibliografa"/>
                <w:ind w:left="720" w:hanging="720"/>
                <w:rPr>
                  <w:noProof/>
                  <w:lang w:val="es-ES"/>
                </w:rPr>
              </w:pPr>
              <w:r>
                <w:rPr>
                  <w:noProof/>
                  <w:lang w:val="es-ES"/>
                </w:rPr>
                <w:t>Bedia, R. C. (s.f.). Genero.</w:t>
              </w:r>
            </w:p>
            <w:p w:rsidR="00B16CBE" w:rsidRDefault="00B16CBE" w:rsidP="00B16CBE">
              <w:pPr>
                <w:pStyle w:val="Bibliografa"/>
                <w:ind w:left="720" w:hanging="720"/>
                <w:rPr>
                  <w:noProof/>
                  <w:lang w:val="es-ES"/>
                </w:rPr>
              </w:pPr>
              <w:r>
                <w:rPr>
                  <w:noProof/>
                  <w:lang w:val="es-ES"/>
                </w:rPr>
                <w:t xml:space="preserve">CEPAL. (2010). </w:t>
              </w:r>
              <w:r>
                <w:rPr>
                  <w:i/>
                  <w:iCs/>
                  <w:noProof/>
                  <w:lang w:val="es-ES"/>
                </w:rPr>
                <w:t>Estadistica e Indicadores para el monitoreo de los ODM en los paise de America Latina y el Caribe.</w:t>
              </w:r>
              <w:r>
                <w:rPr>
                  <w:noProof/>
                  <w:lang w:val="es-ES"/>
                </w:rPr>
                <w:t xml:space="preserve"> </w:t>
              </w:r>
            </w:p>
            <w:p w:rsidR="00B16CBE" w:rsidRDefault="00B16CBE" w:rsidP="00B16CBE">
              <w:pPr>
                <w:pStyle w:val="Bibliografa"/>
                <w:ind w:left="720" w:hanging="720"/>
                <w:rPr>
                  <w:noProof/>
                  <w:lang w:val="es-ES"/>
                </w:rPr>
              </w:pPr>
              <w:r>
                <w:rPr>
                  <w:noProof/>
                  <w:lang w:val="es-ES"/>
                </w:rPr>
                <w:t xml:space="preserve">ChildFund Honduras. (2009). </w:t>
              </w:r>
              <w:r>
                <w:rPr>
                  <w:i/>
                  <w:iCs/>
                  <w:noProof/>
                  <w:lang w:val="es-ES"/>
                </w:rPr>
                <w:t>Manual de Organización y Funciones de las Asociaciones de Desarrollo de Area.</w:t>
              </w:r>
              <w:r>
                <w:rPr>
                  <w:noProof/>
                  <w:lang w:val="es-ES"/>
                </w:rPr>
                <w:t xml:space="preserve"> Tegucigalpa.</w:t>
              </w:r>
            </w:p>
            <w:p w:rsidR="00B16CBE" w:rsidRDefault="00B16CBE" w:rsidP="00B16CBE">
              <w:pPr>
                <w:pStyle w:val="Bibliografa"/>
                <w:ind w:left="720" w:hanging="720"/>
                <w:rPr>
                  <w:noProof/>
                  <w:lang w:val="es-ES"/>
                </w:rPr>
              </w:pPr>
              <w:r>
                <w:rPr>
                  <w:noProof/>
                  <w:lang w:val="es-ES"/>
                </w:rPr>
                <w:t xml:space="preserve">ChildFund Honduras. (2015). </w:t>
              </w:r>
              <w:r>
                <w:rPr>
                  <w:i/>
                  <w:iCs/>
                  <w:noProof/>
                  <w:lang w:val="es-ES"/>
                </w:rPr>
                <w:t>Organizacion y Funciones de las Asociciones de Desarrollo de Area.</w:t>
              </w:r>
              <w:r>
                <w:rPr>
                  <w:noProof/>
                  <w:lang w:val="es-ES"/>
                </w:rPr>
                <w:t xml:space="preserve"> Lepaterique.</w:t>
              </w:r>
            </w:p>
            <w:p w:rsidR="00B16CBE" w:rsidRDefault="00B16CBE" w:rsidP="00B16CBE">
              <w:pPr>
                <w:pStyle w:val="Bibliografa"/>
                <w:ind w:left="720" w:hanging="720"/>
                <w:rPr>
                  <w:noProof/>
                  <w:lang w:val="es-ES"/>
                </w:rPr>
              </w:pPr>
              <w:r>
                <w:rPr>
                  <w:noProof/>
                  <w:lang w:val="es-ES"/>
                </w:rPr>
                <w:t>Cobo Rosa. (2000). genero. 55.</w:t>
              </w:r>
            </w:p>
            <w:p w:rsidR="00B16CBE" w:rsidRDefault="00B16CBE" w:rsidP="00B16CBE">
              <w:pPr>
                <w:pStyle w:val="Bibliografa"/>
                <w:ind w:left="720" w:hanging="720"/>
                <w:rPr>
                  <w:noProof/>
                  <w:lang w:val="es-ES"/>
                </w:rPr>
              </w:pPr>
              <w:r>
                <w:rPr>
                  <w:noProof/>
                  <w:lang w:val="es-ES"/>
                </w:rPr>
                <w:t xml:space="preserve">Cooperativa del Magisterio . (s.f.). </w:t>
              </w:r>
              <w:r>
                <w:rPr>
                  <w:i/>
                  <w:iCs/>
                  <w:noProof/>
                  <w:lang w:val="es-ES"/>
                </w:rPr>
                <w:t>CODEMA .</w:t>
              </w:r>
              <w:r>
                <w:rPr>
                  <w:noProof/>
                  <w:lang w:val="es-ES"/>
                </w:rPr>
                <w:t xml:space="preserve"> </w:t>
              </w:r>
            </w:p>
            <w:p w:rsidR="00B16CBE" w:rsidRDefault="00B16CBE" w:rsidP="00B16CBE">
              <w:pPr>
                <w:pStyle w:val="Bibliografa"/>
                <w:ind w:left="720" w:hanging="720"/>
                <w:rPr>
                  <w:noProof/>
                  <w:lang w:val="es-ES"/>
                </w:rPr>
              </w:pPr>
              <w:r>
                <w:rPr>
                  <w:noProof/>
                  <w:lang w:val="es-ES"/>
                </w:rPr>
                <w:lastRenderedPageBreak/>
                <w:t xml:space="preserve">Diccionario de accion Humanitaria. (s.f.). </w:t>
              </w:r>
              <w:r>
                <w:rPr>
                  <w:i/>
                  <w:iCs/>
                  <w:noProof/>
                  <w:lang w:val="es-ES"/>
                </w:rPr>
                <w:t>Pobreza - Diccionario de acccion Humanitaria.</w:t>
              </w:r>
              <w:r>
                <w:rPr>
                  <w:noProof/>
                  <w:lang w:val="es-ES"/>
                </w:rPr>
                <w:t xml:space="preserve"> Recuperado el 4 de mayo de 2015, de Pobreza - Diccionario de acccion Humanitaria: www.dicc.hegoa.ehu.es/mostrar/172</w:t>
              </w:r>
            </w:p>
            <w:p w:rsidR="00B16CBE" w:rsidRDefault="00B16CBE" w:rsidP="00B16CBE">
              <w:pPr>
                <w:pStyle w:val="Bibliografa"/>
                <w:ind w:left="720" w:hanging="720"/>
                <w:rPr>
                  <w:noProof/>
                  <w:lang w:val="es-ES"/>
                </w:rPr>
              </w:pPr>
              <w:r>
                <w:rPr>
                  <w:i/>
                  <w:iCs/>
                  <w:noProof/>
                  <w:lang w:val="es-ES"/>
                </w:rPr>
                <w:t>Dra. Patricia Castañeda Meneses.</w:t>
              </w:r>
              <w:r>
                <w:rPr>
                  <w:noProof/>
                  <w:lang w:val="es-ES"/>
                </w:rPr>
                <w:t xml:space="preserve"> (2014). Santiago De Chile .</w:t>
              </w:r>
            </w:p>
            <w:p w:rsidR="00B16CBE" w:rsidRDefault="00B16CBE" w:rsidP="00B16CBE">
              <w:pPr>
                <w:pStyle w:val="Bibliografa"/>
                <w:ind w:left="720" w:hanging="720"/>
                <w:rPr>
                  <w:noProof/>
                  <w:lang w:val="es-ES"/>
                </w:rPr>
              </w:pPr>
              <w:r>
                <w:rPr>
                  <w:noProof/>
                  <w:lang w:val="es-ES"/>
                </w:rPr>
                <w:t xml:space="preserve">El Heraldo. (31 de mayo de 2014). </w:t>
              </w:r>
              <w:r>
                <w:rPr>
                  <w:i/>
                  <w:iCs/>
                  <w:noProof/>
                  <w:lang w:val="es-ES"/>
                </w:rPr>
                <w:t>Lepaterique mayor abastecedor de los mercados</w:t>
              </w:r>
              <w:r>
                <w:rPr>
                  <w:noProof/>
                  <w:lang w:val="es-ES"/>
                </w:rPr>
                <w:t>. Obtenido de Lepaterique mayor abastecedor de los mercados: www. elheraldo.hn/csp/</w:t>
              </w:r>
            </w:p>
            <w:p w:rsidR="00B16CBE" w:rsidRDefault="00B16CBE" w:rsidP="00B16CBE">
              <w:pPr>
                <w:pStyle w:val="Bibliografa"/>
                <w:ind w:left="720" w:hanging="720"/>
                <w:rPr>
                  <w:noProof/>
                  <w:lang w:val="es-ES"/>
                </w:rPr>
              </w:pPr>
              <w:r>
                <w:rPr>
                  <w:noProof/>
                  <w:lang w:val="es-ES"/>
                </w:rPr>
                <w:t xml:space="preserve">Estanislao Gacitúa, C. S. (2000). </w:t>
              </w:r>
              <w:r>
                <w:rPr>
                  <w:i/>
                  <w:iCs/>
                  <w:noProof/>
                  <w:lang w:val="es-ES"/>
                </w:rPr>
                <w:t>Exclusión Social y reducción de la pobreza en América Latina y el Caribe.</w:t>
              </w:r>
              <w:r>
                <w:rPr>
                  <w:noProof/>
                  <w:lang w:val="es-ES"/>
                </w:rPr>
                <w:t xml:space="preserve"> San Jose, Costa Rica: Flacso.</w:t>
              </w:r>
            </w:p>
            <w:p w:rsidR="00B16CBE" w:rsidRDefault="00B16CBE" w:rsidP="00B16CBE">
              <w:pPr>
                <w:pStyle w:val="Bibliografa"/>
                <w:ind w:left="720" w:hanging="720"/>
                <w:rPr>
                  <w:noProof/>
                  <w:lang w:val="es-ES"/>
                </w:rPr>
              </w:pPr>
              <w:r>
                <w:rPr>
                  <w:noProof/>
                  <w:lang w:val="es-ES"/>
                </w:rPr>
                <w:t>Ezequiel Ander Egg. (1986). Diccionario de Trabjo Social.</w:t>
              </w:r>
            </w:p>
            <w:p w:rsidR="00B16CBE" w:rsidRDefault="00B16CBE" w:rsidP="00B16CBE">
              <w:pPr>
                <w:pStyle w:val="Bibliografa"/>
                <w:ind w:left="720" w:hanging="720"/>
                <w:rPr>
                  <w:noProof/>
                  <w:lang w:val="es-ES"/>
                </w:rPr>
              </w:pPr>
              <w:r>
                <w:rPr>
                  <w:noProof/>
                  <w:lang w:val="es-ES"/>
                </w:rPr>
                <w:t xml:space="preserve">FOSDEH, &amp; Honduras, F. S. (2014). </w:t>
              </w:r>
              <w:r>
                <w:rPr>
                  <w:i/>
                  <w:iCs/>
                  <w:noProof/>
                  <w:lang w:val="es-ES"/>
                </w:rPr>
                <w:t>Analisis de la pobreza.</w:t>
              </w:r>
              <w:r>
                <w:rPr>
                  <w:noProof/>
                  <w:lang w:val="es-ES"/>
                </w:rPr>
                <w:t xml:space="preserve"> Tegucigalpa: FOSDEH.</w:t>
              </w:r>
            </w:p>
            <w:p w:rsidR="00B16CBE" w:rsidRDefault="00B16CBE" w:rsidP="00B16CBE">
              <w:pPr>
                <w:pStyle w:val="Bibliografa"/>
                <w:ind w:left="720" w:hanging="720"/>
                <w:rPr>
                  <w:noProof/>
                  <w:lang w:val="es-ES"/>
                </w:rPr>
              </w:pPr>
              <w:r>
                <w:rPr>
                  <w:noProof/>
                  <w:lang w:val="es-ES"/>
                </w:rPr>
                <w:t xml:space="preserve">Gajardo, M. (1985). </w:t>
              </w:r>
              <w:r>
                <w:rPr>
                  <w:i/>
                  <w:iCs/>
                  <w:noProof/>
                  <w:lang w:val="es-ES"/>
                </w:rPr>
                <w:t>Teoria y Practica de la Educacion Popular.</w:t>
              </w:r>
              <w:r>
                <w:rPr>
                  <w:noProof/>
                  <w:lang w:val="es-ES"/>
                </w:rPr>
                <w:t xml:space="preserve"> </w:t>
              </w:r>
            </w:p>
            <w:p w:rsidR="00B16CBE" w:rsidRDefault="00B16CBE" w:rsidP="00B16CBE">
              <w:pPr>
                <w:pStyle w:val="Bibliografa"/>
                <w:ind w:left="720" w:hanging="720"/>
                <w:rPr>
                  <w:noProof/>
                  <w:lang w:val="es-ES"/>
                </w:rPr>
              </w:pPr>
              <w:r>
                <w:rPr>
                  <w:noProof/>
                  <w:lang w:val="es-ES"/>
                </w:rPr>
                <w:t>Garcia, L. J. (Lunes de Junio de 2015). Lepaterique. (D. M. Melissa Dominguez, Entrevistador)</w:t>
              </w:r>
            </w:p>
            <w:p w:rsidR="00B16CBE" w:rsidRDefault="00B16CBE" w:rsidP="00B16CBE">
              <w:pPr>
                <w:pStyle w:val="Bibliografa"/>
                <w:ind w:left="720" w:hanging="720"/>
                <w:rPr>
                  <w:noProof/>
                  <w:lang w:val="es-ES"/>
                </w:rPr>
              </w:pPr>
              <w:r>
                <w:rPr>
                  <w:noProof/>
                  <w:lang w:val="es-ES"/>
                </w:rPr>
                <w:t>Gutierrez, M. (2015). enfoque de derecho.</w:t>
              </w:r>
            </w:p>
            <w:p w:rsidR="00B16CBE" w:rsidRDefault="00B16CBE" w:rsidP="00B16CBE">
              <w:pPr>
                <w:pStyle w:val="Bibliografa"/>
                <w:ind w:left="720" w:hanging="720"/>
                <w:rPr>
                  <w:noProof/>
                  <w:lang w:val="es-ES"/>
                </w:rPr>
              </w:pPr>
              <w:r>
                <w:rPr>
                  <w:noProof/>
                  <w:lang w:val="es-ES"/>
                </w:rPr>
                <w:t xml:space="preserve">Kolmans. (s.f.). </w:t>
              </w:r>
              <w:r>
                <w:rPr>
                  <w:i/>
                  <w:iCs/>
                  <w:noProof/>
                  <w:lang w:val="es-ES"/>
                </w:rPr>
                <w:t>La Educacion Popular, los enfoques Educativos Modernos y Metodologias CAC.</w:t>
              </w:r>
              <w:r>
                <w:rPr>
                  <w:noProof/>
                  <w:lang w:val="es-ES"/>
                </w:rPr>
                <w:t xml:space="preserve"> </w:t>
              </w:r>
            </w:p>
            <w:p w:rsidR="00B16CBE" w:rsidRDefault="00B16CBE" w:rsidP="00B16CBE">
              <w:pPr>
                <w:pStyle w:val="Bibliografa"/>
                <w:ind w:left="720" w:hanging="720"/>
                <w:rPr>
                  <w:noProof/>
                  <w:lang w:val="es-ES"/>
                </w:rPr>
              </w:pPr>
              <w:r>
                <w:rPr>
                  <w:noProof/>
                  <w:lang w:val="es-ES"/>
                </w:rPr>
                <w:t>Leiva, L. J. (2015). Lepaterique Fransisco Morazan [Grabado por Luis Joel Garcia]. Lepaterique, Fransisco Morazan, Honduras.</w:t>
              </w:r>
            </w:p>
            <w:p w:rsidR="00B16CBE" w:rsidRDefault="00B16CBE" w:rsidP="00B16CBE">
              <w:pPr>
                <w:pStyle w:val="Bibliografa"/>
                <w:ind w:left="720" w:hanging="720"/>
                <w:rPr>
                  <w:noProof/>
                  <w:lang w:val="es-ES"/>
                </w:rPr>
              </w:pPr>
              <w:r>
                <w:rPr>
                  <w:noProof/>
                  <w:lang w:val="es-ES"/>
                </w:rPr>
                <w:t>Lepaterique, A. M. (2015). Lepaterique Francisco Morazan [Grabado por Luis Joel Garcia]. Francisco Morazan, Lepaterique, Honduras.</w:t>
              </w:r>
            </w:p>
            <w:p w:rsidR="00B16CBE" w:rsidRDefault="00B16CBE" w:rsidP="00B16CBE">
              <w:pPr>
                <w:pStyle w:val="Bibliografa"/>
                <w:ind w:left="720" w:hanging="720"/>
                <w:rPr>
                  <w:noProof/>
                  <w:lang w:val="es-ES"/>
                </w:rPr>
              </w:pPr>
              <w:r>
                <w:rPr>
                  <w:noProof/>
                  <w:lang w:val="es-ES"/>
                </w:rPr>
                <w:t xml:space="preserve">Mario Posas, J. C. (2007). </w:t>
              </w:r>
              <w:r>
                <w:rPr>
                  <w:i/>
                  <w:iCs/>
                  <w:noProof/>
                  <w:lang w:val="es-ES"/>
                </w:rPr>
                <w:t>Introduccion a la Sociologia.</w:t>
              </w:r>
              <w:r>
                <w:rPr>
                  <w:noProof/>
                  <w:lang w:val="es-ES"/>
                </w:rPr>
                <w:t xml:space="preserve"> Tegucigalpa.</w:t>
              </w:r>
            </w:p>
            <w:p w:rsidR="00B16CBE" w:rsidRDefault="00B16CBE" w:rsidP="00B16CBE">
              <w:pPr>
                <w:pStyle w:val="Bibliografa"/>
                <w:ind w:left="720" w:hanging="720"/>
                <w:rPr>
                  <w:noProof/>
                  <w:lang w:val="es-ES"/>
                </w:rPr>
              </w:pPr>
              <w:r>
                <w:rPr>
                  <w:noProof/>
                  <w:lang w:val="es-ES"/>
                </w:rPr>
                <w:t xml:space="preserve">Material elaborado por el IUDC para la Red En Derechos. (29 de junio de 20114). </w:t>
              </w:r>
              <w:r>
                <w:rPr>
                  <w:i/>
                  <w:iCs/>
                  <w:noProof/>
                  <w:lang w:val="es-ES"/>
                </w:rPr>
                <w:t>Concepto y contenido de los Derechos Humanos.</w:t>
              </w:r>
              <w:r>
                <w:rPr>
                  <w:noProof/>
                  <w:lang w:val="es-ES"/>
                </w:rPr>
                <w:t xml:space="preserve"> Obtenido de Concepto y contenido de los Derechos Humanos: file:///E:/concepto%20de%20derecho.pdf</w:t>
              </w:r>
            </w:p>
            <w:p w:rsidR="00B16CBE" w:rsidRDefault="00B16CBE" w:rsidP="00B16CBE">
              <w:pPr>
                <w:pStyle w:val="Bibliografa"/>
                <w:ind w:left="720" w:hanging="720"/>
                <w:rPr>
                  <w:noProof/>
                  <w:lang w:val="es-ES"/>
                </w:rPr>
              </w:pPr>
              <w:r>
                <w:rPr>
                  <w:noProof/>
                  <w:lang w:val="es-ES"/>
                </w:rPr>
                <w:t xml:space="preserve">Maturana, H. (s.f.). </w:t>
              </w:r>
              <w:r>
                <w:rPr>
                  <w:i/>
                  <w:iCs/>
                  <w:noProof/>
                  <w:lang w:val="es-ES"/>
                </w:rPr>
                <w:t>Emociones y lenguaje en educación y Política.</w:t>
              </w:r>
              <w:r>
                <w:rPr>
                  <w:noProof/>
                  <w:lang w:val="es-ES"/>
                </w:rPr>
                <w:t xml:space="preserve"> </w:t>
              </w:r>
            </w:p>
            <w:p w:rsidR="00B16CBE" w:rsidRDefault="00B16CBE" w:rsidP="00B16CBE">
              <w:pPr>
                <w:pStyle w:val="Bibliografa"/>
                <w:ind w:left="720" w:hanging="720"/>
                <w:rPr>
                  <w:noProof/>
                  <w:lang w:val="es-ES"/>
                </w:rPr>
              </w:pPr>
              <w:r>
                <w:rPr>
                  <w:noProof/>
                  <w:lang w:val="es-ES"/>
                </w:rPr>
                <w:t xml:space="preserve">Morin, E. (s.f.). </w:t>
              </w:r>
              <w:r>
                <w:rPr>
                  <w:i/>
                  <w:iCs/>
                  <w:noProof/>
                  <w:lang w:val="es-ES"/>
                </w:rPr>
                <w:t>los siete saberes necesarios para la educacion del futuro.</w:t>
              </w:r>
              <w:r>
                <w:rPr>
                  <w:noProof/>
                  <w:lang w:val="es-ES"/>
                </w:rPr>
                <w:t xml:space="preserve"> </w:t>
              </w:r>
            </w:p>
            <w:p w:rsidR="00B16CBE" w:rsidRDefault="00B16CBE" w:rsidP="00B16CBE">
              <w:pPr>
                <w:pStyle w:val="Bibliografa"/>
                <w:ind w:left="720" w:hanging="720"/>
                <w:rPr>
                  <w:noProof/>
                  <w:lang w:val="es-ES"/>
                </w:rPr>
              </w:pPr>
              <w:r>
                <w:rPr>
                  <w:noProof/>
                  <w:lang w:val="es-ES"/>
                </w:rPr>
                <w:t>Naciones Unidas. (2006). PREGUNTAS FRECUENTES SOBRE EL ENFOQUE DE DERECHOS HUMANOS EN LA CORPORACION PARA EL DESARROLLO. 15.</w:t>
              </w:r>
            </w:p>
            <w:p w:rsidR="00B16CBE" w:rsidRDefault="00B16CBE" w:rsidP="00B16CBE">
              <w:pPr>
                <w:pStyle w:val="Bibliografa"/>
                <w:ind w:left="720" w:hanging="720"/>
                <w:rPr>
                  <w:noProof/>
                  <w:lang w:val="es-ES"/>
                </w:rPr>
              </w:pPr>
              <w:r>
                <w:rPr>
                  <w:noProof/>
                  <w:lang w:val="es-ES"/>
                </w:rPr>
                <w:t xml:space="preserve">Naciones Unidas. (2006). PREGUNTAS FRECUENTES SOBRE LOS DERECHOS HUMANOS EN LA ORPORACION PARA EL DESAROLLO. </w:t>
              </w:r>
              <w:r>
                <w:rPr>
                  <w:i/>
                  <w:iCs/>
                  <w:noProof/>
                  <w:lang w:val="es-ES"/>
                </w:rPr>
                <w:t>PREGUNTAS FRECUENTES SOBRE LOS DERECHOS HUMANOS EN LA ORPORACION PARA EL DESAROLLO</w:t>
              </w:r>
              <w:r>
                <w:rPr>
                  <w:noProof/>
                  <w:lang w:val="es-ES"/>
                </w:rPr>
                <w:t>, 1.</w:t>
              </w:r>
            </w:p>
            <w:p w:rsidR="00B16CBE" w:rsidRDefault="00B16CBE" w:rsidP="00B16CBE">
              <w:pPr>
                <w:pStyle w:val="Bibliografa"/>
                <w:ind w:left="720" w:hanging="720"/>
                <w:rPr>
                  <w:noProof/>
                  <w:lang w:val="es-ES"/>
                </w:rPr>
              </w:pPr>
              <w:r>
                <w:rPr>
                  <w:noProof/>
                  <w:lang w:val="es-ES"/>
                </w:rPr>
                <w:t xml:space="preserve">Objetivos de Desarrollo del Milenio. Tercer Informe. (2010). </w:t>
              </w:r>
              <w:r>
                <w:rPr>
                  <w:i/>
                  <w:iCs/>
                  <w:noProof/>
                  <w:lang w:val="es-ES"/>
                </w:rPr>
                <w:t>Erradicar la pobreza extrema y el hambre.</w:t>
              </w:r>
              <w:r>
                <w:rPr>
                  <w:noProof/>
                  <w:lang w:val="es-ES"/>
                </w:rPr>
                <w:t xml:space="preserve"> Tegucigalpa.</w:t>
              </w:r>
            </w:p>
            <w:p w:rsidR="00B16CBE" w:rsidRDefault="00B16CBE" w:rsidP="00B16CBE">
              <w:pPr>
                <w:pStyle w:val="Bibliografa"/>
                <w:ind w:left="720" w:hanging="720"/>
                <w:rPr>
                  <w:noProof/>
                  <w:lang w:val="es-ES"/>
                </w:rPr>
              </w:pPr>
              <w:r>
                <w:rPr>
                  <w:noProof/>
                  <w:lang w:val="es-ES"/>
                </w:rPr>
                <w:t xml:space="preserve">Organizacion Mundial del Comercio . (2015). </w:t>
              </w:r>
              <w:r>
                <w:rPr>
                  <w:i/>
                  <w:iCs/>
                  <w:noProof/>
                  <w:lang w:val="es-ES"/>
                </w:rPr>
                <w:t>Oranizacion Mundial del Comercio (OMC)</w:t>
              </w:r>
              <w:r>
                <w:rPr>
                  <w:noProof/>
                  <w:lang w:val="es-ES"/>
                </w:rPr>
                <w:t>.</w:t>
              </w:r>
            </w:p>
            <w:p w:rsidR="00B16CBE" w:rsidRDefault="00B16CBE" w:rsidP="00B16CBE">
              <w:pPr>
                <w:pStyle w:val="Bibliografa"/>
                <w:ind w:left="720" w:hanging="720"/>
                <w:rPr>
                  <w:noProof/>
                  <w:lang w:val="es-ES"/>
                </w:rPr>
              </w:pPr>
              <w:r>
                <w:rPr>
                  <w:noProof/>
                  <w:lang w:val="es-ES"/>
                </w:rPr>
                <w:lastRenderedPageBreak/>
                <w:t xml:space="preserve">Ramirez, M. J. (2008). </w:t>
              </w:r>
              <w:r>
                <w:rPr>
                  <w:i/>
                  <w:iCs/>
                  <w:noProof/>
                  <w:lang w:val="es-ES"/>
                </w:rPr>
                <w:t>Aproximación teórica de la exclusión social: complejidad e imprecisión del término. Consecuencias para el ámbito educativo.</w:t>
              </w:r>
              <w:r>
                <w:rPr>
                  <w:noProof/>
                  <w:lang w:val="es-ES"/>
                </w:rPr>
                <w:t xml:space="preserve"> España: Facultad de Ciencias de la Educacion, Universidad de Granada.</w:t>
              </w:r>
            </w:p>
            <w:p w:rsidR="00B16CBE" w:rsidRDefault="00B16CBE" w:rsidP="00B16CBE">
              <w:pPr>
                <w:pStyle w:val="Bibliografa"/>
                <w:ind w:left="720" w:hanging="720"/>
                <w:rPr>
                  <w:noProof/>
                  <w:lang w:val="es-ES"/>
                </w:rPr>
              </w:pPr>
              <w:r>
                <w:rPr>
                  <w:noProof/>
                  <w:lang w:val="es-ES"/>
                </w:rPr>
                <w:t xml:space="preserve">Real Academia Española . (25 de Agosto de 2015). </w:t>
              </w:r>
              <w:r>
                <w:rPr>
                  <w:i/>
                  <w:iCs/>
                  <w:noProof/>
                  <w:lang w:val="es-ES"/>
                </w:rPr>
                <w:t>Significado de Ejidal.</w:t>
              </w:r>
              <w:r>
                <w:rPr>
                  <w:noProof/>
                  <w:lang w:val="es-ES"/>
                </w:rPr>
                <w:t xml:space="preserve"> Obtenido de ejido - Real Academia Española. Diccionario Usual: buscon.rae.es/drae/srv/search?val=ejido</w:t>
              </w:r>
            </w:p>
            <w:p w:rsidR="00B16CBE" w:rsidRDefault="00B16CBE" w:rsidP="00B16CBE">
              <w:pPr>
                <w:pStyle w:val="Bibliografa"/>
                <w:ind w:left="720" w:hanging="720"/>
                <w:rPr>
                  <w:noProof/>
                  <w:lang w:val="es-ES"/>
                </w:rPr>
              </w:pPr>
              <w:r>
                <w:rPr>
                  <w:noProof/>
                  <w:lang w:val="es-ES"/>
                </w:rPr>
                <w:t xml:space="preserve">Reinita, V. G. (s.f.). </w:t>
              </w:r>
              <w:r>
                <w:rPr>
                  <w:i/>
                  <w:iCs/>
                  <w:noProof/>
                  <w:lang w:val="es-ES"/>
                </w:rPr>
                <w:t>Historia de la Educacion Reflexion sobre su objeto, Ubicacion Epistemologica, Devenir Historico y Tendencias Actuales .</w:t>
              </w:r>
              <w:r>
                <w:rPr>
                  <w:noProof/>
                  <w:lang w:val="es-ES"/>
                </w:rPr>
                <w:t xml:space="preserve"> </w:t>
              </w:r>
            </w:p>
            <w:p w:rsidR="00B16CBE" w:rsidRDefault="00B16CBE" w:rsidP="00B16CBE">
              <w:pPr>
                <w:pStyle w:val="Bibliografa"/>
                <w:ind w:left="720" w:hanging="720"/>
                <w:rPr>
                  <w:noProof/>
                  <w:lang w:val="es-ES"/>
                </w:rPr>
              </w:pPr>
              <w:r>
                <w:rPr>
                  <w:noProof/>
                  <w:lang w:val="es-ES"/>
                </w:rPr>
                <w:t xml:space="preserve">Secretaria de Estado en los Despacho de Gobernacion y Justicia. (22 de abril de 2005). Personeria juridica. </w:t>
              </w:r>
              <w:r>
                <w:rPr>
                  <w:i/>
                  <w:iCs/>
                  <w:noProof/>
                  <w:lang w:val="es-ES"/>
                </w:rPr>
                <w:t>Personeria juridica Asociacion de Desarrollo Area del Lepaterique</w:t>
              </w:r>
              <w:r>
                <w:rPr>
                  <w:noProof/>
                  <w:lang w:val="es-ES"/>
                </w:rPr>
                <w:t>. Francisco Morazan, Municipio de Lepaterique, Honduras.</w:t>
              </w:r>
            </w:p>
            <w:p w:rsidR="00B16CBE" w:rsidRDefault="00B16CBE" w:rsidP="00B16CBE">
              <w:pPr>
                <w:pStyle w:val="Bibliografa"/>
                <w:ind w:left="720" w:hanging="720"/>
                <w:rPr>
                  <w:noProof/>
                  <w:lang w:val="es-ES"/>
                </w:rPr>
              </w:pPr>
              <w:r>
                <w:rPr>
                  <w:noProof/>
                  <w:lang w:val="es-ES"/>
                </w:rPr>
                <w:t>Sierra, D. P. (Septiembre de 2015). Visita a las comunidades de Lepaterique. Francisco Morazan, Lepaterique, Honduras.</w:t>
              </w:r>
            </w:p>
            <w:p w:rsidR="00B16CBE" w:rsidRDefault="00B16CBE" w:rsidP="00B16CBE">
              <w:pPr>
                <w:pStyle w:val="Bibliografa"/>
                <w:ind w:left="720" w:hanging="720"/>
                <w:rPr>
                  <w:noProof/>
                  <w:lang w:val="es-ES"/>
                </w:rPr>
              </w:pPr>
              <w:r>
                <w:rPr>
                  <w:noProof/>
                  <w:lang w:val="es-ES"/>
                </w:rPr>
                <w:t xml:space="preserve">Silvana Garello , Julia Punzone. (2013). </w:t>
              </w:r>
              <w:r>
                <w:rPr>
                  <w:i/>
                  <w:iCs/>
                  <w:noProof/>
                  <w:lang w:val="es-ES"/>
                </w:rPr>
                <w:t>Los sujetos de la intervencion en el proceso metodologico.</w:t>
              </w:r>
              <w:r>
                <w:rPr>
                  <w:noProof/>
                  <w:lang w:val="es-ES"/>
                </w:rPr>
                <w:t xml:space="preserve"> </w:t>
              </w:r>
            </w:p>
            <w:p w:rsidR="00B16CBE" w:rsidRDefault="00B16CBE" w:rsidP="00B16CBE">
              <w:pPr>
                <w:pStyle w:val="Bibliografa"/>
                <w:ind w:left="720" w:hanging="720"/>
                <w:rPr>
                  <w:noProof/>
                  <w:lang w:val="es-ES"/>
                </w:rPr>
              </w:pPr>
              <w:r>
                <w:rPr>
                  <w:noProof/>
                  <w:lang w:val="es-ES"/>
                </w:rPr>
                <w:t xml:space="preserve">Subirats, J. (2004). </w:t>
              </w:r>
              <w:r>
                <w:rPr>
                  <w:i/>
                  <w:iCs/>
                  <w:noProof/>
                  <w:lang w:val="es-ES"/>
                </w:rPr>
                <w:t>Pobreza y exclusión social .</w:t>
              </w:r>
              <w:r>
                <w:rPr>
                  <w:noProof/>
                  <w:lang w:val="es-ES"/>
                </w:rPr>
                <w:t xml:space="preserve"> Barcelona: Fundación ”la Caixa”.</w:t>
              </w:r>
            </w:p>
            <w:p w:rsidR="00B16CBE" w:rsidRDefault="00B16CBE" w:rsidP="00B16CBE">
              <w:pPr>
                <w:pStyle w:val="Bibliografa"/>
                <w:ind w:left="720" w:hanging="720"/>
                <w:rPr>
                  <w:noProof/>
                  <w:lang w:val="es-ES"/>
                </w:rPr>
              </w:pPr>
              <w:r>
                <w:rPr>
                  <w:noProof/>
                  <w:lang w:val="es-ES"/>
                </w:rPr>
                <w:t>UNICEF. (25 de Agosto de 2015). Obtenido de Significado de UNICEF - Qué es, Concepto y Definición: www.significados.com/unicef/</w:t>
              </w:r>
            </w:p>
            <w:p w:rsidR="00B16CBE" w:rsidRDefault="00B16CBE" w:rsidP="00B16CBE">
              <w:pPr>
                <w:pStyle w:val="Bibliografa"/>
                <w:ind w:left="720" w:hanging="720"/>
                <w:rPr>
                  <w:noProof/>
                  <w:lang w:val="es-ES"/>
                </w:rPr>
              </w:pPr>
              <w:r>
                <w:rPr>
                  <w:noProof/>
                  <w:lang w:val="es-ES"/>
                </w:rPr>
                <w:t xml:space="preserve">UNICEF. (junio 2006). </w:t>
              </w:r>
              <w:r>
                <w:rPr>
                  <w:i/>
                  <w:iCs/>
                  <w:noProof/>
                  <w:lang w:val="es-ES"/>
                </w:rPr>
                <w:t>convencion por los derechos del niño.</w:t>
              </w:r>
              <w:r>
                <w:rPr>
                  <w:noProof/>
                  <w:lang w:val="es-ES"/>
                </w:rPr>
                <w:t xml:space="preserve"> Madrid: Nuevo Siglo.</w:t>
              </w:r>
            </w:p>
            <w:p w:rsidR="00B16CBE" w:rsidRDefault="00B16CBE" w:rsidP="00B16CBE">
              <w:pPr>
                <w:pStyle w:val="Bibliografa"/>
                <w:ind w:left="720" w:hanging="720"/>
                <w:rPr>
                  <w:noProof/>
                  <w:lang w:val="es-ES"/>
                </w:rPr>
              </w:pPr>
              <w:r>
                <w:rPr>
                  <w:noProof/>
                  <w:lang w:val="es-ES"/>
                </w:rPr>
                <w:t xml:space="preserve">Universidad politecnica de Madrid CFAME, A. C. (2000). </w:t>
              </w:r>
              <w:r>
                <w:rPr>
                  <w:i/>
                  <w:iCs/>
                  <w:noProof/>
                  <w:lang w:val="es-ES"/>
                </w:rPr>
                <w:t>La Pobreza y la Seguridad Alimentaria.</w:t>
              </w:r>
              <w:r>
                <w:rPr>
                  <w:noProof/>
                  <w:lang w:val="es-ES"/>
                </w:rPr>
                <w:t xml:space="preserve"> Universidad Politécnica de Madrid. CFAME . Barcelona: Sen A. Desarrollo y Libertad. Editorial Planeta S.A. Barcelona 2000.</w:t>
              </w:r>
            </w:p>
            <w:p w:rsidR="00B16CBE" w:rsidRDefault="00B16CBE" w:rsidP="00B16CBE">
              <w:pPr>
                <w:pStyle w:val="Bibliografa"/>
                <w:ind w:left="720" w:hanging="720"/>
                <w:rPr>
                  <w:noProof/>
                  <w:lang w:val="es-ES"/>
                </w:rPr>
              </w:pPr>
              <w:r>
                <w:rPr>
                  <w:noProof/>
                  <w:lang w:val="es-ES"/>
                </w:rPr>
                <w:t>Zepeda, D. M. (08 de Julio de 2015). Educacion. (D. Martinez, Entrevistador)</w:t>
              </w:r>
            </w:p>
            <w:p w:rsidR="00E12DBF" w:rsidRDefault="009E69C2" w:rsidP="00B16CBE">
              <w:r>
                <w:rPr>
                  <w:b/>
                  <w:bCs/>
                </w:rPr>
                <w:fldChar w:fldCharType="end"/>
              </w:r>
            </w:p>
          </w:sdtContent>
        </w:sdt>
      </w:sdtContent>
    </w:sdt>
    <w:p w:rsidR="00AF6F74" w:rsidRDefault="00AF6F74" w:rsidP="00AF6F74">
      <w:pPr>
        <w:jc w:val="center"/>
      </w:pPr>
    </w:p>
    <w:p w:rsidR="00813F73" w:rsidRDefault="00813F73" w:rsidP="00AF6F74">
      <w:pPr>
        <w:jc w:val="center"/>
      </w:pPr>
    </w:p>
    <w:p w:rsidR="00813F73" w:rsidRDefault="00813F73" w:rsidP="00AF6F74">
      <w:pPr>
        <w:jc w:val="center"/>
      </w:pPr>
    </w:p>
    <w:p w:rsidR="00813F73" w:rsidRDefault="00813F73" w:rsidP="00AF6F74">
      <w:pPr>
        <w:jc w:val="center"/>
      </w:pPr>
    </w:p>
    <w:p w:rsidR="00813F73" w:rsidRDefault="00813F73" w:rsidP="00AF6F74">
      <w:pPr>
        <w:jc w:val="center"/>
      </w:pPr>
    </w:p>
    <w:p w:rsidR="00813F73" w:rsidRDefault="00813F73" w:rsidP="00AF6F74">
      <w:pPr>
        <w:jc w:val="center"/>
      </w:pPr>
    </w:p>
    <w:p w:rsidR="00813F73" w:rsidRDefault="00813F73" w:rsidP="00AF6F74">
      <w:pPr>
        <w:jc w:val="center"/>
      </w:pPr>
    </w:p>
    <w:p w:rsidR="00813F73" w:rsidRDefault="00813F73" w:rsidP="00AF6F74">
      <w:pPr>
        <w:jc w:val="center"/>
      </w:pPr>
    </w:p>
    <w:p w:rsidR="00813F73" w:rsidRDefault="00813F73" w:rsidP="00AF6F74">
      <w:pPr>
        <w:jc w:val="center"/>
      </w:pPr>
    </w:p>
    <w:p w:rsidR="00813F73" w:rsidRDefault="00AB24A4" w:rsidP="00AF6F74">
      <w:pPr>
        <w:jc w:val="center"/>
      </w:pPr>
      <w:r>
        <w:rPr>
          <w:noProof/>
          <w:lang w:eastAsia="es-HN"/>
        </w:rPr>
        <w:lastRenderedPageBreak/>
        <w:drawing>
          <wp:anchor distT="0" distB="0" distL="114300" distR="114300" simplePos="0" relativeHeight="251768832" behindDoc="1" locked="0" layoutInCell="1" allowOverlap="1">
            <wp:simplePos x="0" y="0"/>
            <wp:positionH relativeFrom="column">
              <wp:posOffset>-1497330</wp:posOffset>
            </wp:positionH>
            <wp:positionV relativeFrom="paragraph">
              <wp:posOffset>-862330</wp:posOffset>
            </wp:positionV>
            <wp:extent cx="7845425" cy="10134600"/>
            <wp:effectExtent l="19050" t="0" r="3175" b="0"/>
            <wp:wrapNone/>
            <wp:docPr id="65" name="Imagen 65" descr="F:\DCIM\Camera\IMG_20160408_182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CIM\Camera\IMG_20160408_182521.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845425" cy="10134600"/>
                    </a:xfrm>
                    <a:prstGeom prst="rect">
                      <a:avLst/>
                    </a:prstGeom>
                    <a:noFill/>
                    <a:ln>
                      <a:noFill/>
                    </a:ln>
                  </pic:spPr>
                </pic:pic>
              </a:graphicData>
            </a:graphic>
          </wp:anchor>
        </w:drawing>
      </w:r>
    </w:p>
    <w:p w:rsidR="00B16CBE" w:rsidRDefault="00B16CBE" w:rsidP="00AF6F74">
      <w:pPr>
        <w:jc w:val="center"/>
      </w:pPr>
    </w:p>
    <w:p w:rsidR="00B16CBE" w:rsidRDefault="00B16CBE" w:rsidP="00AF6F74">
      <w:pPr>
        <w:jc w:val="center"/>
      </w:pPr>
    </w:p>
    <w:p w:rsidR="00B16CBE" w:rsidRDefault="00B16CBE" w:rsidP="00AF6F74">
      <w:pPr>
        <w:jc w:val="center"/>
      </w:pPr>
    </w:p>
    <w:p w:rsidR="00B16CBE" w:rsidRDefault="00B16CBE" w:rsidP="00AF6F74">
      <w:pPr>
        <w:jc w:val="center"/>
      </w:pPr>
    </w:p>
    <w:p w:rsidR="00B16CBE" w:rsidRDefault="00B16CBE" w:rsidP="00AF6F74">
      <w:pPr>
        <w:jc w:val="center"/>
      </w:pPr>
    </w:p>
    <w:p w:rsidR="00B16CBE" w:rsidRDefault="00B16CBE" w:rsidP="00AF6F74">
      <w:pPr>
        <w:jc w:val="center"/>
      </w:pPr>
    </w:p>
    <w:p w:rsidR="00B16CBE" w:rsidRDefault="00B16CBE" w:rsidP="00AF6F74">
      <w:pPr>
        <w:jc w:val="center"/>
      </w:pPr>
    </w:p>
    <w:p w:rsidR="00B16CBE" w:rsidRDefault="00B16CBE" w:rsidP="00AF6F74">
      <w:pPr>
        <w:jc w:val="center"/>
      </w:pPr>
    </w:p>
    <w:p w:rsidR="00B16CBE" w:rsidRDefault="00B16CBE" w:rsidP="00AF6F74">
      <w:pPr>
        <w:jc w:val="center"/>
      </w:pPr>
    </w:p>
    <w:p w:rsidR="00B16CBE" w:rsidRDefault="00B16CBE" w:rsidP="00AF6F74">
      <w:pPr>
        <w:jc w:val="center"/>
      </w:pPr>
    </w:p>
    <w:p w:rsidR="00B16CBE" w:rsidRDefault="00B16CBE" w:rsidP="00AF6F74">
      <w:pPr>
        <w:jc w:val="center"/>
      </w:pPr>
    </w:p>
    <w:p w:rsidR="00AF6F74" w:rsidRDefault="00AF6F74" w:rsidP="00AF6F74">
      <w:pPr>
        <w:jc w:val="center"/>
      </w:pPr>
    </w:p>
    <w:p w:rsidR="00AF6F74" w:rsidRDefault="00AF6F74" w:rsidP="00AF6F74">
      <w:pPr>
        <w:jc w:val="center"/>
      </w:pPr>
    </w:p>
    <w:p w:rsidR="00AF6F74" w:rsidRDefault="00AD4319" w:rsidP="00AD4319">
      <w:pPr>
        <w:tabs>
          <w:tab w:val="left" w:pos="5098"/>
        </w:tabs>
      </w:pPr>
      <w:r>
        <w:tab/>
      </w:r>
    </w:p>
    <w:p w:rsidR="00262BCC" w:rsidRDefault="00262BCC" w:rsidP="00C227AD"/>
    <w:p w:rsidR="00AF6F74" w:rsidRDefault="00AF6F74" w:rsidP="00AF6F74">
      <w:pPr>
        <w:jc w:val="center"/>
      </w:pPr>
    </w:p>
    <w:p w:rsidR="00AF6F74" w:rsidRDefault="00AF6F74" w:rsidP="00AF6F74">
      <w:pPr>
        <w:jc w:val="center"/>
      </w:pPr>
    </w:p>
    <w:p w:rsidR="00AF6F74" w:rsidRDefault="00AF6F74" w:rsidP="00AF6F74">
      <w:pPr>
        <w:jc w:val="center"/>
      </w:pPr>
    </w:p>
    <w:p w:rsidR="00AF6F74" w:rsidRDefault="00AF6F74" w:rsidP="003119B4"/>
    <w:p w:rsidR="00AF6F74" w:rsidRDefault="00AF6F74" w:rsidP="00AF6F74">
      <w:pPr>
        <w:jc w:val="center"/>
      </w:pPr>
    </w:p>
    <w:p w:rsidR="00AF6F74" w:rsidRDefault="00AF6F74" w:rsidP="00AF6F74">
      <w:pPr>
        <w:jc w:val="center"/>
      </w:pPr>
    </w:p>
    <w:p w:rsidR="009C5380" w:rsidRDefault="009C5380" w:rsidP="00B73AD6">
      <w:pPr>
        <w:rPr>
          <w:rFonts w:asciiTheme="majorHAnsi" w:hAnsiTheme="majorHAnsi" w:cs="Arial"/>
          <w:b/>
          <w:color w:val="5B9BD5" w:themeColor="accent1"/>
          <w:sz w:val="26"/>
          <w:szCs w:val="26"/>
          <w:lang w:val="es-MX"/>
        </w:rPr>
      </w:pPr>
    </w:p>
    <w:p w:rsidR="00AB24A4" w:rsidRDefault="00FF6320" w:rsidP="000967B8">
      <w:pPr>
        <w:rPr>
          <w:rFonts w:asciiTheme="majorHAnsi" w:hAnsiTheme="majorHAnsi" w:cs="Arial"/>
          <w:b/>
          <w:color w:val="5B9BD5" w:themeColor="accent1"/>
          <w:sz w:val="26"/>
          <w:szCs w:val="26"/>
          <w:lang w:val="es-MX"/>
        </w:rPr>
      </w:pPr>
      <w:r>
        <w:rPr>
          <w:noProof/>
          <w:lang w:val="es-ES" w:eastAsia="es-ES"/>
        </w:rPr>
        <w:pict>
          <v:shape id="_x0000_s1114" type="#_x0000_t202" style="position:absolute;margin-left:120.25pt;margin-top:12.2pt;width:361.15pt;height:1in;z-index:251595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" fillcolor="#ed7d31">
            <v:fill color2="#c35911" focusposition=".5,.5" focussize="" focus="100%" type="gradientRadial"/>
            <v:shadow color="#823b0b [1605]" offset="1pt"/>
            <o:extrusion v:ext="view" color="#ed7d31" on="t"/>
            <v:textbox style="mso-next-textbox:#_x0000_s1114">
              <w:txbxContent>
                <w:p w:rsidR="00DE3625" w:rsidRPr="004D3716" w:rsidRDefault="00DE3625" w:rsidP="00481057">
                  <w:pPr>
                    <w:pStyle w:val="Ttulo1"/>
                    <w:jc w:val="right"/>
                  </w:pPr>
                  <w:bookmarkStart w:id="538" w:name="_Toc447172889"/>
                  <w:bookmarkStart w:id="539" w:name="_Toc448435891"/>
                  <w:bookmarkStart w:id="540" w:name="_Toc448436032"/>
                  <w:bookmarkStart w:id="541" w:name="_Toc448477370"/>
                  <w:bookmarkStart w:id="542" w:name="_Toc448477505"/>
                  <w:bookmarkStart w:id="543" w:name="_Toc448477646"/>
                  <w:bookmarkStart w:id="544" w:name="_Toc449528563"/>
                  <w:r w:rsidRPr="009C6FFE">
                    <w:rPr>
                      <w:color w:val="FFFFFF" w:themeColor="background1"/>
                      <w:sz w:val="52"/>
                    </w:rPr>
                    <w:t>IX</w:t>
                  </w:r>
                  <w:r w:rsidRPr="00481057">
                    <w:rPr>
                      <w:rFonts w:ascii="Arial" w:hAnsi="Arial" w:cs="Arial"/>
                      <w:color w:val="FFFFFF" w:themeColor="background1"/>
                      <w:sz w:val="52"/>
                    </w:rPr>
                    <w:t>.  ANEXOS</w:t>
                  </w:r>
                  <w:bookmarkEnd w:id="538"/>
                  <w:bookmarkEnd w:id="539"/>
                  <w:bookmarkEnd w:id="540"/>
                  <w:bookmarkEnd w:id="541"/>
                  <w:bookmarkEnd w:id="542"/>
                  <w:bookmarkEnd w:id="543"/>
                  <w:bookmarkEnd w:id="544"/>
                </w:p>
                <w:p w:rsidR="00DE3625" w:rsidRPr="004D3716" w:rsidRDefault="00DE3625" w:rsidP="007C2180">
                  <w:pPr>
                    <w:jc w:val="right"/>
                    <w:rPr>
                      <w:lang w:val="es-ES"/>
                    </w:rPr>
                  </w:pPr>
                </w:p>
              </w:txbxContent>
            </v:textbox>
          </v:shape>
        </w:pict>
      </w:r>
    </w:p>
    <w:p w:rsidR="00AB24A4" w:rsidRDefault="00AB24A4" w:rsidP="000967B8">
      <w:pPr>
        <w:rPr>
          <w:rFonts w:asciiTheme="majorHAnsi" w:hAnsiTheme="majorHAnsi" w:cs="Arial"/>
          <w:b/>
          <w:color w:val="5B9BD5" w:themeColor="accent1"/>
          <w:sz w:val="26"/>
          <w:szCs w:val="26"/>
          <w:lang w:val="es-MX"/>
        </w:rPr>
      </w:pPr>
    </w:p>
    <w:p w:rsidR="00AB24A4" w:rsidRDefault="00AB24A4" w:rsidP="000967B8">
      <w:pPr>
        <w:rPr>
          <w:rFonts w:asciiTheme="majorHAnsi" w:hAnsiTheme="majorHAnsi" w:cs="Arial"/>
          <w:b/>
          <w:color w:val="5B9BD5" w:themeColor="accent1"/>
          <w:sz w:val="26"/>
          <w:szCs w:val="26"/>
          <w:lang w:val="es-MX"/>
        </w:rPr>
      </w:pPr>
    </w:p>
    <w:p w:rsidR="00AB24A4" w:rsidRDefault="00AB24A4" w:rsidP="000967B8">
      <w:pPr>
        <w:rPr>
          <w:rFonts w:asciiTheme="majorHAnsi" w:hAnsiTheme="majorHAnsi" w:cs="Arial"/>
          <w:b/>
          <w:color w:val="5B9BD5" w:themeColor="accent1"/>
          <w:sz w:val="26"/>
          <w:szCs w:val="26"/>
          <w:lang w:val="es-MX"/>
        </w:rPr>
      </w:pPr>
    </w:p>
    <w:p w:rsidR="00AB24A4" w:rsidRDefault="00AB24A4" w:rsidP="000967B8">
      <w:pPr>
        <w:rPr>
          <w:rFonts w:asciiTheme="majorHAnsi" w:hAnsiTheme="majorHAnsi" w:cs="Arial"/>
          <w:b/>
          <w:color w:val="5B9BD5" w:themeColor="accent1"/>
          <w:sz w:val="26"/>
          <w:szCs w:val="26"/>
          <w:lang w:val="es-MX"/>
        </w:rPr>
      </w:pPr>
    </w:p>
    <w:p w:rsidR="00B73AD6" w:rsidRPr="000967B8" w:rsidRDefault="00845DDD" w:rsidP="000967B8">
      <w:pPr>
        <w:rPr>
          <w:rFonts w:asciiTheme="majorHAnsi" w:hAnsiTheme="majorHAnsi" w:cs="Arial"/>
          <w:b/>
          <w:color w:val="5B9BD5" w:themeColor="accent1"/>
          <w:sz w:val="26"/>
          <w:szCs w:val="26"/>
          <w:lang w:val="es-MX"/>
        </w:rPr>
      </w:pPr>
      <w:r w:rsidRPr="00D43A7C">
        <w:rPr>
          <w:rFonts w:asciiTheme="majorHAnsi" w:hAnsiTheme="majorHAnsi" w:cs="Arial"/>
          <w:b/>
          <w:color w:val="5B9BD5" w:themeColor="accent1"/>
          <w:sz w:val="26"/>
          <w:szCs w:val="26"/>
          <w:lang w:val="es-MX"/>
        </w:rPr>
        <w:lastRenderedPageBreak/>
        <w:t xml:space="preserve">ANEXO 1. </w:t>
      </w:r>
      <w:r w:rsidR="00747808" w:rsidRPr="00D43A7C">
        <w:rPr>
          <w:rFonts w:asciiTheme="majorHAnsi" w:hAnsiTheme="majorHAnsi" w:cs="Arial"/>
          <w:b/>
          <w:color w:val="5B9BD5" w:themeColor="accent1"/>
          <w:sz w:val="26"/>
          <w:szCs w:val="26"/>
          <w:lang w:val="es-MX"/>
        </w:rPr>
        <w:t xml:space="preserve">DISEÑO DE EVALUACIÓN DE PARES </w:t>
      </w:r>
    </w:p>
    <w:p w:rsidR="00B73AD6" w:rsidRPr="00241192" w:rsidRDefault="00845DDD" w:rsidP="00845DDD">
      <w:pPr>
        <w:jc w:val="center"/>
        <w:rPr>
          <w:rFonts w:ascii="Arial" w:hAnsi="Arial" w:cs="Arial"/>
          <w:b/>
          <w:sz w:val="24"/>
          <w:szCs w:val="24"/>
        </w:rPr>
      </w:pPr>
      <w:r>
        <w:rPr>
          <w:rFonts w:ascii="Arial" w:hAnsi="Arial" w:cs="Arial"/>
          <w:b/>
          <w:sz w:val="24"/>
          <w:szCs w:val="24"/>
        </w:rPr>
        <w:t>INTRODUCCIÓN</w:t>
      </w:r>
    </w:p>
    <w:p w:rsidR="00B73AD6" w:rsidRPr="00241192" w:rsidRDefault="00B73AD6" w:rsidP="00B73AD6">
      <w:pPr>
        <w:autoSpaceDE w:val="0"/>
        <w:autoSpaceDN w:val="0"/>
        <w:adjustRightInd w:val="0"/>
        <w:spacing w:after="0" w:line="360" w:lineRule="auto"/>
        <w:jc w:val="both"/>
        <w:rPr>
          <w:rFonts w:ascii="Arial" w:hAnsi="Arial" w:cs="Arial"/>
          <w:sz w:val="24"/>
          <w:szCs w:val="24"/>
        </w:rPr>
      </w:pPr>
      <w:r w:rsidRPr="00241192">
        <w:rPr>
          <w:rFonts w:ascii="Arial" w:hAnsi="Arial" w:cs="Arial"/>
          <w:sz w:val="24"/>
          <w:szCs w:val="24"/>
        </w:rPr>
        <w:t>El presente informe detalla la propuesta de evaluación del Proyecto de “Fortalecimiento de capacidades” del personal de la asociación ADAL del 22 al 24 de febrero, Organización en la cual se encuentran las compañeras ejecutando la práctica terminal de la carrera de Trabajo Social. La organización se encuentra ubicada en el municipio de Lepaterique Francisco Morazán.</w:t>
      </w:r>
    </w:p>
    <w:p w:rsidR="00B73AD6" w:rsidRPr="00241192" w:rsidRDefault="00B73AD6" w:rsidP="00B73AD6">
      <w:pPr>
        <w:autoSpaceDE w:val="0"/>
        <w:autoSpaceDN w:val="0"/>
        <w:adjustRightInd w:val="0"/>
        <w:spacing w:after="0" w:line="360" w:lineRule="auto"/>
        <w:jc w:val="both"/>
        <w:rPr>
          <w:rFonts w:ascii="Arial" w:hAnsi="Arial" w:cs="Arial"/>
          <w:sz w:val="24"/>
          <w:szCs w:val="24"/>
        </w:rPr>
      </w:pPr>
    </w:p>
    <w:p w:rsidR="00B73AD6" w:rsidRPr="00241192" w:rsidRDefault="00B73AD6" w:rsidP="00B73AD6">
      <w:pPr>
        <w:spacing w:line="360" w:lineRule="auto"/>
        <w:jc w:val="both"/>
        <w:rPr>
          <w:rFonts w:ascii="Arial" w:hAnsi="Arial" w:cs="Arial"/>
          <w:sz w:val="24"/>
          <w:szCs w:val="24"/>
        </w:rPr>
      </w:pPr>
      <w:r w:rsidRPr="00241192">
        <w:rPr>
          <w:rFonts w:ascii="Arial" w:hAnsi="Arial" w:cs="Arial"/>
          <w:sz w:val="24"/>
          <w:szCs w:val="24"/>
        </w:rPr>
        <w:t xml:space="preserve">Teniendo en cuenta su plan de intervención  el cual se realiza con el fin de contribuir a los proceso del proyecto “Fortalecimiento de Capacidades” dirigido a las estructuras de base (Junta Directiva, Comités de Base y de zona) quienes serán capacitados en las áreas de Descentralización, Liderazgo, Organización y Capacitación, Gestión de Recursos, Monitoreo y Evaluación entre otros, para que puedan desarrollarse en las comunidades, obteniendo un empoderamiento de los programas y proyectos, trayendo un compromiso de desarrollo para el Municipio de Lepaterique. </w:t>
      </w:r>
    </w:p>
    <w:p w:rsidR="00B73AD6" w:rsidRPr="00241192" w:rsidRDefault="00B73AD6" w:rsidP="00B73AD6">
      <w:pPr>
        <w:spacing w:line="360" w:lineRule="auto"/>
        <w:jc w:val="both"/>
        <w:rPr>
          <w:rFonts w:ascii="Arial" w:hAnsi="Arial" w:cs="Arial"/>
          <w:sz w:val="24"/>
          <w:szCs w:val="24"/>
        </w:rPr>
      </w:pPr>
      <w:r w:rsidRPr="00241192">
        <w:rPr>
          <w:rFonts w:ascii="Arial" w:hAnsi="Arial" w:cs="Arial"/>
          <w:sz w:val="24"/>
          <w:szCs w:val="24"/>
        </w:rPr>
        <w:t>La carrera de trabajo social cumpliendo con uno de los ejes que propicia la Universidad Nacional Autónoma de Honduras en el proceso de enseñanza aprendizaje (vinculación Universidad / sociedad), se pone a disposición de los sectores más vulnerables la intervención teórica / practica, generando procesos de cambio para el bienestar de la población.</w:t>
      </w:r>
    </w:p>
    <w:p w:rsidR="00B73AD6" w:rsidRDefault="00B73AD6" w:rsidP="00B73AD6">
      <w:pPr>
        <w:spacing w:line="360" w:lineRule="auto"/>
        <w:jc w:val="both"/>
        <w:rPr>
          <w:rFonts w:ascii="Arial" w:hAnsi="Arial" w:cs="Arial"/>
          <w:sz w:val="24"/>
          <w:szCs w:val="24"/>
        </w:rPr>
      </w:pPr>
      <w:r w:rsidRPr="00241192">
        <w:rPr>
          <w:rFonts w:ascii="Arial" w:hAnsi="Arial" w:cs="Arial"/>
          <w:sz w:val="24"/>
          <w:szCs w:val="24"/>
        </w:rPr>
        <w:t>ChildFund Honduras (Socio Financiero) quien da origen a la creación y establecimiento de Asociaciones legalmente constituidas y a la elaboración y ejecución de Planes Estratégicos de Área (PEA), como lo es la Asociación de Desarrollo de Área de Lepaterique (ADAL), la cual es una Asociación Civil no Gubernamental que trabaja por el bienestar de los niños, niñas, jóvenes del Municipio a través de los programas de salud, Desarrollo Económico, Fortalecimiento de Capacidades, Educación y participación acti</w:t>
      </w:r>
      <w:r>
        <w:rPr>
          <w:rFonts w:ascii="Arial" w:hAnsi="Arial" w:cs="Arial"/>
          <w:sz w:val="24"/>
          <w:szCs w:val="24"/>
        </w:rPr>
        <w:t>va de niños, niñas y jóvenes</w:t>
      </w:r>
    </w:p>
    <w:p w:rsidR="00B73AD6" w:rsidRPr="00B16CBE" w:rsidRDefault="00B73AD6" w:rsidP="00B73AD6">
      <w:pPr>
        <w:jc w:val="both"/>
        <w:rPr>
          <w:rFonts w:ascii="Arial" w:hAnsi="Arial" w:cs="Arial"/>
          <w:sz w:val="24"/>
          <w:szCs w:val="24"/>
        </w:rPr>
      </w:pPr>
    </w:p>
    <w:p w:rsidR="00B73AD6" w:rsidRPr="00B16CBE" w:rsidRDefault="00747808" w:rsidP="00B73AD6">
      <w:pPr>
        <w:pStyle w:val="Ttulo2"/>
        <w:jc w:val="center"/>
        <w:rPr>
          <w:color w:val="auto"/>
        </w:rPr>
      </w:pPr>
      <w:r>
        <w:rPr>
          <w:color w:val="auto"/>
        </w:rPr>
        <w:t xml:space="preserve"> </w:t>
      </w:r>
      <w:bookmarkStart w:id="545" w:name="_Toc449519243"/>
      <w:bookmarkStart w:id="546" w:name="_Toc449528564"/>
      <w:r w:rsidR="00B73AD6" w:rsidRPr="00B16CBE">
        <w:rPr>
          <w:color w:val="auto"/>
        </w:rPr>
        <w:t>ANTECEDENTES DEL PROYECTO</w:t>
      </w:r>
      <w:bookmarkEnd w:id="545"/>
      <w:bookmarkEnd w:id="546"/>
    </w:p>
    <w:p w:rsidR="00B73AD6" w:rsidRPr="00241192" w:rsidRDefault="00B73AD6" w:rsidP="00B73AD6">
      <w:pPr>
        <w:pStyle w:val="NormalWeb"/>
        <w:spacing w:line="360" w:lineRule="auto"/>
        <w:jc w:val="both"/>
        <w:rPr>
          <w:rFonts w:ascii="Arial" w:hAnsi="Arial" w:cs="Arial"/>
        </w:rPr>
      </w:pPr>
      <w:r w:rsidRPr="00241192">
        <w:rPr>
          <w:rFonts w:ascii="Arial" w:hAnsi="Arial" w:cs="Arial"/>
        </w:rPr>
        <w:t>El proyecto fortalecimiento de capacidades, fue una respuesta a la problemática que se suscitaba en  ADAL, este se empezó a elaborar después de haber realizado un diagnostico participativo en la organización de esta manera se decidió cual sería el propósito del proyecto o de la intervención de las compañeras, la cual  es contribuir al proceso de capacitación y</w:t>
      </w:r>
      <w:r>
        <w:rPr>
          <w:rFonts w:ascii="Arial" w:hAnsi="Arial" w:cs="Arial"/>
        </w:rPr>
        <w:t xml:space="preserve"> </w:t>
      </w:r>
      <w:r w:rsidRPr="00241192">
        <w:rPr>
          <w:rFonts w:ascii="Arial" w:hAnsi="Arial" w:cs="Arial"/>
        </w:rPr>
        <w:t>fortalecimiento de capacidades en las estructuras de base, (Junta Directiva,</w:t>
      </w:r>
      <w:r>
        <w:rPr>
          <w:rFonts w:ascii="Arial" w:hAnsi="Arial" w:cs="Arial"/>
        </w:rPr>
        <w:t xml:space="preserve">  </w:t>
      </w:r>
      <w:r w:rsidRPr="00241192">
        <w:rPr>
          <w:rFonts w:ascii="Arial" w:hAnsi="Arial" w:cs="Arial"/>
        </w:rPr>
        <w:t>Comités de base y de zona) de la Asociación de Desarrollo del Área de</w:t>
      </w:r>
      <w:r>
        <w:rPr>
          <w:rFonts w:ascii="Arial" w:hAnsi="Arial" w:cs="Arial"/>
        </w:rPr>
        <w:t xml:space="preserve"> </w:t>
      </w:r>
      <w:r w:rsidRPr="00241192">
        <w:rPr>
          <w:rFonts w:ascii="Arial" w:hAnsi="Arial" w:cs="Arial"/>
        </w:rPr>
        <w:t>Lepaterique (ADAL), con el fin de fortalecer sus habilidades, buscando un mayor</w:t>
      </w:r>
      <w:r>
        <w:rPr>
          <w:rFonts w:ascii="Arial" w:hAnsi="Arial" w:cs="Arial"/>
        </w:rPr>
        <w:t xml:space="preserve"> </w:t>
      </w:r>
      <w:r w:rsidRPr="00241192">
        <w:rPr>
          <w:rFonts w:ascii="Arial" w:hAnsi="Arial" w:cs="Arial"/>
        </w:rPr>
        <w:t>empoderamiento de los proyectos por parte de las estructuras de base mediante el</w:t>
      </w:r>
      <w:r>
        <w:rPr>
          <w:rFonts w:ascii="Arial" w:hAnsi="Arial" w:cs="Arial"/>
        </w:rPr>
        <w:t xml:space="preserve"> </w:t>
      </w:r>
      <w:r w:rsidRPr="00241192">
        <w:rPr>
          <w:rFonts w:ascii="Arial" w:hAnsi="Arial" w:cs="Arial"/>
        </w:rPr>
        <w:t>liderazgo activo de los lideres a diferente niveles, logrando una descentralización</w:t>
      </w:r>
      <w:r>
        <w:rPr>
          <w:rFonts w:ascii="Arial" w:hAnsi="Arial" w:cs="Arial"/>
        </w:rPr>
        <w:t xml:space="preserve"> </w:t>
      </w:r>
      <w:r w:rsidRPr="00241192">
        <w:rPr>
          <w:rFonts w:ascii="Arial" w:hAnsi="Arial" w:cs="Arial"/>
        </w:rPr>
        <w:t>de los procesos de planificación, ejecución y monitoreo de los programas y</w:t>
      </w:r>
      <w:r>
        <w:rPr>
          <w:rFonts w:ascii="Arial" w:hAnsi="Arial" w:cs="Arial"/>
        </w:rPr>
        <w:t xml:space="preserve"> </w:t>
      </w:r>
      <w:r w:rsidRPr="00241192">
        <w:rPr>
          <w:rFonts w:ascii="Arial" w:hAnsi="Arial" w:cs="Arial"/>
        </w:rPr>
        <w:t>proyectos.</w:t>
      </w:r>
    </w:p>
    <w:p w:rsidR="00B73AD6" w:rsidRPr="00241192" w:rsidRDefault="00B73AD6" w:rsidP="00B73AD6">
      <w:pPr>
        <w:pStyle w:val="NormalWeb"/>
        <w:spacing w:line="360" w:lineRule="auto"/>
        <w:jc w:val="both"/>
        <w:rPr>
          <w:rFonts w:ascii="Arial" w:hAnsi="Arial" w:cs="Arial"/>
        </w:rPr>
      </w:pPr>
      <w:r w:rsidRPr="00241192">
        <w:rPr>
          <w:rFonts w:ascii="Arial" w:hAnsi="Arial" w:cs="Arial"/>
        </w:rPr>
        <w:t>Las capacitaciones y actividades son enfocadas a promover la adquisición de mayor conocimiento técnico. Se trata de alcanzar comportamientos como resultado de aprendizajes conscientes y significativos en lo racional y lo emocional.</w:t>
      </w:r>
    </w:p>
    <w:p w:rsidR="00B73AD6" w:rsidRPr="00241192" w:rsidRDefault="00B73AD6" w:rsidP="00B73AD6">
      <w:pPr>
        <w:tabs>
          <w:tab w:val="left" w:pos="6212"/>
        </w:tabs>
        <w:autoSpaceDE w:val="0"/>
        <w:autoSpaceDN w:val="0"/>
        <w:adjustRightInd w:val="0"/>
        <w:spacing w:after="0" w:line="360" w:lineRule="auto"/>
        <w:jc w:val="both"/>
        <w:rPr>
          <w:rFonts w:ascii="Arial" w:hAnsi="Arial" w:cs="Arial"/>
          <w:sz w:val="24"/>
          <w:szCs w:val="24"/>
        </w:rPr>
      </w:pPr>
      <w:r w:rsidRPr="00241192">
        <w:rPr>
          <w:rFonts w:ascii="Arial" w:hAnsi="Arial" w:cs="Arial"/>
          <w:sz w:val="24"/>
          <w:szCs w:val="24"/>
        </w:rPr>
        <w:t xml:space="preserve">Constituyo también que para el proceso de capacitación se utilizó  un  enfoque de Derechos. Son las garantías jurídicas universales que protegen a los individuos y a los grupos contra las acciones y omisiones que interfieren en la libertad, los derechos fundamentales y la dignidad humana. (Naciones Unidas, 2006). Este enfoque basado en los derechos humanos tiene por objetivo alcanzar un máximo desarrollo como personas en la sociedad, promoviendo la igualdad ante todos y todas dando a conocer los derechos que poseen; es por esta razón que nos inclinamos hacia dicho enfoque porque nos permite trabajar en el desarrollo laboral de los empleados, de la Junta Directiva, Comités de base y de zona que son afiliados y voluntarios de la Asociación, promoviendo en ellas y ellos la importancia de los mismos, </w:t>
      </w:r>
      <w:r w:rsidRPr="00241192">
        <w:rPr>
          <w:rFonts w:ascii="Arial" w:hAnsi="Arial" w:cs="Arial"/>
          <w:sz w:val="24"/>
          <w:szCs w:val="24"/>
        </w:rPr>
        <w:lastRenderedPageBreak/>
        <w:t xml:space="preserve">impulsando a conocer y hacer cumplir sus derechos enfatizándolos mediante sus labores como Asociación. </w:t>
      </w:r>
    </w:p>
    <w:p w:rsidR="00B73AD6" w:rsidRPr="00241192" w:rsidRDefault="00B73AD6" w:rsidP="00B73AD6">
      <w:pPr>
        <w:autoSpaceDE w:val="0"/>
        <w:autoSpaceDN w:val="0"/>
        <w:adjustRightInd w:val="0"/>
        <w:spacing w:after="0" w:line="360" w:lineRule="auto"/>
        <w:jc w:val="both"/>
        <w:rPr>
          <w:rFonts w:ascii="Arial" w:hAnsi="Arial" w:cs="Arial"/>
          <w:sz w:val="24"/>
          <w:szCs w:val="24"/>
        </w:rPr>
      </w:pPr>
      <w:r w:rsidRPr="00241192">
        <w:rPr>
          <w:rFonts w:ascii="Arial" w:hAnsi="Arial" w:cs="Arial"/>
          <w:sz w:val="24"/>
          <w:szCs w:val="24"/>
        </w:rPr>
        <w:t xml:space="preserve">Reconociendo por medio de ellos sus capacidades, habilidades, cultivando liderazgo, trabajo en equipo y gestión de recursos. </w:t>
      </w:r>
    </w:p>
    <w:p w:rsidR="00B73AD6" w:rsidRPr="00241192" w:rsidRDefault="00B73AD6" w:rsidP="00B73AD6">
      <w:pPr>
        <w:autoSpaceDE w:val="0"/>
        <w:autoSpaceDN w:val="0"/>
        <w:adjustRightInd w:val="0"/>
        <w:spacing w:after="0" w:line="360" w:lineRule="auto"/>
        <w:jc w:val="both"/>
        <w:rPr>
          <w:rFonts w:ascii="Arial" w:hAnsi="Arial" w:cs="Arial"/>
          <w:sz w:val="24"/>
          <w:szCs w:val="24"/>
        </w:rPr>
      </w:pPr>
    </w:p>
    <w:p w:rsidR="00B73AD6" w:rsidRPr="007D4378" w:rsidRDefault="00B73AD6" w:rsidP="007D4378">
      <w:pPr>
        <w:autoSpaceDE w:val="0"/>
        <w:autoSpaceDN w:val="0"/>
        <w:adjustRightInd w:val="0"/>
        <w:spacing w:after="0" w:line="360" w:lineRule="auto"/>
        <w:jc w:val="both"/>
        <w:rPr>
          <w:rFonts w:ascii="Arial" w:hAnsi="Arial" w:cs="Arial"/>
          <w:sz w:val="24"/>
          <w:szCs w:val="24"/>
        </w:rPr>
      </w:pPr>
      <w:r w:rsidRPr="00241192">
        <w:rPr>
          <w:rFonts w:ascii="Arial" w:hAnsi="Arial" w:cs="Arial"/>
          <w:sz w:val="24"/>
          <w:szCs w:val="24"/>
        </w:rPr>
        <w:t>Los derechos humanos y el desarrollo humano están centrados en las personas y por eso reflejan un interés fundamental porque las instituciones, las políticas y los procesos tengan la mayor participación y la cobertura más amplia posible, respetando la capacidad de todas las personas. (Naciones Unidas, 2006, pág. 7) Características de los derechos humanos: Universales Reconocen la diversidad y la pluralidad propias del ser humano y reafirman los vínculos que existen entre todas las personas. Todos los seres humanos, en cualquier lugar, los poseen. Deben prevalecer sobre las prácticas culturales locales discriminatorias o que vayan e</w:t>
      </w:r>
      <w:r w:rsidR="007D4378">
        <w:rPr>
          <w:rFonts w:ascii="Arial" w:hAnsi="Arial" w:cs="Arial"/>
          <w:sz w:val="24"/>
          <w:szCs w:val="24"/>
        </w:rPr>
        <w:t>n contra de la dignidad humana.</w:t>
      </w:r>
    </w:p>
    <w:p w:rsidR="00B73AD6" w:rsidRPr="00845DDD" w:rsidRDefault="00845DDD" w:rsidP="00B73AD6">
      <w:pPr>
        <w:pStyle w:val="Prrafodelista"/>
        <w:spacing w:after="200" w:line="360" w:lineRule="auto"/>
        <w:ind w:left="1080"/>
        <w:jc w:val="both"/>
        <w:rPr>
          <w:rFonts w:asciiTheme="majorHAnsi" w:hAnsiTheme="majorHAnsi" w:cs="Arial"/>
          <w:b/>
          <w:sz w:val="26"/>
          <w:szCs w:val="26"/>
        </w:rPr>
      </w:pPr>
      <w:r w:rsidRPr="00845DDD">
        <w:rPr>
          <w:rFonts w:asciiTheme="majorHAnsi" w:hAnsiTheme="majorHAnsi" w:cs="Arial"/>
          <w:b/>
          <w:sz w:val="26"/>
          <w:szCs w:val="26"/>
        </w:rPr>
        <w:t>DESCRIPCIÓN DE LA INSTITUCIÓN DE LA INSTITUCIÓN</w:t>
      </w:r>
    </w:p>
    <w:p w:rsidR="00B73AD6" w:rsidRPr="00241192" w:rsidRDefault="00B73AD6" w:rsidP="00B73AD6">
      <w:pPr>
        <w:spacing w:before="100" w:beforeAutospacing="1" w:after="100" w:afterAutospacing="1" w:line="360" w:lineRule="auto"/>
        <w:jc w:val="both"/>
        <w:rPr>
          <w:rFonts w:ascii="Arial" w:hAnsi="Arial" w:cs="Arial"/>
          <w:sz w:val="24"/>
          <w:szCs w:val="24"/>
        </w:rPr>
      </w:pPr>
      <w:r w:rsidRPr="00241192">
        <w:rPr>
          <w:rFonts w:ascii="Arial" w:hAnsi="Arial" w:cs="Arial"/>
          <w:sz w:val="24"/>
          <w:szCs w:val="24"/>
        </w:rPr>
        <w:t>La Asociación de Desarrollo del Área de Lepaterique (ADAL), es una Asociación Civil no Gubernamental, sin fines de lucro, con personería jurídica aprobada en la Ciudad de Tegucigalpa, Municipio del Distrito Central, mediante Resolución Numero 372-2005, con fecha 22 de Abril de 2005, emitida por la Secretaría de Estado en los despachos de Gobernación y Justicia. (Secretaria de Estado en los Despacho de Gobernación y Justicia, 2005) Actualmente se cuenta con siete áreas de desarrollo en el país, cada una de ellas opera por asociaciones comunitarias de desarrollo con el acompañamiento de ChildFund.</w:t>
      </w:r>
    </w:p>
    <w:p w:rsidR="00B73AD6" w:rsidRPr="00241192" w:rsidRDefault="00B73AD6" w:rsidP="00B73AD6">
      <w:pPr>
        <w:spacing w:before="100" w:beforeAutospacing="1" w:after="100" w:afterAutospacing="1" w:line="360" w:lineRule="auto"/>
        <w:jc w:val="both"/>
        <w:rPr>
          <w:rFonts w:ascii="Arial" w:hAnsi="Arial" w:cs="Arial"/>
          <w:sz w:val="24"/>
          <w:szCs w:val="24"/>
        </w:rPr>
      </w:pPr>
      <w:r w:rsidRPr="00241192">
        <w:rPr>
          <w:rFonts w:ascii="Arial" w:hAnsi="Arial" w:cs="Arial"/>
          <w:sz w:val="24"/>
          <w:szCs w:val="24"/>
        </w:rPr>
        <w:t xml:space="preserve">Las áreas cuentan con su Plan Estratégico de Área (PEA) y sus respectivos programas y proyectos. De igual forma las áreas de desarrollo están conformadas por comités de zona en cada una de las comunidades que comprenden los diferentes Municipios, comités de base los cuales aglutinan comunidades por criterio geográfico, Juntas Directivas y Asambleas de </w:t>
      </w:r>
      <w:r w:rsidRPr="00241192">
        <w:rPr>
          <w:rFonts w:ascii="Arial" w:hAnsi="Arial" w:cs="Arial"/>
          <w:sz w:val="24"/>
          <w:szCs w:val="24"/>
        </w:rPr>
        <w:lastRenderedPageBreak/>
        <w:t>Representantes. Tal es el caso de la Asociación de Desarrollo de Área de Lepaterique (ADAL), que ha estableci</w:t>
      </w:r>
      <w:r>
        <w:rPr>
          <w:rFonts w:ascii="Arial" w:hAnsi="Arial" w:cs="Arial"/>
          <w:sz w:val="24"/>
          <w:szCs w:val="24"/>
        </w:rPr>
        <w:t>en</w:t>
      </w:r>
      <w:r w:rsidRPr="00241192">
        <w:rPr>
          <w:rFonts w:ascii="Arial" w:hAnsi="Arial" w:cs="Arial"/>
          <w:sz w:val="24"/>
          <w:szCs w:val="24"/>
        </w:rPr>
        <w:t>do</w:t>
      </w:r>
      <w:r>
        <w:rPr>
          <w:rFonts w:ascii="Arial" w:hAnsi="Arial" w:cs="Arial"/>
          <w:sz w:val="24"/>
          <w:szCs w:val="24"/>
        </w:rPr>
        <w:t xml:space="preserve"> </w:t>
      </w:r>
      <w:r w:rsidRPr="00241192">
        <w:rPr>
          <w:rFonts w:ascii="Arial" w:hAnsi="Arial" w:cs="Arial"/>
          <w:sz w:val="24"/>
          <w:szCs w:val="24"/>
        </w:rPr>
        <w:t>las estrategias en salud, educación y generación de ingresos para atacar los retos sociales y económicos que enfrentan las comunidades pobres dentro del área. Estas estrategias fueron diseñadas de acuerdo a las Metas de Desarrollo del Milenio y al trabajo desarrollado por niños, jóvenes y adultos de las comunidades del área, tomando en cuenta que la asociación debe abordar directamente las causas subyacentes de la pobreza para que las personas vulnerables, excluidas y carentes especialmente los niños, jóvenes obtengan su derecho a una calidad educativa y a una buena salud. (Asociación de Desarrollo Área de Lepaterique (ADAL), 2014)</w:t>
      </w:r>
    </w:p>
    <w:p w:rsidR="00B73AD6" w:rsidRPr="00241192" w:rsidRDefault="00B73AD6" w:rsidP="00B73AD6">
      <w:pPr>
        <w:spacing w:before="100" w:beforeAutospacing="1" w:after="100" w:afterAutospacing="1" w:line="360" w:lineRule="auto"/>
        <w:jc w:val="both"/>
        <w:rPr>
          <w:rFonts w:ascii="Arial" w:hAnsi="Arial" w:cs="Arial"/>
          <w:b/>
          <w:sz w:val="24"/>
          <w:szCs w:val="24"/>
        </w:rPr>
      </w:pPr>
      <w:r w:rsidRPr="00241192">
        <w:rPr>
          <w:rFonts w:ascii="Arial" w:hAnsi="Arial" w:cs="Arial"/>
          <w:b/>
          <w:sz w:val="24"/>
          <w:szCs w:val="24"/>
        </w:rPr>
        <w:t xml:space="preserve">Visión </w:t>
      </w:r>
    </w:p>
    <w:p w:rsidR="00B73AD6" w:rsidRPr="00241192" w:rsidRDefault="00B73AD6" w:rsidP="00B73AD6">
      <w:pPr>
        <w:spacing w:before="100" w:beforeAutospacing="1" w:after="100" w:afterAutospacing="1" w:line="360" w:lineRule="auto"/>
        <w:jc w:val="both"/>
        <w:rPr>
          <w:rFonts w:ascii="Arial" w:hAnsi="Arial" w:cs="Arial"/>
          <w:sz w:val="24"/>
          <w:szCs w:val="24"/>
        </w:rPr>
      </w:pPr>
      <w:r w:rsidRPr="00241192">
        <w:rPr>
          <w:rFonts w:ascii="Arial" w:hAnsi="Arial" w:cs="Arial"/>
          <w:sz w:val="24"/>
          <w:szCs w:val="24"/>
        </w:rPr>
        <w:t>Ser una organización que permanentemente impulse la capacidad de los niños y niñas, jóvenes y padres de familia para que participen activa y eficientemente en el proceso de una transformación de las comunidades dentro del marco de un desarrollo humano sostenible, que posibilite la superación de las cuatro caras de la pobreza infantil; niños (a) enfermos, niños (a) sin alimentación, niños (a) sin educación y niños(a) abandonados. (Asociación de Desarrollo Área de Lepaterique, 2005).</w:t>
      </w:r>
    </w:p>
    <w:p w:rsidR="00B73AD6" w:rsidRPr="00241192" w:rsidRDefault="00B73AD6" w:rsidP="00B73AD6">
      <w:pPr>
        <w:spacing w:before="100" w:beforeAutospacing="1" w:after="100" w:afterAutospacing="1" w:line="360" w:lineRule="auto"/>
        <w:jc w:val="both"/>
        <w:rPr>
          <w:rFonts w:ascii="Arial" w:hAnsi="Arial" w:cs="Arial"/>
          <w:b/>
          <w:sz w:val="24"/>
          <w:szCs w:val="24"/>
        </w:rPr>
      </w:pPr>
      <w:r w:rsidRPr="00241192">
        <w:rPr>
          <w:rFonts w:ascii="Arial" w:hAnsi="Arial" w:cs="Arial"/>
          <w:b/>
          <w:sz w:val="24"/>
          <w:szCs w:val="24"/>
        </w:rPr>
        <w:t xml:space="preserve">Misión </w:t>
      </w:r>
    </w:p>
    <w:p w:rsidR="00B73AD6" w:rsidRPr="00241192" w:rsidRDefault="00B73AD6" w:rsidP="00B73AD6">
      <w:pPr>
        <w:spacing w:before="100" w:beforeAutospacing="1" w:after="100" w:afterAutospacing="1" w:line="360" w:lineRule="auto"/>
        <w:jc w:val="both"/>
        <w:rPr>
          <w:rFonts w:ascii="Arial" w:hAnsi="Arial" w:cs="Arial"/>
          <w:sz w:val="24"/>
          <w:szCs w:val="24"/>
        </w:rPr>
      </w:pPr>
      <w:r w:rsidRPr="00241192">
        <w:rPr>
          <w:rFonts w:ascii="Arial" w:hAnsi="Arial" w:cs="Arial"/>
          <w:sz w:val="24"/>
          <w:szCs w:val="24"/>
        </w:rPr>
        <w:t xml:space="preserve">Somos una organización sin fines de lucro con personalidad jurídica, fundada en noviembre del 2004 en el municipio de Lepaterique, con el propósito de integrar progresivamente a los niños, niñas, jóvenes y familias en proceso de desarrollo humano sostenible que luche por la disminución de la pobreza infantil representada en los niños(a) enfermos, niños(a) sin alimentación, niños(a) sin educación y niños(a) abandonados, emprendiendo actividades económicas, sociales y culturales en base a nuestros propios medios y el acompañamiento técnico y financiero de C.C.F. para la ejecución de planes, programas y proyectos dentro del marco de valores fundamentales relativos </w:t>
      </w:r>
      <w:r w:rsidRPr="00241192">
        <w:rPr>
          <w:rFonts w:ascii="Arial" w:hAnsi="Arial" w:cs="Arial"/>
          <w:sz w:val="24"/>
          <w:szCs w:val="24"/>
        </w:rPr>
        <w:lastRenderedPageBreak/>
        <w:t>a la responsabilidad honestidad, puntualidad, y transparencia que constituyan una respuesta concreta a sus necesidades y demandas. (Asociación de Desarrollo Área de Lepaterique, 2005).</w:t>
      </w:r>
    </w:p>
    <w:p w:rsidR="00B73AD6" w:rsidRPr="00747808" w:rsidRDefault="00747808" w:rsidP="00845DDD">
      <w:pPr>
        <w:spacing w:after="200" w:line="360" w:lineRule="auto"/>
        <w:jc w:val="center"/>
        <w:rPr>
          <w:rFonts w:ascii="Arial" w:hAnsi="Arial" w:cs="Arial"/>
          <w:b/>
          <w:sz w:val="24"/>
          <w:szCs w:val="24"/>
        </w:rPr>
      </w:pPr>
      <w:r w:rsidRPr="00747808">
        <w:rPr>
          <w:rFonts w:ascii="Arial" w:hAnsi="Arial" w:cs="Arial"/>
          <w:b/>
          <w:sz w:val="24"/>
          <w:szCs w:val="24"/>
        </w:rPr>
        <w:t>DISEÑO DE LA EVALUACIÓN</w:t>
      </w:r>
    </w:p>
    <w:p w:rsidR="00B73AD6" w:rsidRPr="00014786" w:rsidRDefault="00B73AD6" w:rsidP="00B73AD6">
      <w:pPr>
        <w:pStyle w:val="Prrafodelista"/>
        <w:spacing w:after="200" w:line="360" w:lineRule="auto"/>
        <w:ind w:left="1080"/>
        <w:jc w:val="both"/>
        <w:rPr>
          <w:rFonts w:ascii="Arial" w:hAnsi="Arial" w:cs="Arial"/>
          <w:b/>
          <w:sz w:val="24"/>
          <w:szCs w:val="24"/>
        </w:rPr>
      </w:pPr>
      <w:r w:rsidRPr="00014786">
        <w:rPr>
          <w:rFonts w:ascii="Arial" w:hAnsi="Arial" w:cs="Arial"/>
          <w:b/>
          <w:sz w:val="24"/>
          <w:szCs w:val="24"/>
        </w:rPr>
        <w:t>Muestra de la evaluación</w:t>
      </w:r>
    </w:p>
    <w:p w:rsidR="00B73AD6" w:rsidRPr="00241192" w:rsidRDefault="00B73AD6" w:rsidP="00B73AD6">
      <w:pPr>
        <w:spacing w:line="360" w:lineRule="auto"/>
        <w:jc w:val="both"/>
        <w:rPr>
          <w:rFonts w:ascii="Arial" w:hAnsi="Arial" w:cs="Arial"/>
          <w:sz w:val="24"/>
          <w:szCs w:val="24"/>
        </w:rPr>
      </w:pPr>
      <w:r w:rsidRPr="00241192">
        <w:rPr>
          <w:rFonts w:ascii="Arial" w:hAnsi="Arial" w:cs="Arial"/>
          <w:sz w:val="24"/>
          <w:szCs w:val="24"/>
        </w:rPr>
        <w:t>La población muestra son los beneficiarios del proyecto Fortalecimiento de capacidades, los cuales son los siguientes:</w:t>
      </w:r>
    </w:p>
    <w:p w:rsidR="00B73AD6" w:rsidRPr="00241192" w:rsidRDefault="001D2D01" w:rsidP="00B73AD6">
      <w:pPr>
        <w:pStyle w:val="Prrafodelista"/>
        <w:numPr>
          <w:ilvl w:val="0"/>
          <w:numId w:val="1"/>
        </w:numPr>
        <w:spacing w:after="200" w:line="360" w:lineRule="auto"/>
        <w:jc w:val="both"/>
        <w:rPr>
          <w:rFonts w:ascii="Arial" w:hAnsi="Arial" w:cs="Arial"/>
          <w:sz w:val="24"/>
          <w:szCs w:val="24"/>
        </w:rPr>
      </w:pPr>
      <w:r>
        <w:rPr>
          <w:rFonts w:ascii="Arial" w:hAnsi="Arial" w:cs="Arial"/>
          <w:sz w:val="24"/>
          <w:szCs w:val="24"/>
        </w:rPr>
        <w:t>Estudianta</w:t>
      </w:r>
      <w:r w:rsidR="00B73AD6" w:rsidRPr="00241192">
        <w:rPr>
          <w:rFonts w:ascii="Arial" w:hAnsi="Arial" w:cs="Arial"/>
          <w:sz w:val="24"/>
          <w:szCs w:val="24"/>
        </w:rPr>
        <w:t>s de Trabajo Social</w:t>
      </w:r>
    </w:p>
    <w:p w:rsidR="00B73AD6" w:rsidRPr="00241192" w:rsidRDefault="00B73AD6" w:rsidP="00B73AD6">
      <w:pPr>
        <w:pStyle w:val="Prrafodelista"/>
        <w:numPr>
          <w:ilvl w:val="0"/>
          <w:numId w:val="1"/>
        </w:numPr>
        <w:spacing w:after="200" w:line="360" w:lineRule="auto"/>
        <w:jc w:val="both"/>
        <w:rPr>
          <w:rFonts w:ascii="Arial" w:hAnsi="Arial" w:cs="Arial"/>
          <w:sz w:val="24"/>
          <w:szCs w:val="24"/>
        </w:rPr>
      </w:pPr>
      <w:r w:rsidRPr="00241192">
        <w:rPr>
          <w:rFonts w:ascii="Arial" w:hAnsi="Arial" w:cs="Arial"/>
          <w:sz w:val="24"/>
          <w:szCs w:val="24"/>
        </w:rPr>
        <w:t>Junta Directiva</w:t>
      </w:r>
    </w:p>
    <w:p w:rsidR="00B73AD6" w:rsidRPr="00241192" w:rsidRDefault="00B73AD6" w:rsidP="00B73AD6">
      <w:pPr>
        <w:pStyle w:val="Prrafodelista"/>
        <w:numPr>
          <w:ilvl w:val="0"/>
          <w:numId w:val="1"/>
        </w:numPr>
        <w:spacing w:after="200" w:line="360" w:lineRule="auto"/>
        <w:jc w:val="both"/>
        <w:rPr>
          <w:rFonts w:ascii="Arial" w:hAnsi="Arial" w:cs="Arial"/>
          <w:sz w:val="24"/>
          <w:szCs w:val="24"/>
        </w:rPr>
      </w:pPr>
      <w:r w:rsidRPr="00241192">
        <w:rPr>
          <w:rFonts w:ascii="Arial" w:hAnsi="Arial" w:cs="Arial"/>
          <w:sz w:val="24"/>
          <w:szCs w:val="24"/>
        </w:rPr>
        <w:t>Comités de Base y de Zona</w:t>
      </w:r>
    </w:p>
    <w:p w:rsidR="00B73AD6" w:rsidRDefault="00B73AD6" w:rsidP="00B73AD6">
      <w:pPr>
        <w:pStyle w:val="Style13"/>
        <w:widowControl/>
        <w:spacing w:before="106" w:line="360" w:lineRule="auto"/>
        <w:ind w:left="1080"/>
        <w:jc w:val="both"/>
        <w:rPr>
          <w:b/>
          <w:bCs/>
          <w:lang w:val="es-ES" w:eastAsia="es-ES"/>
        </w:rPr>
      </w:pPr>
    </w:p>
    <w:p w:rsidR="00B73AD6" w:rsidRPr="00241192" w:rsidRDefault="00B73AD6" w:rsidP="00B73AD6">
      <w:pPr>
        <w:pStyle w:val="Style13"/>
        <w:widowControl/>
        <w:spacing w:before="106" w:line="360" w:lineRule="auto"/>
        <w:ind w:left="720"/>
        <w:jc w:val="both"/>
        <w:rPr>
          <w:b/>
          <w:bCs/>
          <w:lang w:val="es-ES" w:eastAsia="es-ES"/>
        </w:rPr>
      </w:pPr>
      <w:r w:rsidRPr="00241192">
        <w:rPr>
          <w:b/>
          <w:bCs/>
          <w:lang w:val="es-ES" w:eastAsia="es-ES"/>
        </w:rPr>
        <w:t>Objetivo general</w:t>
      </w:r>
    </w:p>
    <w:p w:rsidR="00B73AD6" w:rsidRPr="00241192" w:rsidRDefault="00B73AD6" w:rsidP="00B73AD6">
      <w:pPr>
        <w:pStyle w:val="Style13"/>
        <w:widowControl/>
        <w:spacing w:before="106" w:line="360" w:lineRule="auto"/>
        <w:ind w:left="360"/>
        <w:jc w:val="both"/>
        <w:rPr>
          <w:b/>
          <w:bCs/>
          <w:lang w:val="es-ES" w:eastAsia="es-ES"/>
        </w:rPr>
      </w:pPr>
    </w:p>
    <w:p w:rsidR="00B73AD6" w:rsidRPr="00731618" w:rsidRDefault="00B73AD6" w:rsidP="00B73AD6">
      <w:pPr>
        <w:pStyle w:val="Prrafodelista"/>
        <w:numPr>
          <w:ilvl w:val="0"/>
          <w:numId w:val="8"/>
        </w:numPr>
        <w:spacing w:after="200" w:line="360" w:lineRule="auto"/>
        <w:jc w:val="both"/>
        <w:rPr>
          <w:rFonts w:ascii="Arial" w:hAnsi="Arial" w:cs="Arial"/>
          <w:color w:val="000000"/>
          <w:sz w:val="24"/>
          <w:szCs w:val="24"/>
        </w:rPr>
      </w:pPr>
      <w:r w:rsidRPr="00731618">
        <w:rPr>
          <w:rFonts w:ascii="Arial" w:hAnsi="Arial" w:cs="Arial"/>
          <w:color w:val="000000"/>
          <w:sz w:val="24"/>
          <w:szCs w:val="24"/>
        </w:rPr>
        <w:t>Evaluar el cumplimiento y el impacto del plan de intervención del proyecto fortalecimiento de capacidades.</w:t>
      </w:r>
    </w:p>
    <w:p w:rsidR="00B73AD6" w:rsidRPr="00241192" w:rsidRDefault="00B73AD6" w:rsidP="00B73AD6">
      <w:pPr>
        <w:spacing w:line="360" w:lineRule="auto"/>
        <w:jc w:val="both"/>
        <w:rPr>
          <w:rFonts w:ascii="Arial" w:hAnsi="Arial" w:cs="Arial"/>
          <w:color w:val="000000"/>
          <w:sz w:val="24"/>
          <w:szCs w:val="24"/>
        </w:rPr>
      </w:pPr>
    </w:p>
    <w:p w:rsidR="00B73AD6" w:rsidRPr="007D4378" w:rsidRDefault="00B73AD6" w:rsidP="007D4378">
      <w:pPr>
        <w:pStyle w:val="Prrafodelista"/>
        <w:spacing w:after="200" w:line="360" w:lineRule="auto"/>
        <w:ind w:left="1069"/>
        <w:jc w:val="both"/>
        <w:rPr>
          <w:rFonts w:ascii="Arial" w:hAnsi="Arial" w:cs="Arial"/>
          <w:b/>
          <w:color w:val="000000"/>
          <w:sz w:val="24"/>
          <w:szCs w:val="24"/>
        </w:rPr>
      </w:pPr>
      <w:r w:rsidRPr="00014786">
        <w:rPr>
          <w:rFonts w:ascii="Arial" w:hAnsi="Arial" w:cs="Arial"/>
          <w:b/>
          <w:color w:val="000000"/>
          <w:sz w:val="24"/>
          <w:szCs w:val="24"/>
        </w:rPr>
        <w:t>Objetivos específicos</w:t>
      </w:r>
    </w:p>
    <w:p w:rsidR="00B73AD6" w:rsidRDefault="00B73AD6" w:rsidP="00B73AD6">
      <w:pPr>
        <w:pStyle w:val="Prrafodelista"/>
        <w:numPr>
          <w:ilvl w:val="0"/>
          <w:numId w:val="7"/>
        </w:numPr>
        <w:spacing w:after="200" w:line="360" w:lineRule="auto"/>
        <w:rPr>
          <w:rFonts w:ascii="Arial" w:hAnsi="Arial" w:cs="Arial"/>
          <w:color w:val="000000"/>
          <w:sz w:val="24"/>
          <w:szCs w:val="24"/>
        </w:rPr>
      </w:pPr>
      <w:r w:rsidRPr="00731618">
        <w:rPr>
          <w:rFonts w:ascii="Arial" w:hAnsi="Arial" w:cs="Arial"/>
          <w:color w:val="000000"/>
          <w:sz w:val="24"/>
          <w:szCs w:val="24"/>
        </w:rPr>
        <w:t>Conocer el nivel de participación y el nivel de empoderamiento de los  comités  de base y zona, que son beneficiarias del proyecto</w:t>
      </w:r>
      <w:r>
        <w:rPr>
          <w:rFonts w:ascii="Arial" w:hAnsi="Arial" w:cs="Arial"/>
          <w:color w:val="000000"/>
          <w:sz w:val="24"/>
          <w:szCs w:val="24"/>
        </w:rPr>
        <w:t xml:space="preserve"> </w:t>
      </w:r>
      <w:r w:rsidRPr="00731618">
        <w:rPr>
          <w:rFonts w:ascii="Arial" w:hAnsi="Arial" w:cs="Arial"/>
          <w:color w:val="000000"/>
          <w:sz w:val="24"/>
          <w:szCs w:val="24"/>
        </w:rPr>
        <w:t>fortalecimiento de capacidades.</w:t>
      </w:r>
    </w:p>
    <w:p w:rsidR="00B73AD6" w:rsidRPr="008C4035" w:rsidRDefault="00B73AD6" w:rsidP="00B73AD6">
      <w:pPr>
        <w:pStyle w:val="Prrafodelista"/>
        <w:spacing w:line="360" w:lineRule="auto"/>
        <w:rPr>
          <w:rFonts w:ascii="Arial" w:hAnsi="Arial" w:cs="Arial"/>
          <w:color w:val="000000"/>
          <w:sz w:val="24"/>
          <w:szCs w:val="24"/>
        </w:rPr>
      </w:pPr>
    </w:p>
    <w:p w:rsidR="00B73AD6" w:rsidRDefault="00B73AD6" w:rsidP="00B73AD6">
      <w:pPr>
        <w:pStyle w:val="Prrafodelista"/>
        <w:numPr>
          <w:ilvl w:val="0"/>
          <w:numId w:val="7"/>
        </w:numPr>
        <w:spacing w:after="200" w:line="360" w:lineRule="auto"/>
        <w:jc w:val="both"/>
        <w:rPr>
          <w:rFonts w:ascii="Arial" w:hAnsi="Arial" w:cs="Arial"/>
          <w:color w:val="000000"/>
          <w:sz w:val="24"/>
          <w:szCs w:val="24"/>
        </w:rPr>
      </w:pPr>
      <w:r w:rsidRPr="00731618">
        <w:rPr>
          <w:rFonts w:ascii="Arial" w:hAnsi="Arial" w:cs="Arial"/>
          <w:color w:val="000000"/>
          <w:sz w:val="24"/>
          <w:szCs w:val="24"/>
        </w:rPr>
        <w:t>Apreciar  el conocimiento adquirido en el  proceso de práctica por el equipo ADAL dentro del proyecto Fortalecimiento de Capacidades.</w:t>
      </w:r>
    </w:p>
    <w:p w:rsidR="00B73AD6" w:rsidRPr="00731618" w:rsidRDefault="00B73AD6" w:rsidP="00B73AD6">
      <w:pPr>
        <w:pStyle w:val="Prrafodelista"/>
        <w:spacing w:line="360" w:lineRule="auto"/>
        <w:rPr>
          <w:rFonts w:ascii="Arial" w:hAnsi="Arial" w:cs="Arial"/>
          <w:color w:val="000000"/>
          <w:sz w:val="24"/>
          <w:szCs w:val="24"/>
        </w:rPr>
      </w:pPr>
    </w:p>
    <w:p w:rsidR="00B73AD6" w:rsidRPr="00FC4494" w:rsidRDefault="00B73AD6" w:rsidP="00B73AD6">
      <w:pPr>
        <w:pStyle w:val="Prrafodelista"/>
        <w:numPr>
          <w:ilvl w:val="0"/>
          <w:numId w:val="7"/>
        </w:numPr>
        <w:spacing w:after="200" w:line="360" w:lineRule="auto"/>
        <w:jc w:val="both"/>
        <w:rPr>
          <w:rFonts w:ascii="Arial" w:hAnsi="Arial" w:cs="Arial"/>
          <w:color w:val="000000"/>
          <w:sz w:val="24"/>
          <w:szCs w:val="24"/>
        </w:rPr>
      </w:pPr>
      <w:r>
        <w:rPr>
          <w:rFonts w:ascii="Arial" w:hAnsi="Arial" w:cs="Arial"/>
          <w:color w:val="000000"/>
          <w:sz w:val="24"/>
          <w:szCs w:val="24"/>
        </w:rPr>
        <w:t xml:space="preserve">Concluir si el </w:t>
      </w:r>
      <w:r w:rsidRPr="00F20D9F">
        <w:rPr>
          <w:rFonts w:ascii="Arial" w:hAnsi="Arial" w:cs="Arial"/>
          <w:color w:val="000000"/>
          <w:sz w:val="24"/>
          <w:szCs w:val="24"/>
        </w:rPr>
        <w:t>p</w:t>
      </w:r>
      <w:r>
        <w:rPr>
          <w:rFonts w:ascii="Arial" w:hAnsi="Arial" w:cs="Arial"/>
          <w:color w:val="000000"/>
          <w:sz w:val="24"/>
          <w:szCs w:val="24"/>
        </w:rPr>
        <w:t xml:space="preserve">royecto fortalecimiento de capacidades tiene un impacto positivo en la institución. </w:t>
      </w:r>
    </w:p>
    <w:p w:rsidR="00B73AD6" w:rsidRPr="00241192" w:rsidRDefault="00B73AD6" w:rsidP="00845DDD">
      <w:pPr>
        <w:pStyle w:val="Ttulo2"/>
        <w:jc w:val="center"/>
      </w:pPr>
    </w:p>
    <w:p w:rsidR="00B73AD6" w:rsidRPr="002D6EEA" w:rsidRDefault="00B73AD6" w:rsidP="00845DDD">
      <w:pPr>
        <w:pStyle w:val="Ttulo2"/>
        <w:jc w:val="center"/>
        <w:rPr>
          <w:lang w:val="es-ES"/>
        </w:rPr>
      </w:pPr>
      <w:bookmarkStart w:id="547" w:name="_Toc449519244"/>
      <w:bookmarkStart w:id="548" w:name="_Toc449528565"/>
      <w:r w:rsidRPr="00B16CBE">
        <w:rPr>
          <w:color w:val="auto"/>
          <w:lang w:val="es-ES" w:eastAsia="es-ES"/>
        </w:rPr>
        <w:t>PLANTEAMIENTO DE LA EVALUACIÓN Y TOMA DE DECISIONES.</w:t>
      </w:r>
      <w:bookmarkEnd w:id="547"/>
      <w:bookmarkEnd w:id="548"/>
    </w:p>
    <w:p w:rsidR="00B73AD6" w:rsidRPr="002D6EEA" w:rsidRDefault="00B73AD6" w:rsidP="00B73AD6">
      <w:pPr>
        <w:pStyle w:val="Prrafodelista"/>
        <w:spacing w:line="360" w:lineRule="auto"/>
        <w:ind w:left="1080"/>
        <w:jc w:val="both"/>
        <w:rPr>
          <w:rFonts w:ascii="Arial" w:hAnsi="Arial" w:cs="Arial"/>
          <w:b/>
          <w:color w:val="000000"/>
          <w:sz w:val="24"/>
          <w:szCs w:val="24"/>
          <w:lang w:val="es-ES"/>
        </w:rPr>
      </w:pPr>
    </w:p>
    <w:p w:rsidR="00B73AD6" w:rsidRDefault="00B73AD6" w:rsidP="00B73AD6">
      <w:pPr>
        <w:pStyle w:val="Prrafodelista"/>
        <w:spacing w:after="200" w:line="360" w:lineRule="auto"/>
        <w:jc w:val="both"/>
        <w:rPr>
          <w:rFonts w:ascii="Arial" w:hAnsi="Arial" w:cs="Arial"/>
          <w:b/>
          <w:color w:val="000000"/>
          <w:sz w:val="24"/>
          <w:szCs w:val="24"/>
        </w:rPr>
      </w:pPr>
      <w:r w:rsidRPr="00D746BE">
        <w:rPr>
          <w:rFonts w:ascii="Arial" w:hAnsi="Arial" w:cs="Arial"/>
          <w:b/>
          <w:color w:val="000000"/>
          <w:sz w:val="24"/>
          <w:szCs w:val="24"/>
        </w:rPr>
        <w:t xml:space="preserve">Preguntas claves </w:t>
      </w:r>
    </w:p>
    <w:p w:rsidR="00B73AD6" w:rsidRDefault="00B73AD6" w:rsidP="00B73AD6">
      <w:pPr>
        <w:pStyle w:val="Prrafodelista"/>
        <w:spacing w:line="360" w:lineRule="auto"/>
        <w:jc w:val="both"/>
        <w:rPr>
          <w:rFonts w:ascii="Arial" w:hAnsi="Arial" w:cs="Arial"/>
          <w:b/>
          <w:color w:val="000000"/>
          <w:sz w:val="24"/>
          <w:szCs w:val="24"/>
        </w:rPr>
      </w:pPr>
    </w:p>
    <w:p w:rsidR="00B73AD6" w:rsidRPr="004E0BD8" w:rsidRDefault="00B73AD6" w:rsidP="00B73AD6">
      <w:pPr>
        <w:pStyle w:val="Prrafodelista"/>
        <w:numPr>
          <w:ilvl w:val="0"/>
          <w:numId w:val="6"/>
        </w:numPr>
        <w:spacing w:after="200" w:line="360" w:lineRule="auto"/>
        <w:jc w:val="both"/>
        <w:rPr>
          <w:rFonts w:ascii="Arial" w:hAnsi="Arial" w:cs="Arial"/>
          <w:b/>
          <w:color w:val="000000"/>
          <w:sz w:val="24"/>
          <w:szCs w:val="24"/>
        </w:rPr>
      </w:pPr>
      <w:r w:rsidRPr="004E0BD8">
        <w:rPr>
          <w:rFonts w:ascii="Arial" w:eastAsia="Calibri" w:hAnsi="Arial" w:cs="Arial"/>
          <w:color w:val="000000"/>
          <w:sz w:val="24"/>
          <w:szCs w:val="24"/>
        </w:rPr>
        <w:t>¿Se cumplió o no el objetivo del proyecto?</w:t>
      </w:r>
    </w:p>
    <w:p w:rsidR="00B73AD6" w:rsidRPr="004E0BD8" w:rsidRDefault="00B73AD6" w:rsidP="00B73AD6">
      <w:pPr>
        <w:pStyle w:val="Prrafodelista"/>
        <w:numPr>
          <w:ilvl w:val="0"/>
          <w:numId w:val="6"/>
        </w:numPr>
        <w:spacing w:after="200" w:line="360" w:lineRule="auto"/>
        <w:jc w:val="both"/>
        <w:rPr>
          <w:rFonts w:ascii="Arial" w:eastAsia="Calibri" w:hAnsi="Arial" w:cs="Arial"/>
          <w:color w:val="000000"/>
          <w:sz w:val="24"/>
          <w:szCs w:val="24"/>
        </w:rPr>
      </w:pPr>
      <w:r w:rsidRPr="004E0BD8">
        <w:rPr>
          <w:rFonts w:ascii="Arial" w:eastAsia="Calibri" w:hAnsi="Arial" w:cs="Arial"/>
          <w:color w:val="000000"/>
          <w:sz w:val="24"/>
          <w:szCs w:val="24"/>
        </w:rPr>
        <w:t>¿Cuál fue el nivel de</w:t>
      </w:r>
      <w:r>
        <w:rPr>
          <w:rFonts w:ascii="Arial" w:eastAsia="Calibri" w:hAnsi="Arial" w:cs="Arial"/>
          <w:color w:val="000000"/>
          <w:sz w:val="24"/>
          <w:szCs w:val="24"/>
        </w:rPr>
        <w:t xml:space="preserve"> participación y em</w:t>
      </w:r>
      <w:r w:rsidRPr="00F20D9F">
        <w:rPr>
          <w:rFonts w:ascii="Arial" w:hAnsi="Arial" w:cs="Arial"/>
          <w:color w:val="000000"/>
          <w:sz w:val="24"/>
          <w:szCs w:val="24"/>
        </w:rPr>
        <w:t>p</w:t>
      </w:r>
      <w:r>
        <w:rPr>
          <w:rFonts w:ascii="Arial" w:eastAsia="Calibri" w:hAnsi="Arial" w:cs="Arial"/>
          <w:color w:val="000000"/>
          <w:sz w:val="24"/>
          <w:szCs w:val="24"/>
        </w:rPr>
        <w:t>oderamiento de los</w:t>
      </w:r>
      <w:r w:rsidRPr="004E0BD8">
        <w:rPr>
          <w:rFonts w:ascii="Arial" w:eastAsia="Calibri" w:hAnsi="Arial" w:cs="Arial"/>
          <w:color w:val="000000"/>
          <w:sz w:val="24"/>
          <w:szCs w:val="24"/>
        </w:rPr>
        <w:t xml:space="preserve"> comités de zona de ADAL en el proyecto</w:t>
      </w:r>
      <w:r>
        <w:rPr>
          <w:rFonts w:ascii="Arial" w:eastAsia="Calibri" w:hAnsi="Arial" w:cs="Arial"/>
          <w:color w:val="000000"/>
          <w:sz w:val="24"/>
          <w:szCs w:val="24"/>
        </w:rPr>
        <w:t xml:space="preserve"> fortalecimiento de ca</w:t>
      </w:r>
      <w:r w:rsidRPr="00F20D9F">
        <w:rPr>
          <w:rFonts w:ascii="Arial" w:hAnsi="Arial" w:cs="Arial"/>
          <w:color w:val="000000"/>
          <w:sz w:val="24"/>
          <w:szCs w:val="24"/>
        </w:rPr>
        <w:t>p</w:t>
      </w:r>
      <w:r>
        <w:rPr>
          <w:rFonts w:ascii="Arial" w:eastAsia="Calibri" w:hAnsi="Arial" w:cs="Arial"/>
          <w:color w:val="000000"/>
          <w:sz w:val="24"/>
          <w:szCs w:val="24"/>
        </w:rPr>
        <w:t>acidades</w:t>
      </w:r>
      <w:r w:rsidRPr="004E0BD8">
        <w:rPr>
          <w:rFonts w:ascii="Arial" w:eastAsia="Calibri" w:hAnsi="Arial" w:cs="Arial"/>
          <w:color w:val="000000"/>
          <w:sz w:val="24"/>
          <w:szCs w:val="24"/>
        </w:rPr>
        <w:t>?</w:t>
      </w:r>
    </w:p>
    <w:p w:rsidR="00B73AD6" w:rsidRPr="004E0BD8" w:rsidRDefault="00B73AD6" w:rsidP="00B73AD6">
      <w:pPr>
        <w:pStyle w:val="Prrafodelista"/>
        <w:numPr>
          <w:ilvl w:val="0"/>
          <w:numId w:val="6"/>
        </w:numPr>
        <w:spacing w:after="200" w:line="360" w:lineRule="auto"/>
        <w:jc w:val="both"/>
        <w:rPr>
          <w:rFonts w:ascii="Arial" w:eastAsia="Calibri" w:hAnsi="Arial" w:cs="Arial"/>
          <w:color w:val="000000"/>
          <w:sz w:val="24"/>
          <w:szCs w:val="24"/>
        </w:rPr>
      </w:pPr>
      <w:r w:rsidRPr="004E0BD8">
        <w:rPr>
          <w:rFonts w:ascii="Arial" w:eastAsia="Calibri" w:hAnsi="Arial" w:cs="Arial"/>
          <w:color w:val="000000"/>
          <w:sz w:val="24"/>
          <w:szCs w:val="24"/>
        </w:rPr>
        <w:t>¿Se cumplió el cronograma establecido en el proyecto?</w:t>
      </w:r>
    </w:p>
    <w:p w:rsidR="00B73AD6" w:rsidRPr="004E0BD8" w:rsidRDefault="00B73AD6" w:rsidP="00B73AD6">
      <w:pPr>
        <w:pStyle w:val="Prrafodelista"/>
        <w:numPr>
          <w:ilvl w:val="0"/>
          <w:numId w:val="6"/>
        </w:numPr>
        <w:spacing w:after="200" w:line="360" w:lineRule="auto"/>
        <w:jc w:val="both"/>
        <w:rPr>
          <w:rFonts w:ascii="Arial" w:eastAsia="Calibri" w:hAnsi="Arial" w:cs="Arial"/>
          <w:color w:val="000000"/>
          <w:sz w:val="24"/>
          <w:szCs w:val="24"/>
        </w:rPr>
      </w:pPr>
      <w:r w:rsidRPr="004E0BD8">
        <w:rPr>
          <w:rFonts w:ascii="Arial" w:eastAsia="Calibri" w:hAnsi="Arial" w:cs="Arial"/>
          <w:color w:val="000000"/>
          <w:sz w:val="24"/>
          <w:szCs w:val="24"/>
        </w:rPr>
        <w:t>¿Tuvo el proyecto algún impacto al exterior de la organización?</w:t>
      </w:r>
    </w:p>
    <w:p w:rsidR="00B73AD6" w:rsidRPr="007D4378" w:rsidRDefault="00B73AD6" w:rsidP="00B73AD6">
      <w:pPr>
        <w:pStyle w:val="Prrafodelista"/>
        <w:numPr>
          <w:ilvl w:val="0"/>
          <w:numId w:val="6"/>
        </w:numPr>
        <w:spacing w:after="200" w:line="360" w:lineRule="auto"/>
        <w:jc w:val="both"/>
        <w:rPr>
          <w:rFonts w:ascii="Arial" w:eastAsia="Calibri" w:hAnsi="Arial" w:cs="Arial"/>
          <w:color w:val="000000"/>
          <w:sz w:val="24"/>
          <w:szCs w:val="24"/>
        </w:rPr>
      </w:pPr>
      <w:r w:rsidRPr="004E0BD8">
        <w:rPr>
          <w:rFonts w:ascii="Arial" w:eastAsia="Calibri" w:hAnsi="Arial" w:cs="Arial"/>
          <w:color w:val="000000"/>
          <w:sz w:val="24"/>
          <w:szCs w:val="24"/>
        </w:rPr>
        <w:t>¿Se evaluó el nivel de aprendizaje  en el proyecto? ¿Cómo?</w:t>
      </w:r>
    </w:p>
    <w:p w:rsidR="00B73AD6" w:rsidRPr="00D746BE" w:rsidRDefault="00B73AD6" w:rsidP="00B73AD6">
      <w:pPr>
        <w:pStyle w:val="Prrafodelista"/>
        <w:spacing w:after="200" w:line="360" w:lineRule="auto"/>
        <w:jc w:val="both"/>
        <w:rPr>
          <w:rFonts w:ascii="Arial" w:hAnsi="Arial" w:cs="Arial"/>
          <w:b/>
          <w:color w:val="000000"/>
          <w:sz w:val="24"/>
          <w:szCs w:val="24"/>
        </w:rPr>
      </w:pPr>
      <w:r w:rsidRPr="00D746BE">
        <w:rPr>
          <w:rFonts w:ascii="Arial" w:hAnsi="Arial" w:cs="Arial"/>
          <w:b/>
          <w:color w:val="000000"/>
          <w:sz w:val="24"/>
          <w:szCs w:val="24"/>
        </w:rPr>
        <w:t>Cuál es el interés</w:t>
      </w:r>
    </w:p>
    <w:p w:rsidR="00B73AD6" w:rsidRPr="00241192" w:rsidRDefault="00B73AD6" w:rsidP="00B73AD6">
      <w:pPr>
        <w:spacing w:line="360" w:lineRule="auto"/>
        <w:jc w:val="both"/>
        <w:rPr>
          <w:rFonts w:ascii="Arial" w:hAnsi="Arial" w:cs="Arial"/>
          <w:color w:val="000000"/>
          <w:sz w:val="24"/>
          <w:szCs w:val="24"/>
        </w:rPr>
      </w:pPr>
      <w:r w:rsidRPr="00241192">
        <w:rPr>
          <w:rFonts w:ascii="Arial" w:hAnsi="Arial" w:cs="Arial"/>
          <w:color w:val="000000"/>
          <w:sz w:val="24"/>
          <w:szCs w:val="24"/>
        </w:rPr>
        <w:t>Adquirir conocimientos por medio de la evaluación del Plan de intervención, paraqué sirva de insumo a  los distintos actores involucrados en el mismo y así poder aportar elementos que contribuyan al rendimiento y funcionabilidad de los distintos programas que ejecuta ADAL.</w:t>
      </w:r>
    </w:p>
    <w:p w:rsidR="00B73AD6" w:rsidRDefault="00B73AD6" w:rsidP="00B73AD6">
      <w:pPr>
        <w:spacing w:line="360" w:lineRule="auto"/>
        <w:jc w:val="both"/>
        <w:rPr>
          <w:rFonts w:ascii="Arial" w:hAnsi="Arial" w:cs="Arial"/>
          <w:color w:val="000000"/>
          <w:sz w:val="24"/>
          <w:szCs w:val="24"/>
        </w:rPr>
      </w:pPr>
    </w:p>
    <w:p w:rsidR="00B73AD6" w:rsidRPr="00D746BE" w:rsidRDefault="00B73AD6" w:rsidP="00B73AD6">
      <w:pPr>
        <w:pStyle w:val="Prrafodelista"/>
        <w:spacing w:after="200" w:line="360" w:lineRule="auto"/>
        <w:jc w:val="both"/>
        <w:rPr>
          <w:rFonts w:ascii="Arial" w:hAnsi="Arial" w:cs="Arial"/>
          <w:b/>
          <w:color w:val="000000"/>
          <w:sz w:val="24"/>
          <w:szCs w:val="24"/>
        </w:rPr>
      </w:pPr>
      <w:r w:rsidRPr="00D746BE">
        <w:rPr>
          <w:rFonts w:ascii="Arial" w:hAnsi="Arial" w:cs="Arial"/>
          <w:b/>
          <w:color w:val="000000"/>
          <w:sz w:val="24"/>
          <w:szCs w:val="24"/>
        </w:rPr>
        <w:t>Cuál es el propósito</w:t>
      </w:r>
    </w:p>
    <w:p w:rsidR="00B73AD6" w:rsidRPr="00241192" w:rsidRDefault="00B73AD6" w:rsidP="00B73AD6">
      <w:pPr>
        <w:spacing w:line="360" w:lineRule="auto"/>
        <w:jc w:val="both"/>
        <w:rPr>
          <w:rFonts w:ascii="Arial" w:hAnsi="Arial" w:cs="Arial"/>
          <w:color w:val="000000"/>
          <w:sz w:val="24"/>
          <w:szCs w:val="24"/>
        </w:rPr>
      </w:pPr>
      <w:r w:rsidRPr="00241192">
        <w:rPr>
          <w:rFonts w:ascii="Arial" w:hAnsi="Arial" w:cs="Arial"/>
          <w:color w:val="000000"/>
          <w:sz w:val="24"/>
          <w:szCs w:val="24"/>
        </w:rPr>
        <w:t>Evaluar la el nivel de ejecución de actividades, en procesos  organizativos que vayan enfocados a propiciar el mejoramiento y desarrollo institucional y  local.</w:t>
      </w:r>
    </w:p>
    <w:p w:rsidR="00B73AD6" w:rsidRPr="00D746BE" w:rsidRDefault="00B73AD6" w:rsidP="00B73AD6">
      <w:pPr>
        <w:pStyle w:val="Prrafodelista"/>
        <w:spacing w:before="240" w:after="200" w:line="360" w:lineRule="auto"/>
        <w:jc w:val="both"/>
        <w:rPr>
          <w:rFonts w:ascii="Arial" w:hAnsi="Arial" w:cs="Arial"/>
          <w:b/>
          <w:sz w:val="24"/>
          <w:szCs w:val="24"/>
        </w:rPr>
      </w:pPr>
      <w:r w:rsidRPr="00D746BE">
        <w:rPr>
          <w:rFonts w:ascii="Arial" w:hAnsi="Arial" w:cs="Arial"/>
          <w:b/>
          <w:sz w:val="24"/>
          <w:szCs w:val="24"/>
        </w:rPr>
        <w:t>Momento de la evaluación</w:t>
      </w:r>
      <w:r>
        <w:rPr>
          <w:rFonts w:ascii="Arial" w:hAnsi="Arial" w:cs="Arial"/>
          <w:b/>
          <w:sz w:val="24"/>
          <w:szCs w:val="24"/>
        </w:rPr>
        <w:t>:</w:t>
      </w:r>
      <w:r w:rsidRPr="0045007B">
        <w:rPr>
          <w:rFonts w:ascii="Arial" w:hAnsi="Arial" w:cs="Arial"/>
          <w:sz w:val="24"/>
          <w:szCs w:val="24"/>
        </w:rPr>
        <w:t xml:space="preserve"> Intermedia</w:t>
      </w:r>
    </w:p>
    <w:p w:rsidR="00B73AD6" w:rsidRDefault="00B73AD6" w:rsidP="00B73AD6">
      <w:pPr>
        <w:spacing w:before="240" w:line="360" w:lineRule="auto"/>
        <w:jc w:val="both"/>
        <w:rPr>
          <w:rFonts w:ascii="Arial" w:hAnsi="Arial" w:cs="Arial"/>
          <w:sz w:val="24"/>
          <w:szCs w:val="24"/>
        </w:rPr>
      </w:pPr>
      <w:r w:rsidRPr="00241192">
        <w:rPr>
          <w:rFonts w:ascii="Arial" w:hAnsi="Arial" w:cs="Arial"/>
          <w:sz w:val="24"/>
          <w:szCs w:val="24"/>
        </w:rPr>
        <w:t xml:space="preserve">Esta es una evaluación intermedia ya que el proyecto y las actividades del plan de intervención se encuentra en ejecución y la evaluación la realizamos del 22 al 24 de febrero del 2016 y la finalización del proyecto plan de intervención será el 30 de abril del 2016.   </w:t>
      </w:r>
    </w:p>
    <w:p w:rsidR="00AB24A4" w:rsidRPr="00241192" w:rsidRDefault="00AB24A4" w:rsidP="00B73AD6">
      <w:pPr>
        <w:spacing w:before="240" w:line="360" w:lineRule="auto"/>
        <w:jc w:val="both"/>
        <w:rPr>
          <w:rFonts w:ascii="Arial" w:hAnsi="Arial" w:cs="Arial"/>
          <w:sz w:val="24"/>
          <w:szCs w:val="24"/>
        </w:rPr>
      </w:pPr>
    </w:p>
    <w:p w:rsidR="00B73AD6" w:rsidRPr="00747808" w:rsidRDefault="00B73AD6" w:rsidP="00845DDD">
      <w:pPr>
        <w:pStyle w:val="Ttulo2"/>
        <w:jc w:val="center"/>
        <w:rPr>
          <w:color w:val="auto"/>
        </w:rPr>
      </w:pPr>
      <w:bookmarkStart w:id="549" w:name="_Toc449519245"/>
      <w:bookmarkStart w:id="550" w:name="_Toc449528566"/>
      <w:r w:rsidRPr="00747808">
        <w:rPr>
          <w:color w:val="auto"/>
        </w:rPr>
        <w:lastRenderedPageBreak/>
        <w:t>METODOLOGÍA</w:t>
      </w:r>
      <w:bookmarkEnd w:id="549"/>
      <w:bookmarkEnd w:id="550"/>
    </w:p>
    <w:p w:rsidR="00B73AD6" w:rsidRPr="00241192" w:rsidRDefault="00B73AD6" w:rsidP="00B73AD6">
      <w:pPr>
        <w:pStyle w:val="Prrafodelista"/>
        <w:spacing w:line="360" w:lineRule="auto"/>
        <w:ind w:left="1080"/>
        <w:jc w:val="both"/>
        <w:rPr>
          <w:rFonts w:ascii="Arial" w:hAnsi="Arial" w:cs="Arial"/>
          <w:b/>
          <w:sz w:val="24"/>
          <w:szCs w:val="24"/>
        </w:rPr>
      </w:pPr>
    </w:p>
    <w:p w:rsidR="00B73AD6" w:rsidRPr="00241192" w:rsidRDefault="00B73AD6" w:rsidP="00B73AD6">
      <w:pPr>
        <w:pStyle w:val="Prrafodelista"/>
        <w:numPr>
          <w:ilvl w:val="0"/>
          <w:numId w:val="2"/>
        </w:numPr>
        <w:spacing w:after="200" w:line="360" w:lineRule="auto"/>
        <w:jc w:val="both"/>
        <w:rPr>
          <w:rFonts w:ascii="Arial" w:hAnsi="Arial" w:cs="Arial"/>
          <w:b/>
          <w:sz w:val="24"/>
          <w:szCs w:val="24"/>
        </w:rPr>
      </w:pPr>
      <w:r w:rsidRPr="00241192">
        <w:rPr>
          <w:rFonts w:ascii="Arial" w:hAnsi="Arial" w:cs="Arial"/>
          <w:b/>
          <w:sz w:val="24"/>
          <w:szCs w:val="24"/>
        </w:rPr>
        <w:t xml:space="preserve">Enfoque de la metodología: Participativa </w:t>
      </w:r>
    </w:p>
    <w:p w:rsidR="00B73AD6" w:rsidRDefault="00B73AD6" w:rsidP="00B73AD6">
      <w:pPr>
        <w:pStyle w:val="Prrafodelista"/>
        <w:spacing w:line="360" w:lineRule="auto"/>
        <w:jc w:val="both"/>
        <w:rPr>
          <w:rFonts w:ascii="Arial" w:hAnsi="Arial" w:cs="Arial"/>
          <w:sz w:val="24"/>
          <w:szCs w:val="24"/>
        </w:rPr>
      </w:pPr>
      <w:r w:rsidRPr="00241192">
        <w:rPr>
          <w:rFonts w:ascii="Arial" w:hAnsi="Arial" w:cs="Arial"/>
          <w:sz w:val="24"/>
          <w:szCs w:val="24"/>
        </w:rPr>
        <w:t>Para la realización de esta evaluación buscamos la participación de las y los ciudadanos beneficiarios del proyecto, quienes son informantes importantes desde el punto de vista de la eficacia, eficiencia y viabilidad del proyecto.</w:t>
      </w:r>
    </w:p>
    <w:p w:rsidR="00B73AD6" w:rsidRPr="00241192" w:rsidRDefault="00B73AD6" w:rsidP="00B73AD6">
      <w:pPr>
        <w:pStyle w:val="Prrafodelista"/>
        <w:spacing w:line="360" w:lineRule="auto"/>
        <w:jc w:val="both"/>
        <w:rPr>
          <w:rFonts w:ascii="Arial" w:hAnsi="Arial" w:cs="Arial"/>
          <w:sz w:val="24"/>
          <w:szCs w:val="24"/>
        </w:rPr>
      </w:pPr>
    </w:p>
    <w:p w:rsidR="00B73AD6" w:rsidRPr="00C227AD" w:rsidRDefault="00B73AD6" w:rsidP="00B73AD6">
      <w:pPr>
        <w:spacing w:after="200" w:line="360" w:lineRule="auto"/>
        <w:ind w:left="360"/>
        <w:jc w:val="both"/>
        <w:rPr>
          <w:rFonts w:ascii="Arial" w:hAnsi="Arial" w:cs="Arial"/>
          <w:b/>
          <w:color w:val="000000"/>
          <w:sz w:val="24"/>
          <w:szCs w:val="24"/>
        </w:rPr>
      </w:pPr>
      <w:r w:rsidRPr="00C227AD">
        <w:rPr>
          <w:rFonts w:ascii="Arial" w:hAnsi="Arial" w:cs="Arial"/>
          <w:b/>
          <w:color w:val="000000"/>
          <w:sz w:val="24"/>
          <w:szCs w:val="24"/>
        </w:rPr>
        <w:t>Destinatarios principales</w:t>
      </w:r>
    </w:p>
    <w:p w:rsidR="00B73AD6" w:rsidRDefault="00B73AD6" w:rsidP="00B73AD6">
      <w:pPr>
        <w:spacing w:line="360" w:lineRule="auto"/>
        <w:jc w:val="both"/>
        <w:rPr>
          <w:rFonts w:ascii="Arial" w:hAnsi="Arial" w:cs="Arial"/>
          <w:color w:val="000000"/>
          <w:sz w:val="24"/>
          <w:szCs w:val="24"/>
        </w:rPr>
      </w:pPr>
      <w:r w:rsidRPr="00241192">
        <w:rPr>
          <w:rFonts w:ascii="Arial" w:hAnsi="Arial" w:cs="Arial"/>
          <w:color w:val="000000"/>
          <w:sz w:val="24"/>
          <w:szCs w:val="24"/>
        </w:rPr>
        <w:t>La Asignatura de Práctica Académica Terminal III, de la Carrera de Trabajo Social.</w:t>
      </w:r>
    </w:p>
    <w:p w:rsidR="00B73AD6" w:rsidRPr="00241192" w:rsidRDefault="00B73AD6" w:rsidP="00B73AD6">
      <w:pPr>
        <w:spacing w:line="360" w:lineRule="auto"/>
        <w:jc w:val="both"/>
        <w:rPr>
          <w:rFonts w:ascii="Arial" w:hAnsi="Arial" w:cs="Arial"/>
          <w:b/>
          <w:color w:val="000000"/>
          <w:sz w:val="24"/>
          <w:szCs w:val="24"/>
        </w:rPr>
      </w:pPr>
    </w:p>
    <w:p w:rsidR="00B73AD6" w:rsidRPr="00D746BE" w:rsidRDefault="00B73AD6" w:rsidP="00B73AD6">
      <w:pPr>
        <w:pStyle w:val="Prrafodelista"/>
        <w:spacing w:after="200" w:line="360" w:lineRule="auto"/>
        <w:jc w:val="both"/>
        <w:rPr>
          <w:rFonts w:ascii="Arial" w:hAnsi="Arial" w:cs="Arial"/>
          <w:b/>
          <w:color w:val="000000"/>
          <w:sz w:val="24"/>
          <w:szCs w:val="24"/>
        </w:rPr>
      </w:pPr>
      <w:r w:rsidRPr="00D746BE">
        <w:rPr>
          <w:rFonts w:ascii="Arial" w:hAnsi="Arial" w:cs="Arial"/>
          <w:b/>
          <w:color w:val="000000"/>
          <w:sz w:val="24"/>
          <w:szCs w:val="24"/>
        </w:rPr>
        <w:t>Con que recursos se cuenta</w:t>
      </w:r>
    </w:p>
    <w:p w:rsidR="00B73AD6" w:rsidRPr="00241192" w:rsidRDefault="00B73AD6" w:rsidP="00B73AD6">
      <w:pPr>
        <w:spacing w:line="360" w:lineRule="auto"/>
        <w:jc w:val="both"/>
        <w:rPr>
          <w:rFonts w:ascii="Arial" w:hAnsi="Arial" w:cs="Arial"/>
          <w:color w:val="000000"/>
          <w:sz w:val="24"/>
          <w:szCs w:val="24"/>
        </w:rPr>
      </w:pPr>
      <w:r w:rsidRPr="00241192">
        <w:rPr>
          <w:rFonts w:ascii="Arial" w:hAnsi="Arial" w:cs="Arial"/>
          <w:color w:val="000000"/>
          <w:sz w:val="24"/>
          <w:szCs w:val="24"/>
        </w:rPr>
        <w:t>Humano, que será integrado por el equipo evaluador, personal de ADAL, estudiantes de la carrera de Trabajo Social. Materiales conformados por todos los instrumentos que utilizaremos para el desarrollo de la evaluación. Y Tecnológicos los cuales nos servirán para facilitar el proceso de evaluación.</w:t>
      </w:r>
    </w:p>
    <w:p w:rsidR="00B73AD6" w:rsidRPr="00D746BE" w:rsidRDefault="00B73AD6" w:rsidP="00B73AD6">
      <w:pPr>
        <w:pStyle w:val="Prrafodelista"/>
        <w:spacing w:after="200" w:line="360" w:lineRule="auto"/>
        <w:jc w:val="both"/>
        <w:rPr>
          <w:rFonts w:ascii="Arial" w:hAnsi="Arial" w:cs="Arial"/>
          <w:b/>
          <w:color w:val="000000"/>
          <w:sz w:val="24"/>
          <w:szCs w:val="24"/>
        </w:rPr>
      </w:pPr>
      <w:r w:rsidRPr="00D746BE">
        <w:rPr>
          <w:rFonts w:ascii="Arial" w:hAnsi="Arial" w:cs="Arial"/>
          <w:b/>
          <w:color w:val="000000"/>
          <w:sz w:val="24"/>
          <w:szCs w:val="24"/>
        </w:rPr>
        <w:t>Obstáculos</w:t>
      </w:r>
    </w:p>
    <w:p w:rsidR="00B73AD6" w:rsidRDefault="00B73AD6" w:rsidP="00B73AD6">
      <w:pPr>
        <w:spacing w:line="360" w:lineRule="auto"/>
        <w:jc w:val="both"/>
        <w:rPr>
          <w:rFonts w:ascii="Arial" w:hAnsi="Arial" w:cs="Arial"/>
          <w:color w:val="000000"/>
          <w:sz w:val="24"/>
          <w:szCs w:val="24"/>
        </w:rPr>
      </w:pPr>
      <w:r w:rsidRPr="00241192">
        <w:rPr>
          <w:rFonts w:ascii="Arial" w:hAnsi="Arial" w:cs="Arial"/>
          <w:color w:val="000000"/>
          <w:sz w:val="24"/>
          <w:szCs w:val="24"/>
        </w:rPr>
        <w:t>El tiempo</w:t>
      </w:r>
    </w:p>
    <w:p w:rsidR="00B73AD6" w:rsidRDefault="00B73AD6" w:rsidP="00B73AD6">
      <w:pPr>
        <w:spacing w:line="360" w:lineRule="auto"/>
        <w:jc w:val="both"/>
        <w:rPr>
          <w:rFonts w:ascii="Arial" w:hAnsi="Arial" w:cs="Arial"/>
          <w:color w:val="000000"/>
          <w:sz w:val="24"/>
          <w:szCs w:val="24"/>
        </w:rPr>
      </w:pPr>
    </w:p>
    <w:p w:rsidR="00B73AD6" w:rsidRDefault="00B73AD6" w:rsidP="00B73AD6">
      <w:pPr>
        <w:spacing w:line="360" w:lineRule="auto"/>
        <w:jc w:val="both"/>
        <w:rPr>
          <w:rFonts w:ascii="Arial" w:hAnsi="Arial" w:cs="Arial"/>
          <w:color w:val="000000"/>
          <w:sz w:val="24"/>
          <w:szCs w:val="24"/>
        </w:rPr>
      </w:pPr>
    </w:p>
    <w:p w:rsidR="00B73AD6" w:rsidRDefault="00B73AD6" w:rsidP="00B73AD6">
      <w:pPr>
        <w:spacing w:line="360" w:lineRule="auto"/>
        <w:jc w:val="both"/>
        <w:rPr>
          <w:rFonts w:ascii="Arial" w:hAnsi="Arial" w:cs="Arial"/>
          <w:color w:val="000000"/>
          <w:sz w:val="24"/>
          <w:szCs w:val="24"/>
        </w:rPr>
      </w:pPr>
    </w:p>
    <w:p w:rsidR="00B73AD6" w:rsidRDefault="00B73AD6" w:rsidP="00B73AD6">
      <w:pPr>
        <w:pStyle w:val="Ttulo2"/>
      </w:pPr>
    </w:p>
    <w:p w:rsidR="00747808" w:rsidRDefault="00747808" w:rsidP="00747808"/>
    <w:p w:rsidR="00B50FE3" w:rsidRDefault="00B50FE3" w:rsidP="00747808"/>
    <w:p w:rsidR="00B50FE3" w:rsidRDefault="00B50FE3" w:rsidP="00747808"/>
    <w:p w:rsidR="000967B8" w:rsidRPr="00747808" w:rsidRDefault="000967B8" w:rsidP="00747808"/>
    <w:p w:rsidR="00FC4494" w:rsidRPr="00FC4494" w:rsidRDefault="00FC4494" w:rsidP="00FC4494"/>
    <w:p w:rsidR="00B73AD6" w:rsidRPr="00747808" w:rsidRDefault="00B73AD6" w:rsidP="00D43A7C">
      <w:pPr>
        <w:pStyle w:val="Ttulo2"/>
        <w:jc w:val="center"/>
        <w:rPr>
          <w:color w:val="auto"/>
        </w:rPr>
      </w:pPr>
      <w:bookmarkStart w:id="551" w:name="_Toc449519246"/>
      <w:bookmarkStart w:id="552" w:name="_Toc449528567"/>
      <w:r w:rsidRPr="00747808">
        <w:rPr>
          <w:color w:val="auto"/>
        </w:rPr>
        <w:t>DIMENSION, VARIABLES, Y UNIDAD DE ANALISIS</w:t>
      </w:r>
      <w:bookmarkEnd w:id="551"/>
      <w:bookmarkEnd w:id="552"/>
    </w:p>
    <w:p w:rsidR="00B73AD6" w:rsidRPr="00DE3C3D" w:rsidRDefault="00B73AD6" w:rsidP="00B73AD6">
      <w:pPr>
        <w:pStyle w:val="Prrafodelista"/>
        <w:ind w:left="1080"/>
        <w:rPr>
          <w:rFonts w:ascii="Calibri" w:hAnsi="Calibri" w:cs="Arial"/>
          <w:b/>
        </w:rPr>
      </w:pPr>
    </w:p>
    <w:p w:rsidR="00823C95" w:rsidRDefault="00823C95" w:rsidP="00823C95">
      <w:pPr>
        <w:pStyle w:val="Descripcin"/>
        <w:keepNext/>
      </w:pPr>
    </w:p>
    <w:p w:rsidR="007D43CA" w:rsidRDefault="007D43CA" w:rsidP="007D43CA">
      <w:pPr>
        <w:pStyle w:val="Descripcin"/>
        <w:keepNext/>
      </w:pPr>
      <w:bookmarkStart w:id="553" w:name="_Toc449518742"/>
      <w:r>
        <w:t xml:space="preserve">Tabla </w:t>
      </w:r>
      <w:r w:rsidR="00FF6320">
        <w:fldChar w:fldCharType="begin"/>
      </w:r>
      <w:r w:rsidR="00FF6320">
        <w:instrText xml:space="preserve"> SEQ Tabla \* ARABIC </w:instrText>
      </w:r>
      <w:r w:rsidR="00FF6320">
        <w:fldChar w:fldCharType="separate"/>
      </w:r>
      <w:r>
        <w:rPr>
          <w:noProof/>
        </w:rPr>
        <w:t>15</w:t>
      </w:r>
      <w:r w:rsidR="00FF6320">
        <w:rPr>
          <w:noProof/>
        </w:rPr>
        <w:fldChar w:fldCharType="end"/>
      </w:r>
      <w:r>
        <w:t xml:space="preserve"> Dimensión, Variable, Indicadores y Unidad de Análisis</w:t>
      </w:r>
      <w:bookmarkEnd w:id="553"/>
    </w:p>
    <w:tbl>
      <w:tblPr>
        <w:tblStyle w:val="Cuadrculamedia3-nfasis6"/>
        <w:tblpPr w:leftFromText="141" w:rightFromText="141" w:vertAnchor="text" w:horzAnchor="margin" w:tblpXSpec="center" w:tblpY="84"/>
        <w:tblW w:w="0" w:type="auto"/>
        <w:tblLayout w:type="fixed"/>
        <w:tblLook w:val="04A0" w:firstRow="1" w:lastRow="0" w:firstColumn="1" w:lastColumn="0" w:noHBand="0" w:noVBand="1"/>
      </w:tblPr>
      <w:tblGrid>
        <w:gridCol w:w="1788"/>
        <w:gridCol w:w="1688"/>
        <w:gridCol w:w="34"/>
        <w:gridCol w:w="202"/>
        <w:gridCol w:w="1712"/>
        <w:gridCol w:w="76"/>
        <w:gridCol w:w="1712"/>
        <w:gridCol w:w="76"/>
      </w:tblGrid>
      <w:tr w:rsidR="00B73AD6" w:rsidRPr="0040501F" w:rsidTr="0045007B">
        <w:trPr>
          <w:gridAfter w:val="1"/>
          <w:cnfStyle w:val="100000000000" w:firstRow="1" w:lastRow="0" w:firstColumn="0" w:lastColumn="0" w:oddVBand="0" w:evenVBand="0" w:oddHBand="0" w:evenHBand="0" w:firstRowFirstColumn="0" w:firstRowLastColumn="0" w:lastRowFirstColumn="0" w:lastRowLastColumn="0"/>
          <w:wAfter w:w="76" w:type="dxa"/>
          <w:trHeight w:val="326"/>
        </w:trPr>
        <w:tc>
          <w:tcPr>
            <w:cnfStyle w:val="001000000000" w:firstRow="0" w:lastRow="0" w:firstColumn="1" w:lastColumn="0" w:oddVBand="0" w:evenVBand="0" w:oddHBand="0" w:evenHBand="0" w:firstRowFirstColumn="0" w:firstRowLastColumn="0" w:lastRowFirstColumn="0" w:lastRowLastColumn="0"/>
            <w:tcW w:w="1788" w:type="dxa"/>
          </w:tcPr>
          <w:p w:rsidR="00B73AD6" w:rsidRPr="0040501F" w:rsidRDefault="00B73AD6" w:rsidP="0045007B">
            <w:pPr>
              <w:rPr>
                <w:rFonts w:ascii="Arial" w:hAnsi="Arial" w:cs="Arial"/>
                <w:b w:val="0"/>
                <w:bCs w:val="0"/>
                <w:i/>
                <w:iCs/>
                <w:color w:val="auto"/>
                <w:sz w:val="24"/>
                <w:szCs w:val="24"/>
              </w:rPr>
            </w:pPr>
            <w:r w:rsidRPr="0040501F">
              <w:rPr>
                <w:rFonts w:ascii="Arial" w:hAnsi="Arial" w:cs="Arial"/>
                <w:b w:val="0"/>
                <w:bCs w:val="0"/>
                <w:i/>
                <w:iCs/>
                <w:color w:val="auto"/>
                <w:sz w:val="24"/>
                <w:szCs w:val="24"/>
              </w:rPr>
              <w:t>DIMENSION</w:t>
            </w:r>
          </w:p>
        </w:tc>
        <w:tc>
          <w:tcPr>
            <w:tcW w:w="1722" w:type="dxa"/>
            <w:gridSpan w:val="2"/>
          </w:tcPr>
          <w:p w:rsidR="00B73AD6" w:rsidRPr="0040501F" w:rsidRDefault="00B73AD6" w:rsidP="0045007B">
            <w:pP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auto"/>
                <w:sz w:val="24"/>
                <w:szCs w:val="24"/>
              </w:rPr>
            </w:pPr>
            <w:r w:rsidRPr="0040501F">
              <w:rPr>
                <w:rFonts w:ascii="Arial" w:hAnsi="Arial" w:cs="Arial"/>
                <w:b w:val="0"/>
                <w:bCs w:val="0"/>
                <w:i/>
                <w:iCs/>
                <w:color w:val="auto"/>
                <w:sz w:val="24"/>
                <w:szCs w:val="24"/>
              </w:rPr>
              <w:t>VARIABLE</w:t>
            </w:r>
          </w:p>
        </w:tc>
        <w:tc>
          <w:tcPr>
            <w:tcW w:w="1914" w:type="dxa"/>
            <w:gridSpan w:val="2"/>
          </w:tcPr>
          <w:p w:rsidR="00B73AD6" w:rsidRPr="0040501F" w:rsidRDefault="00B73AD6" w:rsidP="0045007B">
            <w:pP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auto"/>
                <w:sz w:val="24"/>
                <w:szCs w:val="24"/>
              </w:rPr>
            </w:pPr>
            <w:r w:rsidRPr="0040501F">
              <w:rPr>
                <w:rFonts w:ascii="Arial" w:hAnsi="Arial" w:cs="Arial"/>
                <w:b w:val="0"/>
                <w:bCs w:val="0"/>
                <w:i/>
                <w:iCs/>
                <w:color w:val="auto"/>
                <w:sz w:val="24"/>
                <w:szCs w:val="24"/>
              </w:rPr>
              <w:t>INDICADORES</w:t>
            </w:r>
          </w:p>
        </w:tc>
        <w:tc>
          <w:tcPr>
            <w:tcW w:w="1788" w:type="dxa"/>
            <w:gridSpan w:val="2"/>
          </w:tcPr>
          <w:p w:rsidR="00B73AD6" w:rsidRPr="0040501F" w:rsidRDefault="00B73AD6" w:rsidP="0045007B">
            <w:pP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color w:val="auto"/>
                <w:sz w:val="24"/>
                <w:szCs w:val="24"/>
              </w:rPr>
            </w:pPr>
            <w:r w:rsidRPr="0040501F">
              <w:rPr>
                <w:rFonts w:ascii="Arial" w:hAnsi="Arial" w:cs="Arial"/>
                <w:b w:val="0"/>
                <w:bCs w:val="0"/>
                <w:i/>
                <w:iCs/>
                <w:color w:val="auto"/>
                <w:sz w:val="24"/>
                <w:szCs w:val="24"/>
              </w:rPr>
              <w:t>UNIDAD DE ANALISIS</w:t>
            </w:r>
          </w:p>
        </w:tc>
      </w:tr>
      <w:tr w:rsidR="00B73AD6" w:rsidRPr="00C312C3" w:rsidTr="0045007B">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1788" w:type="dxa"/>
          </w:tcPr>
          <w:p w:rsidR="00B73AD6" w:rsidRPr="0040501F" w:rsidRDefault="00B73AD6" w:rsidP="0045007B">
            <w:pPr>
              <w:rPr>
                <w:rFonts w:ascii="Arial" w:hAnsi="Arial" w:cs="Arial"/>
                <w:b w:val="0"/>
                <w:bCs w:val="0"/>
                <w:i/>
                <w:iCs/>
                <w:color w:val="auto"/>
                <w:sz w:val="24"/>
                <w:szCs w:val="24"/>
              </w:rPr>
            </w:pPr>
            <w:r w:rsidRPr="0040501F">
              <w:rPr>
                <w:rFonts w:ascii="Arial" w:hAnsi="Arial" w:cs="Arial"/>
                <w:b w:val="0"/>
                <w:bCs w:val="0"/>
                <w:i/>
                <w:iCs/>
                <w:color w:val="auto"/>
                <w:sz w:val="24"/>
                <w:szCs w:val="24"/>
              </w:rPr>
              <w:t>Educación</w:t>
            </w:r>
          </w:p>
        </w:tc>
        <w:tc>
          <w:tcPr>
            <w:tcW w:w="1688" w:type="dxa"/>
          </w:tcPr>
          <w:p w:rsidR="00B73AD6" w:rsidRPr="0040501F" w:rsidRDefault="00B73AD6" w:rsidP="0045007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0501F">
              <w:rPr>
                <w:rFonts w:ascii="Arial" w:hAnsi="Arial" w:cs="Arial"/>
                <w:sz w:val="24"/>
                <w:szCs w:val="24"/>
              </w:rPr>
              <w:t>Participación</w:t>
            </w:r>
          </w:p>
          <w:p w:rsidR="00B73AD6" w:rsidRPr="0040501F" w:rsidRDefault="00B73AD6" w:rsidP="004500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36" w:type="dxa"/>
            <w:gridSpan w:val="2"/>
          </w:tcPr>
          <w:p w:rsidR="00B73AD6" w:rsidRPr="0040501F" w:rsidRDefault="00B73AD6" w:rsidP="0045007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788" w:type="dxa"/>
            <w:gridSpan w:val="2"/>
          </w:tcPr>
          <w:p w:rsidR="00B73AD6" w:rsidRPr="0040501F" w:rsidRDefault="00B73AD6" w:rsidP="0045007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0501F">
              <w:rPr>
                <w:rFonts w:ascii="Arial" w:hAnsi="Arial" w:cs="Arial"/>
                <w:sz w:val="24"/>
                <w:szCs w:val="24"/>
              </w:rPr>
              <w:t>Número de personas capacitadas</w:t>
            </w:r>
          </w:p>
        </w:tc>
        <w:tc>
          <w:tcPr>
            <w:tcW w:w="1788" w:type="dxa"/>
            <w:gridSpan w:val="2"/>
          </w:tcPr>
          <w:p w:rsidR="00B73AD6" w:rsidRPr="0040501F" w:rsidRDefault="00B73AD6" w:rsidP="0045007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0501F">
              <w:rPr>
                <w:rFonts w:ascii="Arial" w:hAnsi="Arial" w:cs="Arial"/>
                <w:sz w:val="24"/>
                <w:szCs w:val="24"/>
              </w:rPr>
              <w:t>-Estudiantes de trabajo social.</w:t>
            </w:r>
          </w:p>
          <w:p w:rsidR="00B73AD6" w:rsidRPr="0040501F" w:rsidRDefault="00B73AD6" w:rsidP="0045007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rsidR="00B73AD6" w:rsidRPr="0040501F" w:rsidRDefault="00B73AD6" w:rsidP="0045007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0501F">
              <w:rPr>
                <w:rFonts w:ascii="Arial" w:hAnsi="Arial" w:cs="Arial"/>
                <w:sz w:val="24"/>
                <w:szCs w:val="24"/>
              </w:rPr>
              <w:t>-Personal de ADAL</w:t>
            </w:r>
          </w:p>
          <w:p w:rsidR="00B73AD6" w:rsidRPr="0040501F" w:rsidRDefault="00B73AD6" w:rsidP="0045007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0501F">
              <w:rPr>
                <w:rFonts w:ascii="Arial" w:hAnsi="Arial" w:cs="Arial"/>
                <w:sz w:val="24"/>
                <w:szCs w:val="24"/>
              </w:rPr>
              <w:t>.</w:t>
            </w:r>
          </w:p>
          <w:p w:rsidR="00B73AD6" w:rsidRPr="0040501F" w:rsidRDefault="00B73AD6" w:rsidP="0045007B">
            <w:pPr>
              <w:cnfStyle w:val="000000100000" w:firstRow="0" w:lastRow="0" w:firstColumn="0" w:lastColumn="0" w:oddVBand="0" w:evenVBand="0" w:oddHBand="1" w:evenHBand="0" w:firstRowFirstColumn="0" w:firstRowLastColumn="0" w:lastRowFirstColumn="0" w:lastRowLastColumn="0"/>
              <w:rPr>
                <w:rFonts w:ascii="Arial" w:hAnsi="Arial" w:cs="Arial"/>
                <w:color w:val="FFFFFF"/>
                <w:sz w:val="24"/>
                <w:szCs w:val="24"/>
              </w:rPr>
            </w:pPr>
            <w:r w:rsidRPr="0040501F">
              <w:rPr>
                <w:rFonts w:ascii="Arial" w:hAnsi="Arial" w:cs="Arial"/>
                <w:sz w:val="24"/>
                <w:szCs w:val="24"/>
              </w:rPr>
              <w:t>-Beneficiarios(comités de  Zona y de Base)</w:t>
            </w:r>
          </w:p>
        </w:tc>
      </w:tr>
      <w:tr w:rsidR="00B73AD6" w:rsidRPr="00C312C3" w:rsidTr="0045007B">
        <w:trPr>
          <w:trHeight w:val="503"/>
        </w:trPr>
        <w:tc>
          <w:tcPr>
            <w:cnfStyle w:val="001000000000" w:firstRow="0" w:lastRow="0" w:firstColumn="1" w:lastColumn="0" w:oddVBand="0" w:evenVBand="0" w:oddHBand="0" w:evenHBand="0" w:firstRowFirstColumn="0" w:firstRowLastColumn="0" w:lastRowFirstColumn="0" w:lastRowLastColumn="0"/>
            <w:tcW w:w="1788" w:type="dxa"/>
            <w:vMerge w:val="restart"/>
          </w:tcPr>
          <w:p w:rsidR="00B73AD6" w:rsidRPr="0040501F" w:rsidRDefault="00B73AD6" w:rsidP="0045007B">
            <w:pPr>
              <w:rPr>
                <w:rFonts w:ascii="Arial" w:hAnsi="Arial" w:cs="Arial"/>
                <w:b w:val="0"/>
                <w:bCs w:val="0"/>
                <w:i/>
                <w:iCs/>
                <w:color w:val="auto"/>
                <w:sz w:val="24"/>
                <w:szCs w:val="24"/>
              </w:rPr>
            </w:pPr>
          </w:p>
        </w:tc>
        <w:tc>
          <w:tcPr>
            <w:tcW w:w="1688" w:type="dxa"/>
          </w:tcPr>
          <w:p w:rsidR="00B73AD6" w:rsidRPr="0040501F" w:rsidRDefault="00B73AD6" w:rsidP="0045007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0501F">
              <w:rPr>
                <w:rFonts w:ascii="Arial" w:hAnsi="Arial" w:cs="Arial"/>
                <w:sz w:val="24"/>
                <w:szCs w:val="24"/>
              </w:rPr>
              <w:t xml:space="preserve">Capacitación </w:t>
            </w:r>
          </w:p>
          <w:p w:rsidR="00B73AD6" w:rsidRPr="0040501F" w:rsidRDefault="00B73AD6" w:rsidP="0045007B">
            <w:pPr>
              <w:ind w:firstLine="708"/>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36" w:type="dxa"/>
            <w:gridSpan w:val="2"/>
          </w:tcPr>
          <w:p w:rsidR="00B73AD6" w:rsidRPr="0040501F" w:rsidRDefault="00B73AD6" w:rsidP="0045007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73AD6" w:rsidRPr="0040501F" w:rsidRDefault="00B73AD6" w:rsidP="0045007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788" w:type="dxa"/>
            <w:gridSpan w:val="2"/>
          </w:tcPr>
          <w:p w:rsidR="00B73AD6" w:rsidRPr="0040501F" w:rsidRDefault="00B73AD6" w:rsidP="0045007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0501F">
              <w:rPr>
                <w:rFonts w:ascii="Arial" w:hAnsi="Arial" w:cs="Arial"/>
                <w:sz w:val="24"/>
                <w:szCs w:val="24"/>
              </w:rPr>
              <w:t>Numero de talleres recibidos.</w:t>
            </w:r>
          </w:p>
          <w:p w:rsidR="00B73AD6" w:rsidRPr="0040501F" w:rsidRDefault="00B73AD6" w:rsidP="0045007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788" w:type="dxa"/>
            <w:gridSpan w:val="2"/>
            <w:vMerge w:val="restart"/>
          </w:tcPr>
          <w:p w:rsidR="00B73AD6" w:rsidRPr="00C312C3" w:rsidRDefault="00B73AD6" w:rsidP="0045007B">
            <w:pPr>
              <w:cnfStyle w:val="000000000000" w:firstRow="0" w:lastRow="0" w:firstColumn="0" w:lastColumn="0" w:oddVBand="0" w:evenVBand="0" w:oddHBand="0" w:evenHBand="0" w:firstRowFirstColumn="0" w:firstRowLastColumn="0" w:lastRowFirstColumn="0" w:lastRowLastColumn="0"/>
              <w:rPr>
                <w:rFonts w:ascii="Calibri" w:hAnsi="Calibri" w:cs="Arial"/>
                <w:color w:val="FFFFFF"/>
              </w:rPr>
            </w:pPr>
          </w:p>
        </w:tc>
      </w:tr>
      <w:tr w:rsidR="00B73AD6" w:rsidRPr="00C312C3" w:rsidTr="0045007B">
        <w:trPr>
          <w:cnfStyle w:val="000000100000" w:firstRow="0" w:lastRow="0" w:firstColumn="0" w:lastColumn="0" w:oddVBand="0" w:evenVBand="0" w:oddHBand="1" w:evenHBand="0" w:firstRowFirstColumn="0" w:firstRowLastColumn="0" w:lastRowFirstColumn="0" w:lastRowLastColumn="0"/>
          <w:trHeight w:val="865"/>
        </w:trPr>
        <w:tc>
          <w:tcPr>
            <w:cnfStyle w:val="001000000000" w:firstRow="0" w:lastRow="0" w:firstColumn="1" w:lastColumn="0" w:oddVBand="0" w:evenVBand="0" w:oddHBand="0" w:evenHBand="0" w:firstRowFirstColumn="0" w:firstRowLastColumn="0" w:lastRowFirstColumn="0" w:lastRowLastColumn="0"/>
            <w:tcW w:w="1788" w:type="dxa"/>
            <w:vMerge/>
          </w:tcPr>
          <w:p w:rsidR="00B73AD6" w:rsidRPr="0040501F" w:rsidRDefault="00B73AD6" w:rsidP="0045007B">
            <w:pPr>
              <w:rPr>
                <w:rFonts w:ascii="Arial" w:hAnsi="Arial" w:cs="Arial"/>
                <w:b w:val="0"/>
                <w:bCs w:val="0"/>
                <w:i/>
                <w:iCs/>
                <w:color w:val="auto"/>
                <w:sz w:val="24"/>
                <w:szCs w:val="24"/>
              </w:rPr>
            </w:pPr>
          </w:p>
        </w:tc>
        <w:tc>
          <w:tcPr>
            <w:tcW w:w="1688" w:type="dxa"/>
          </w:tcPr>
          <w:p w:rsidR="00B73AD6" w:rsidRPr="0040501F" w:rsidRDefault="00B73AD6" w:rsidP="0045007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0501F">
              <w:rPr>
                <w:rFonts w:ascii="Arial" w:hAnsi="Arial" w:cs="Arial"/>
                <w:sz w:val="24"/>
                <w:szCs w:val="24"/>
              </w:rPr>
              <w:t xml:space="preserve">  Aprendizaje </w:t>
            </w:r>
          </w:p>
        </w:tc>
        <w:tc>
          <w:tcPr>
            <w:tcW w:w="236" w:type="dxa"/>
            <w:gridSpan w:val="2"/>
          </w:tcPr>
          <w:p w:rsidR="00B73AD6" w:rsidRPr="0040501F" w:rsidRDefault="00B73AD6" w:rsidP="004500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788" w:type="dxa"/>
            <w:gridSpan w:val="2"/>
          </w:tcPr>
          <w:p w:rsidR="00B73AD6" w:rsidRPr="0040501F" w:rsidRDefault="00B73AD6" w:rsidP="0045007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0501F">
              <w:rPr>
                <w:rFonts w:ascii="Arial" w:hAnsi="Arial" w:cs="Arial"/>
                <w:sz w:val="24"/>
                <w:szCs w:val="24"/>
              </w:rPr>
              <w:t>Número de actividades realizadas a lo externo de la organización.</w:t>
            </w:r>
          </w:p>
        </w:tc>
        <w:tc>
          <w:tcPr>
            <w:tcW w:w="1788" w:type="dxa"/>
            <w:gridSpan w:val="2"/>
            <w:vMerge/>
          </w:tcPr>
          <w:p w:rsidR="00B73AD6" w:rsidRPr="00C312C3" w:rsidRDefault="00B73AD6" w:rsidP="0045007B">
            <w:pPr>
              <w:cnfStyle w:val="000000100000" w:firstRow="0" w:lastRow="0" w:firstColumn="0" w:lastColumn="0" w:oddVBand="0" w:evenVBand="0" w:oddHBand="1" w:evenHBand="0" w:firstRowFirstColumn="0" w:firstRowLastColumn="0" w:lastRowFirstColumn="0" w:lastRowLastColumn="0"/>
              <w:rPr>
                <w:rFonts w:ascii="Calibri" w:hAnsi="Calibri" w:cs="Arial"/>
                <w:color w:val="FFFFFF"/>
              </w:rPr>
            </w:pPr>
          </w:p>
        </w:tc>
      </w:tr>
    </w:tbl>
    <w:p w:rsidR="00B73AD6" w:rsidRDefault="00B73AD6" w:rsidP="00B73AD6">
      <w:pPr>
        <w:rPr>
          <w:rFonts w:ascii="Calibri" w:hAnsi="Calibri" w:cs="Arial"/>
        </w:rPr>
      </w:pPr>
    </w:p>
    <w:p w:rsidR="00B73AD6" w:rsidRDefault="00B73AD6" w:rsidP="00B73AD6">
      <w:pPr>
        <w:tabs>
          <w:tab w:val="left" w:pos="2700"/>
        </w:tabs>
        <w:rPr>
          <w:rFonts w:ascii="Calibri" w:hAnsi="Calibri" w:cs="Arial"/>
        </w:rPr>
      </w:pPr>
    </w:p>
    <w:p w:rsidR="00B73AD6" w:rsidRDefault="00B73AD6" w:rsidP="00B73AD6">
      <w:pPr>
        <w:pStyle w:val="Style13"/>
        <w:widowControl/>
        <w:spacing w:before="173"/>
        <w:ind w:left="360"/>
        <w:jc w:val="center"/>
        <w:rPr>
          <w:rFonts w:ascii="Calibri" w:hAnsi="Calibri"/>
          <w:b/>
          <w:bCs/>
          <w:lang w:val="es-ES" w:eastAsia="es-ES"/>
        </w:rPr>
      </w:pPr>
    </w:p>
    <w:p w:rsidR="00B73AD6" w:rsidRDefault="00B73AD6" w:rsidP="00B73AD6">
      <w:pPr>
        <w:pStyle w:val="Style13"/>
        <w:widowControl/>
        <w:spacing w:before="173"/>
        <w:ind w:left="360"/>
        <w:jc w:val="center"/>
        <w:rPr>
          <w:rFonts w:ascii="Calibri" w:hAnsi="Calibri"/>
          <w:b/>
          <w:bCs/>
          <w:lang w:val="es-ES" w:eastAsia="es-ES"/>
        </w:rPr>
      </w:pPr>
    </w:p>
    <w:p w:rsidR="00B73AD6" w:rsidRDefault="00B73AD6" w:rsidP="00B73AD6">
      <w:pPr>
        <w:pStyle w:val="Style13"/>
        <w:widowControl/>
        <w:spacing w:before="173"/>
        <w:ind w:left="360"/>
        <w:jc w:val="center"/>
        <w:rPr>
          <w:rFonts w:ascii="Calibri" w:hAnsi="Calibri"/>
          <w:b/>
          <w:bCs/>
          <w:lang w:val="es-ES" w:eastAsia="es-ES"/>
        </w:rPr>
      </w:pPr>
    </w:p>
    <w:p w:rsidR="00B73AD6" w:rsidRDefault="00B73AD6" w:rsidP="00B73AD6">
      <w:pPr>
        <w:pStyle w:val="Style13"/>
        <w:widowControl/>
        <w:spacing w:before="173"/>
        <w:ind w:left="360"/>
        <w:jc w:val="center"/>
        <w:rPr>
          <w:rFonts w:ascii="Calibri" w:hAnsi="Calibri"/>
          <w:b/>
          <w:bCs/>
          <w:lang w:val="es-ES" w:eastAsia="es-ES"/>
        </w:rPr>
      </w:pPr>
    </w:p>
    <w:p w:rsidR="00B73AD6" w:rsidRDefault="00B73AD6" w:rsidP="00B73AD6">
      <w:pPr>
        <w:pStyle w:val="Style13"/>
        <w:widowControl/>
        <w:spacing w:before="173"/>
        <w:ind w:left="360"/>
        <w:jc w:val="center"/>
        <w:rPr>
          <w:rFonts w:ascii="Calibri" w:hAnsi="Calibri"/>
          <w:b/>
          <w:bCs/>
          <w:lang w:val="es-ES" w:eastAsia="es-ES"/>
        </w:rPr>
      </w:pPr>
    </w:p>
    <w:p w:rsidR="00B73AD6" w:rsidRDefault="00B73AD6" w:rsidP="00B73AD6">
      <w:pPr>
        <w:pStyle w:val="Style13"/>
        <w:widowControl/>
        <w:spacing w:before="173"/>
        <w:ind w:left="360"/>
        <w:jc w:val="center"/>
        <w:rPr>
          <w:rFonts w:ascii="Calibri" w:hAnsi="Calibri"/>
          <w:b/>
          <w:bCs/>
          <w:lang w:val="es-ES" w:eastAsia="es-ES"/>
        </w:rPr>
      </w:pPr>
    </w:p>
    <w:p w:rsidR="00B73AD6" w:rsidRDefault="00B73AD6" w:rsidP="00B73AD6">
      <w:pPr>
        <w:pStyle w:val="Style13"/>
        <w:widowControl/>
        <w:spacing w:before="173"/>
        <w:rPr>
          <w:rFonts w:ascii="Calibri" w:hAnsi="Calibri"/>
          <w:b/>
          <w:bCs/>
          <w:lang w:val="es-ES" w:eastAsia="es-ES"/>
        </w:rPr>
      </w:pPr>
    </w:p>
    <w:p w:rsidR="00B73AD6" w:rsidRPr="00241192" w:rsidRDefault="00B73AD6" w:rsidP="00B73AD6">
      <w:pPr>
        <w:pStyle w:val="Style13"/>
        <w:widowControl/>
        <w:spacing w:before="173"/>
        <w:jc w:val="both"/>
        <w:rPr>
          <w:b/>
          <w:bCs/>
          <w:lang w:val="es-ES" w:eastAsia="es-ES"/>
        </w:rPr>
      </w:pPr>
    </w:p>
    <w:p w:rsidR="00B73AD6" w:rsidRPr="00747808" w:rsidRDefault="00B73AD6" w:rsidP="00D43A7C">
      <w:pPr>
        <w:pStyle w:val="Ttulo2"/>
        <w:jc w:val="center"/>
        <w:rPr>
          <w:color w:val="auto"/>
          <w:lang w:val="es-ES" w:eastAsia="es-ES"/>
        </w:rPr>
      </w:pPr>
      <w:bookmarkStart w:id="554" w:name="_Toc449519247"/>
      <w:bookmarkStart w:id="555" w:name="_Toc449528568"/>
      <w:r w:rsidRPr="00747808">
        <w:rPr>
          <w:color w:val="auto"/>
          <w:lang w:val="es-ES" w:eastAsia="es-ES"/>
        </w:rPr>
        <w:t>FUENTES DE INFORMACIÓN</w:t>
      </w:r>
      <w:bookmarkEnd w:id="554"/>
      <w:bookmarkEnd w:id="555"/>
    </w:p>
    <w:p w:rsidR="00B73AD6" w:rsidRPr="00241192" w:rsidRDefault="00B73AD6" w:rsidP="00B73AD6">
      <w:pPr>
        <w:jc w:val="both"/>
        <w:rPr>
          <w:rFonts w:ascii="Arial" w:hAnsi="Arial" w:cs="Arial"/>
          <w:sz w:val="24"/>
          <w:szCs w:val="24"/>
        </w:rPr>
      </w:pPr>
    </w:p>
    <w:tbl>
      <w:tblPr>
        <w:tblW w:w="0" w:type="auto"/>
        <w:jc w:val="center"/>
        <w:tblLook w:val="04A0" w:firstRow="1" w:lastRow="0" w:firstColumn="1" w:lastColumn="0" w:noHBand="0" w:noVBand="1"/>
      </w:tblPr>
      <w:tblGrid>
        <w:gridCol w:w="3225"/>
        <w:gridCol w:w="3223"/>
      </w:tblGrid>
      <w:tr w:rsidR="00B73AD6" w:rsidRPr="00241192" w:rsidTr="0045007B">
        <w:trPr>
          <w:jc w:val="center"/>
        </w:trPr>
        <w:tc>
          <w:tcPr>
            <w:tcW w:w="3225" w:type="dxa"/>
            <w:tcBorders>
              <w:bottom w:val="single" w:sz="12" w:space="0" w:color="000000"/>
              <w:right w:val="single" w:sz="12" w:space="0" w:color="000000"/>
            </w:tcBorders>
          </w:tcPr>
          <w:p w:rsidR="00B73AD6" w:rsidRPr="00241192" w:rsidRDefault="00B73AD6" w:rsidP="0045007B">
            <w:pPr>
              <w:jc w:val="center"/>
              <w:rPr>
                <w:rFonts w:ascii="Arial" w:hAnsi="Arial" w:cs="Arial"/>
                <w:b/>
                <w:bCs/>
                <w:sz w:val="24"/>
                <w:szCs w:val="24"/>
              </w:rPr>
            </w:pPr>
            <w:r w:rsidRPr="00241192">
              <w:rPr>
                <w:rFonts w:ascii="Arial" w:hAnsi="Arial" w:cs="Arial"/>
                <w:b/>
                <w:bCs/>
                <w:sz w:val="24"/>
                <w:szCs w:val="24"/>
              </w:rPr>
              <w:t>Fuentes Primarias</w:t>
            </w:r>
          </w:p>
        </w:tc>
        <w:tc>
          <w:tcPr>
            <w:tcW w:w="3223" w:type="dxa"/>
            <w:tcBorders>
              <w:bottom w:val="single" w:sz="12" w:space="0" w:color="000000"/>
            </w:tcBorders>
          </w:tcPr>
          <w:p w:rsidR="00B73AD6" w:rsidRPr="00241192" w:rsidRDefault="00B73AD6" w:rsidP="0045007B">
            <w:pPr>
              <w:jc w:val="both"/>
              <w:rPr>
                <w:rFonts w:ascii="Arial" w:hAnsi="Arial" w:cs="Arial"/>
                <w:b/>
                <w:bCs/>
                <w:sz w:val="24"/>
                <w:szCs w:val="24"/>
              </w:rPr>
            </w:pPr>
            <w:r w:rsidRPr="00241192">
              <w:rPr>
                <w:rFonts w:ascii="Arial" w:hAnsi="Arial" w:cs="Arial"/>
                <w:b/>
                <w:bCs/>
                <w:sz w:val="24"/>
                <w:szCs w:val="24"/>
              </w:rPr>
              <w:t>Fuentes Secundarias</w:t>
            </w:r>
          </w:p>
        </w:tc>
      </w:tr>
      <w:tr w:rsidR="00B73AD6" w:rsidRPr="00241192" w:rsidTr="0045007B">
        <w:trPr>
          <w:jc w:val="center"/>
        </w:trPr>
        <w:tc>
          <w:tcPr>
            <w:tcW w:w="3225" w:type="dxa"/>
            <w:tcBorders>
              <w:right w:val="single" w:sz="12" w:space="0" w:color="000000"/>
            </w:tcBorders>
          </w:tcPr>
          <w:p w:rsidR="00B73AD6" w:rsidRPr="00241192" w:rsidRDefault="00B73AD6" w:rsidP="0045007B">
            <w:pPr>
              <w:jc w:val="both"/>
              <w:rPr>
                <w:rFonts w:ascii="Arial" w:hAnsi="Arial" w:cs="Arial"/>
                <w:bCs/>
                <w:sz w:val="24"/>
                <w:szCs w:val="24"/>
              </w:rPr>
            </w:pPr>
            <w:r>
              <w:rPr>
                <w:rFonts w:ascii="Arial" w:hAnsi="Arial" w:cs="Arial"/>
                <w:bCs/>
                <w:sz w:val="24"/>
                <w:szCs w:val="24"/>
              </w:rPr>
              <w:t xml:space="preserve">Entrevistas a integrantes de comité muestra </w:t>
            </w:r>
            <w:r w:rsidRPr="00241192">
              <w:rPr>
                <w:rFonts w:ascii="Arial" w:hAnsi="Arial" w:cs="Arial"/>
                <w:bCs/>
                <w:sz w:val="24"/>
                <w:szCs w:val="24"/>
              </w:rPr>
              <w:t>(5)</w:t>
            </w:r>
          </w:p>
          <w:p w:rsidR="00B73AD6" w:rsidRPr="00241192" w:rsidRDefault="00B73AD6" w:rsidP="0045007B">
            <w:pPr>
              <w:jc w:val="both"/>
              <w:rPr>
                <w:rFonts w:ascii="Arial" w:hAnsi="Arial" w:cs="Arial"/>
                <w:bCs/>
                <w:sz w:val="24"/>
                <w:szCs w:val="24"/>
              </w:rPr>
            </w:pPr>
            <w:r w:rsidRPr="00241192">
              <w:rPr>
                <w:rFonts w:ascii="Arial" w:hAnsi="Arial" w:cs="Arial"/>
                <w:bCs/>
                <w:sz w:val="24"/>
                <w:szCs w:val="24"/>
              </w:rPr>
              <w:t>Personal de ADAL (6)</w:t>
            </w:r>
          </w:p>
          <w:p w:rsidR="00B73AD6" w:rsidRPr="00241192" w:rsidRDefault="00B73AD6" w:rsidP="0045007B">
            <w:pPr>
              <w:jc w:val="both"/>
              <w:rPr>
                <w:rFonts w:ascii="Arial" w:hAnsi="Arial" w:cs="Arial"/>
                <w:b/>
                <w:bCs/>
                <w:sz w:val="24"/>
                <w:szCs w:val="24"/>
              </w:rPr>
            </w:pPr>
            <w:r>
              <w:rPr>
                <w:rFonts w:ascii="Arial" w:hAnsi="Arial" w:cs="Arial"/>
                <w:bCs/>
                <w:sz w:val="24"/>
                <w:szCs w:val="24"/>
              </w:rPr>
              <w:t>Estudiantes de Trabajo S</w:t>
            </w:r>
            <w:r w:rsidRPr="00241192">
              <w:rPr>
                <w:rFonts w:ascii="Arial" w:hAnsi="Arial" w:cs="Arial"/>
                <w:bCs/>
                <w:sz w:val="24"/>
                <w:szCs w:val="24"/>
              </w:rPr>
              <w:t>ocial (4)</w:t>
            </w:r>
          </w:p>
        </w:tc>
        <w:tc>
          <w:tcPr>
            <w:tcW w:w="3223" w:type="dxa"/>
          </w:tcPr>
          <w:p w:rsidR="00B73AD6" w:rsidRPr="00241192" w:rsidRDefault="00B73AD6" w:rsidP="0045007B">
            <w:pPr>
              <w:jc w:val="both"/>
              <w:rPr>
                <w:rFonts w:ascii="Arial" w:hAnsi="Arial" w:cs="Arial"/>
                <w:sz w:val="24"/>
                <w:szCs w:val="24"/>
              </w:rPr>
            </w:pPr>
            <w:r w:rsidRPr="00241192">
              <w:rPr>
                <w:rFonts w:ascii="Arial" w:hAnsi="Arial" w:cs="Arial"/>
                <w:sz w:val="24"/>
                <w:szCs w:val="24"/>
              </w:rPr>
              <w:t>Proyecto fortalecimiento de capacidades</w:t>
            </w:r>
          </w:p>
          <w:p w:rsidR="00B73AD6" w:rsidRPr="00241192" w:rsidRDefault="00B73AD6" w:rsidP="0045007B">
            <w:pPr>
              <w:jc w:val="both"/>
              <w:rPr>
                <w:rFonts w:ascii="Arial" w:hAnsi="Arial" w:cs="Arial"/>
                <w:sz w:val="24"/>
                <w:szCs w:val="24"/>
              </w:rPr>
            </w:pPr>
          </w:p>
          <w:p w:rsidR="00B73AD6" w:rsidRPr="00241192" w:rsidRDefault="00B73AD6" w:rsidP="0045007B">
            <w:pPr>
              <w:jc w:val="both"/>
              <w:rPr>
                <w:rFonts w:ascii="Arial" w:hAnsi="Arial" w:cs="Arial"/>
                <w:sz w:val="24"/>
                <w:szCs w:val="24"/>
              </w:rPr>
            </w:pPr>
          </w:p>
        </w:tc>
      </w:tr>
    </w:tbl>
    <w:p w:rsidR="00B73AD6" w:rsidRDefault="00B73AD6" w:rsidP="00B73AD6">
      <w:pPr>
        <w:jc w:val="both"/>
        <w:rPr>
          <w:rFonts w:ascii="Arial" w:hAnsi="Arial" w:cs="Arial"/>
          <w:sz w:val="24"/>
          <w:szCs w:val="24"/>
        </w:rPr>
      </w:pPr>
    </w:p>
    <w:p w:rsidR="00B73AD6" w:rsidRPr="00241192" w:rsidRDefault="00B73AD6" w:rsidP="00B73AD6">
      <w:pPr>
        <w:jc w:val="both"/>
        <w:rPr>
          <w:rFonts w:ascii="Arial" w:hAnsi="Arial" w:cs="Arial"/>
          <w:sz w:val="24"/>
          <w:szCs w:val="24"/>
        </w:rPr>
      </w:pPr>
    </w:p>
    <w:p w:rsidR="00B73AD6" w:rsidRPr="007F0C0D" w:rsidRDefault="00B73AD6" w:rsidP="00B73AD6">
      <w:pPr>
        <w:pStyle w:val="Prrafodelista"/>
        <w:spacing w:after="200" w:line="276" w:lineRule="auto"/>
        <w:ind w:left="1080"/>
        <w:jc w:val="both"/>
        <w:rPr>
          <w:rFonts w:ascii="Arial" w:hAnsi="Arial" w:cs="Arial"/>
          <w:b/>
          <w:sz w:val="24"/>
          <w:szCs w:val="24"/>
        </w:rPr>
      </w:pPr>
      <w:r>
        <w:rPr>
          <w:rFonts w:ascii="Arial" w:hAnsi="Arial" w:cs="Arial"/>
          <w:b/>
          <w:sz w:val="24"/>
          <w:szCs w:val="24"/>
        </w:rPr>
        <w:t>T</w:t>
      </w:r>
      <w:r w:rsidRPr="007F0C0D">
        <w:rPr>
          <w:rFonts w:ascii="Arial" w:hAnsi="Arial" w:cs="Arial"/>
          <w:b/>
          <w:sz w:val="24"/>
          <w:szCs w:val="24"/>
        </w:rPr>
        <w:t xml:space="preserve">écnicas de </w:t>
      </w:r>
      <w:r>
        <w:rPr>
          <w:rFonts w:ascii="Arial" w:hAnsi="Arial" w:cs="Arial"/>
          <w:b/>
          <w:sz w:val="24"/>
          <w:szCs w:val="24"/>
        </w:rPr>
        <w:t>R</w:t>
      </w:r>
      <w:r w:rsidRPr="007F0C0D">
        <w:rPr>
          <w:rFonts w:ascii="Arial" w:hAnsi="Arial" w:cs="Arial"/>
          <w:b/>
          <w:sz w:val="24"/>
          <w:szCs w:val="24"/>
        </w:rPr>
        <w:t>ecolección</w:t>
      </w:r>
    </w:p>
    <w:p w:rsidR="00B73AD6" w:rsidRPr="00262BCC" w:rsidRDefault="00B73AD6" w:rsidP="007D43CA">
      <w:pPr>
        <w:spacing w:before="100" w:beforeAutospacing="1" w:after="100" w:afterAutospacing="1" w:line="360" w:lineRule="auto"/>
        <w:jc w:val="both"/>
        <w:rPr>
          <w:rFonts w:ascii="Arial" w:hAnsi="Arial" w:cs="Arial"/>
          <w:sz w:val="24"/>
          <w:szCs w:val="24"/>
        </w:rPr>
      </w:pPr>
      <w:r w:rsidRPr="00241192">
        <w:rPr>
          <w:rFonts w:ascii="Arial" w:hAnsi="Arial" w:cs="Arial"/>
          <w:sz w:val="24"/>
          <w:szCs w:val="24"/>
        </w:rPr>
        <w:t>Para la presente evaluación se utilizara la técnica de Entrevistas, para abordar a los informantes clave, como ser los participantes directos del proyecto, su experiencia, y algunos aspectos singulares. Siendo esta de tipo abierta La entrevista siempre tiene un objetivo, que debe ser conocido al menos por el entrevistador y que será tenido en cuenta antes y durante su desarrollo. Por lo tanto es un proceso de inte</w:t>
      </w:r>
      <w:r>
        <w:rPr>
          <w:rFonts w:ascii="Arial" w:hAnsi="Arial" w:cs="Arial"/>
          <w:sz w:val="24"/>
          <w:szCs w:val="24"/>
        </w:rPr>
        <w:t>racción con un fin determina</w:t>
      </w:r>
    </w:p>
    <w:p w:rsidR="00B73AD6" w:rsidRDefault="00B73AD6" w:rsidP="00B73AD6">
      <w:pPr>
        <w:rPr>
          <w:rFonts w:ascii="Calibri" w:hAnsi="Calibri"/>
          <w:b/>
        </w:rPr>
      </w:pPr>
    </w:p>
    <w:p w:rsidR="007D43CA" w:rsidRDefault="007D43CA" w:rsidP="00B73AD6">
      <w:pPr>
        <w:rPr>
          <w:rFonts w:ascii="Calibri" w:hAnsi="Calibri"/>
          <w:b/>
        </w:rPr>
      </w:pPr>
    </w:p>
    <w:p w:rsidR="007D43CA" w:rsidRDefault="007D43CA" w:rsidP="00B73AD6">
      <w:pPr>
        <w:rPr>
          <w:rFonts w:ascii="Calibri" w:hAnsi="Calibri"/>
          <w:b/>
        </w:rPr>
      </w:pPr>
    </w:p>
    <w:p w:rsidR="007D43CA" w:rsidRDefault="007D43CA" w:rsidP="00B73AD6">
      <w:pPr>
        <w:rPr>
          <w:rFonts w:ascii="Calibri" w:hAnsi="Calibri"/>
          <w:b/>
        </w:rPr>
      </w:pPr>
    </w:p>
    <w:p w:rsidR="007D43CA" w:rsidRDefault="007D43CA" w:rsidP="00B73AD6">
      <w:pPr>
        <w:rPr>
          <w:rFonts w:ascii="Calibri" w:hAnsi="Calibri"/>
          <w:b/>
        </w:rPr>
      </w:pPr>
    </w:p>
    <w:p w:rsidR="007D43CA" w:rsidRDefault="007D43CA" w:rsidP="00B73AD6">
      <w:pPr>
        <w:rPr>
          <w:rFonts w:ascii="Calibri" w:hAnsi="Calibri"/>
          <w:b/>
        </w:rPr>
      </w:pPr>
    </w:p>
    <w:p w:rsidR="007D43CA" w:rsidRDefault="007D43CA" w:rsidP="00B73AD6">
      <w:pPr>
        <w:rPr>
          <w:rFonts w:ascii="Calibri" w:hAnsi="Calibri"/>
          <w:b/>
        </w:rPr>
      </w:pPr>
    </w:p>
    <w:p w:rsidR="007D43CA" w:rsidRDefault="007D43CA" w:rsidP="00B73AD6">
      <w:pPr>
        <w:rPr>
          <w:rFonts w:ascii="Calibri" w:hAnsi="Calibri"/>
          <w:b/>
        </w:rPr>
      </w:pPr>
    </w:p>
    <w:p w:rsidR="007D43CA" w:rsidRDefault="007D43CA" w:rsidP="00B73AD6">
      <w:pPr>
        <w:rPr>
          <w:rFonts w:ascii="Calibri" w:hAnsi="Calibri"/>
          <w:b/>
        </w:rPr>
      </w:pPr>
    </w:p>
    <w:p w:rsidR="007D43CA" w:rsidRDefault="007D43CA" w:rsidP="00B73AD6">
      <w:pPr>
        <w:rPr>
          <w:rFonts w:ascii="Calibri" w:hAnsi="Calibri"/>
          <w:b/>
        </w:rPr>
      </w:pPr>
    </w:p>
    <w:p w:rsidR="007D43CA" w:rsidRDefault="007D43CA" w:rsidP="00B73AD6">
      <w:pPr>
        <w:rPr>
          <w:rFonts w:ascii="Calibri" w:hAnsi="Calibri"/>
          <w:b/>
        </w:rPr>
      </w:pPr>
    </w:p>
    <w:p w:rsidR="007D43CA" w:rsidRDefault="007D43CA" w:rsidP="00B73AD6">
      <w:pPr>
        <w:rPr>
          <w:rFonts w:ascii="Calibri" w:hAnsi="Calibri"/>
          <w:b/>
        </w:rPr>
      </w:pPr>
    </w:p>
    <w:p w:rsidR="007D43CA" w:rsidRPr="00747808" w:rsidRDefault="007D43CA" w:rsidP="00B73AD6">
      <w:pPr>
        <w:rPr>
          <w:rFonts w:ascii="Calibri" w:hAnsi="Calibri"/>
          <w:b/>
        </w:rPr>
      </w:pPr>
    </w:p>
    <w:p w:rsidR="00B73AD6" w:rsidRPr="00747808" w:rsidRDefault="00D43A7C" w:rsidP="00B73AD6">
      <w:pPr>
        <w:pStyle w:val="Ttulo2"/>
        <w:jc w:val="center"/>
        <w:rPr>
          <w:color w:val="auto"/>
        </w:rPr>
      </w:pPr>
      <w:bookmarkStart w:id="556" w:name="_Toc449519248"/>
      <w:bookmarkStart w:id="557" w:name="_Toc449528569"/>
      <w:r w:rsidRPr="00D43A7C">
        <w:t>ANEXO 2.</w:t>
      </w:r>
      <w:r>
        <w:rPr>
          <w:color w:val="auto"/>
        </w:rPr>
        <w:t xml:space="preserve"> </w:t>
      </w:r>
      <w:r w:rsidR="00B73AD6" w:rsidRPr="00747808">
        <w:rPr>
          <w:color w:val="auto"/>
        </w:rPr>
        <w:t xml:space="preserve"> </w:t>
      </w:r>
      <w:r w:rsidR="00B73AD6" w:rsidRPr="00D43A7C">
        <w:t>INSTRUMENTOS</w:t>
      </w:r>
      <w:bookmarkEnd w:id="556"/>
      <w:bookmarkEnd w:id="557"/>
    </w:p>
    <w:p w:rsidR="00B73AD6" w:rsidRPr="007E17F5" w:rsidRDefault="007D43CA" w:rsidP="00B73AD6">
      <w:pPr>
        <w:jc w:val="center"/>
        <w:rPr>
          <w:rFonts w:ascii="Arial" w:hAnsi="Arial" w:cs="Arial"/>
          <w:sz w:val="28"/>
          <w:szCs w:val="28"/>
        </w:rPr>
      </w:pPr>
      <w:r>
        <w:rPr>
          <w:noProof/>
          <w:lang w:eastAsia="es-HN"/>
        </w:rPr>
        <w:drawing>
          <wp:anchor distT="0" distB="0" distL="114300" distR="114300" simplePos="0" relativeHeight="251625472" behindDoc="0" locked="0" layoutInCell="1" allowOverlap="1">
            <wp:simplePos x="0" y="0"/>
            <wp:positionH relativeFrom="margin">
              <wp:posOffset>-360045</wp:posOffset>
            </wp:positionH>
            <wp:positionV relativeFrom="margin">
              <wp:posOffset>785495</wp:posOffset>
            </wp:positionV>
            <wp:extent cx="961390" cy="593725"/>
            <wp:effectExtent l="19050" t="0" r="0" b="0"/>
            <wp:wrapSquare wrapText="bothSides"/>
            <wp:docPr id="221" name="irc_mi" descr="http://www.faces.unah.edu.hn/astro/images/stories/img_tmp/logo_un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aces.unah.edu.hn/astro/images/stories/img_tmp/logo_unah.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961390" cy="593725"/>
                    </a:xfrm>
                    <a:prstGeom prst="rect">
                      <a:avLst/>
                    </a:prstGeom>
                    <a:noFill/>
                    <a:ln w="9525">
                      <a:noFill/>
                      <a:miter lim="800000"/>
                      <a:headEnd/>
                      <a:tailEnd/>
                    </a:ln>
                  </pic:spPr>
                </pic:pic>
              </a:graphicData>
            </a:graphic>
          </wp:anchor>
        </w:drawing>
      </w:r>
      <w:r w:rsidR="007D4378" w:rsidRPr="00D43A7C">
        <w:rPr>
          <w:noProof/>
          <w:lang w:eastAsia="es-HN"/>
        </w:rPr>
        <w:drawing>
          <wp:anchor distT="0" distB="0" distL="114300" distR="114300" simplePos="0" relativeHeight="251636736" behindDoc="1" locked="0" layoutInCell="1" allowOverlap="1">
            <wp:simplePos x="0" y="0"/>
            <wp:positionH relativeFrom="column">
              <wp:posOffset>4911090</wp:posOffset>
            </wp:positionH>
            <wp:positionV relativeFrom="paragraph">
              <wp:posOffset>254635</wp:posOffset>
            </wp:positionV>
            <wp:extent cx="1080135" cy="1096645"/>
            <wp:effectExtent l="0" t="0" r="5715" b="8255"/>
            <wp:wrapTight wrapText="bothSides">
              <wp:wrapPolygon edited="0">
                <wp:start x="0" y="0"/>
                <wp:lineTo x="0" y="21387"/>
                <wp:lineTo x="21333" y="21387"/>
                <wp:lineTo x="21333" y="0"/>
                <wp:lineTo x="0" y="0"/>
              </wp:wrapPolygon>
            </wp:wrapTight>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1698_122013134502211_2201070_n.jpg"/>
                    <pic:cNvPicPr/>
                  </pic:nvPicPr>
                  <pic:blipFill>
                    <a:blip r:embed="rId106" cstate="print">
                      <a:extLst>
                        <a:ext uri="{28A0092B-C50C-407E-A947-70E740481C1C}">
                          <a14:useLocalDpi xmlns:a14="http://schemas.microsoft.com/office/drawing/2010/main" val="0"/>
                        </a:ext>
                      </a:extLst>
                    </a:blip>
                    <a:stretch>
                      <a:fillRect/>
                    </a:stretch>
                  </pic:blipFill>
                  <pic:spPr>
                    <a:xfrm flipH="1">
                      <a:off x="0" y="0"/>
                      <a:ext cx="1080135" cy="1096645"/>
                    </a:xfrm>
                    <a:prstGeom prst="rect">
                      <a:avLst/>
                    </a:prstGeom>
                  </pic:spPr>
                </pic:pic>
              </a:graphicData>
            </a:graphic>
          </wp:anchor>
        </w:drawing>
      </w:r>
      <w:r w:rsidR="00B73AD6" w:rsidRPr="007E17F5">
        <w:rPr>
          <w:rFonts w:ascii="Arial" w:hAnsi="Arial" w:cs="Arial"/>
          <w:sz w:val="28"/>
          <w:szCs w:val="28"/>
        </w:rPr>
        <w:t>UNIVERSIDAD NACIONAL AUTONOMA DE HONDURAS</w:t>
      </w:r>
    </w:p>
    <w:p w:rsidR="00B73AD6" w:rsidRPr="007E17F5" w:rsidRDefault="00B73AD6" w:rsidP="00B73AD6">
      <w:pPr>
        <w:ind w:left="1416"/>
        <w:rPr>
          <w:rFonts w:ascii="Arial" w:hAnsi="Arial" w:cs="Arial"/>
          <w:sz w:val="28"/>
          <w:szCs w:val="28"/>
        </w:rPr>
      </w:pPr>
      <w:r w:rsidRPr="007E17F5">
        <w:rPr>
          <w:rFonts w:ascii="Arial" w:hAnsi="Arial" w:cs="Arial"/>
          <w:sz w:val="28"/>
          <w:szCs w:val="28"/>
        </w:rPr>
        <w:t>FACULTAD DE CIENCIAS SOCIALES</w:t>
      </w:r>
    </w:p>
    <w:p w:rsidR="00B73AD6" w:rsidRPr="007E17F5" w:rsidRDefault="00B73AD6" w:rsidP="00B73AD6">
      <w:pPr>
        <w:tabs>
          <w:tab w:val="left" w:pos="9375"/>
        </w:tabs>
        <w:jc w:val="center"/>
        <w:rPr>
          <w:rFonts w:ascii="Arial" w:hAnsi="Arial" w:cs="Arial"/>
          <w:sz w:val="28"/>
          <w:szCs w:val="28"/>
        </w:rPr>
      </w:pPr>
      <w:r w:rsidRPr="007E17F5">
        <w:rPr>
          <w:rFonts w:ascii="Arial" w:hAnsi="Arial" w:cs="Arial"/>
          <w:sz w:val="28"/>
          <w:szCs w:val="28"/>
        </w:rPr>
        <w:t>ESCUELA DE TRABAJO SOCIAL</w:t>
      </w:r>
    </w:p>
    <w:p w:rsidR="00B73AD6" w:rsidRPr="007E17F5" w:rsidRDefault="00B73AD6" w:rsidP="00B73AD6">
      <w:pPr>
        <w:tabs>
          <w:tab w:val="left" w:pos="9375"/>
        </w:tabs>
        <w:rPr>
          <w:rFonts w:ascii="Arial" w:hAnsi="Arial" w:cs="Arial"/>
          <w:sz w:val="28"/>
          <w:szCs w:val="28"/>
        </w:rPr>
      </w:pPr>
    </w:p>
    <w:p w:rsidR="00B73AD6" w:rsidRPr="00FD1EAB" w:rsidRDefault="00B73AD6" w:rsidP="00B73AD6">
      <w:pPr>
        <w:tabs>
          <w:tab w:val="left" w:pos="9375"/>
        </w:tabs>
        <w:rPr>
          <w:rFonts w:ascii="Arial" w:hAnsi="Arial" w:cs="Arial"/>
          <w:sz w:val="24"/>
          <w:szCs w:val="24"/>
        </w:rPr>
      </w:pPr>
      <w:r w:rsidRPr="00FD1EAB">
        <w:rPr>
          <w:rFonts w:ascii="Arial" w:hAnsi="Arial" w:cs="Arial"/>
          <w:sz w:val="24"/>
          <w:szCs w:val="24"/>
        </w:rPr>
        <w:t>Objetivo General: C</w:t>
      </w:r>
      <w:r>
        <w:rPr>
          <w:rFonts w:ascii="Arial" w:hAnsi="Arial" w:cs="Arial"/>
          <w:sz w:val="24"/>
          <w:szCs w:val="24"/>
        </w:rPr>
        <w:t>onocer las percepciones de los comités de base y de zona del proyecto¨ desarrollado</w:t>
      </w:r>
      <w:r w:rsidRPr="00FD1EAB">
        <w:rPr>
          <w:rFonts w:ascii="Arial" w:hAnsi="Arial" w:cs="Arial"/>
          <w:sz w:val="24"/>
          <w:szCs w:val="24"/>
        </w:rPr>
        <w:t xml:space="preserve"> en ADAL.</w:t>
      </w:r>
      <w:r w:rsidRPr="00FD1EAB">
        <w:rPr>
          <w:rFonts w:ascii="Arial" w:hAnsi="Arial" w:cs="Arial"/>
          <w:sz w:val="24"/>
          <w:szCs w:val="24"/>
        </w:rPr>
        <w:tab/>
      </w:r>
    </w:p>
    <w:p w:rsidR="00B73AD6" w:rsidRPr="00FD1EAB" w:rsidRDefault="00B73AD6" w:rsidP="00B73AD6">
      <w:pPr>
        <w:rPr>
          <w:rFonts w:ascii="Arial" w:hAnsi="Arial" w:cs="Arial"/>
          <w:sz w:val="24"/>
          <w:szCs w:val="24"/>
        </w:rPr>
      </w:pPr>
      <w:r w:rsidRPr="00FD1EAB">
        <w:rPr>
          <w:rFonts w:ascii="Arial" w:hAnsi="Arial" w:cs="Arial"/>
          <w:sz w:val="24"/>
          <w:szCs w:val="24"/>
        </w:rPr>
        <w:t>Nombre:</w:t>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t>Edad:</w:t>
      </w:r>
      <w:r w:rsidRPr="00FD1EAB">
        <w:rPr>
          <w:rFonts w:ascii="Arial" w:hAnsi="Arial" w:cs="Arial"/>
          <w:sz w:val="24"/>
          <w:szCs w:val="24"/>
        </w:rPr>
        <w:tab/>
      </w:r>
    </w:p>
    <w:p w:rsidR="00B73AD6" w:rsidRPr="00FD1EAB" w:rsidRDefault="00B73AD6" w:rsidP="00B73AD6">
      <w:pPr>
        <w:rPr>
          <w:rFonts w:ascii="Arial" w:hAnsi="Arial" w:cs="Arial"/>
          <w:sz w:val="24"/>
          <w:szCs w:val="24"/>
        </w:rPr>
      </w:pPr>
      <w:r w:rsidRPr="00FD1EAB">
        <w:rPr>
          <w:rFonts w:ascii="Arial" w:hAnsi="Arial" w:cs="Arial"/>
          <w:sz w:val="24"/>
          <w:szCs w:val="24"/>
        </w:rPr>
        <w:t>Profesión:</w:t>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t xml:space="preserve">Sexo: </w:t>
      </w:r>
      <w:r w:rsidRPr="00FD1EAB">
        <w:rPr>
          <w:rFonts w:ascii="Arial" w:hAnsi="Arial" w:cs="Arial"/>
          <w:sz w:val="24"/>
          <w:szCs w:val="24"/>
        </w:rPr>
        <w:tab/>
      </w:r>
      <w:r w:rsidRPr="00FD1EAB">
        <w:rPr>
          <w:rFonts w:ascii="Arial" w:hAnsi="Arial" w:cs="Arial"/>
          <w:sz w:val="24"/>
          <w:szCs w:val="24"/>
        </w:rPr>
        <w:tab/>
      </w:r>
    </w:p>
    <w:p w:rsidR="00B73AD6" w:rsidRPr="00FD1EAB" w:rsidRDefault="00B73AD6" w:rsidP="007D43CA">
      <w:pPr>
        <w:spacing w:line="360" w:lineRule="auto"/>
        <w:rPr>
          <w:rFonts w:ascii="Arial" w:hAnsi="Arial" w:cs="Arial"/>
          <w:sz w:val="24"/>
          <w:szCs w:val="24"/>
        </w:rPr>
      </w:pPr>
      <w:r w:rsidRPr="00FD1EAB">
        <w:rPr>
          <w:rFonts w:ascii="Arial" w:hAnsi="Arial" w:cs="Arial"/>
          <w:sz w:val="24"/>
          <w:szCs w:val="24"/>
        </w:rPr>
        <w:t>Comunidad:</w:t>
      </w:r>
    </w:p>
    <w:p w:rsidR="00B73AD6" w:rsidRPr="00FD1EAB" w:rsidRDefault="00B73AD6" w:rsidP="007D43CA">
      <w:pPr>
        <w:spacing w:line="360" w:lineRule="auto"/>
        <w:rPr>
          <w:rFonts w:ascii="Arial" w:hAnsi="Arial" w:cs="Arial"/>
          <w:sz w:val="24"/>
          <w:szCs w:val="24"/>
        </w:rPr>
      </w:pPr>
    </w:p>
    <w:p w:rsidR="00B73AD6" w:rsidRPr="00FD1EAB" w:rsidRDefault="00B73AD6" w:rsidP="007D43CA">
      <w:pPr>
        <w:pStyle w:val="Prrafodelista"/>
        <w:numPr>
          <w:ilvl w:val="0"/>
          <w:numId w:val="5"/>
        </w:numPr>
        <w:spacing w:after="200" w:line="360" w:lineRule="auto"/>
        <w:rPr>
          <w:rFonts w:ascii="Arial" w:hAnsi="Arial" w:cs="Arial"/>
          <w:sz w:val="24"/>
          <w:szCs w:val="24"/>
        </w:rPr>
      </w:pPr>
      <w:r w:rsidRPr="00FD1EAB">
        <w:rPr>
          <w:rFonts w:ascii="Arial" w:hAnsi="Arial" w:cs="Arial"/>
          <w:sz w:val="24"/>
          <w:szCs w:val="24"/>
        </w:rPr>
        <w:t>¿Asistió a todos los talleres brindados por los y las capacitadores?</w:t>
      </w:r>
    </w:p>
    <w:p w:rsidR="00B73AD6" w:rsidRPr="00FD1EAB" w:rsidRDefault="00B73AD6" w:rsidP="007D43CA">
      <w:pPr>
        <w:pStyle w:val="Prrafodelista"/>
        <w:numPr>
          <w:ilvl w:val="0"/>
          <w:numId w:val="5"/>
        </w:numPr>
        <w:spacing w:after="200" w:line="360" w:lineRule="auto"/>
        <w:rPr>
          <w:rFonts w:ascii="Arial" w:hAnsi="Arial" w:cs="Arial"/>
          <w:sz w:val="24"/>
          <w:szCs w:val="24"/>
        </w:rPr>
      </w:pPr>
      <w:r w:rsidRPr="00FD1EAB">
        <w:rPr>
          <w:rFonts w:ascii="Arial" w:hAnsi="Arial" w:cs="Arial"/>
          <w:sz w:val="24"/>
          <w:szCs w:val="24"/>
        </w:rPr>
        <w:t>¿Qué fue lo que más le gusto del proyecto?</w:t>
      </w:r>
    </w:p>
    <w:p w:rsidR="00B73AD6" w:rsidRPr="00FD1EAB" w:rsidRDefault="00B73AD6" w:rsidP="007D43CA">
      <w:pPr>
        <w:pStyle w:val="Prrafodelista"/>
        <w:numPr>
          <w:ilvl w:val="0"/>
          <w:numId w:val="5"/>
        </w:numPr>
        <w:spacing w:after="200" w:line="360" w:lineRule="auto"/>
        <w:rPr>
          <w:rFonts w:ascii="Arial" w:hAnsi="Arial" w:cs="Arial"/>
          <w:sz w:val="24"/>
          <w:szCs w:val="24"/>
        </w:rPr>
      </w:pPr>
      <w:r w:rsidRPr="00FD1EAB">
        <w:rPr>
          <w:rFonts w:ascii="Arial" w:hAnsi="Arial" w:cs="Arial"/>
          <w:sz w:val="24"/>
          <w:szCs w:val="24"/>
        </w:rPr>
        <w:t>Describa que  nuevos conocimientos obtuvo al participar en el proyecto</w:t>
      </w:r>
    </w:p>
    <w:p w:rsidR="00B73AD6" w:rsidRPr="00FD1EAB" w:rsidRDefault="00B73AD6" w:rsidP="007D43CA">
      <w:pPr>
        <w:pStyle w:val="Prrafodelista"/>
        <w:numPr>
          <w:ilvl w:val="0"/>
          <w:numId w:val="5"/>
        </w:numPr>
        <w:tabs>
          <w:tab w:val="left" w:pos="8535"/>
        </w:tabs>
        <w:spacing w:after="200" w:line="360" w:lineRule="auto"/>
        <w:rPr>
          <w:rFonts w:ascii="Arial" w:hAnsi="Arial" w:cs="Arial"/>
          <w:sz w:val="24"/>
          <w:szCs w:val="24"/>
        </w:rPr>
      </w:pPr>
      <w:r w:rsidRPr="00FD1EAB">
        <w:rPr>
          <w:rFonts w:ascii="Arial" w:hAnsi="Arial" w:cs="Arial"/>
          <w:sz w:val="24"/>
          <w:szCs w:val="24"/>
        </w:rPr>
        <w:t>¿Compartió su conocimiento con amigos, amigas, familiares, vecinos vecina o compañeros, com</w:t>
      </w:r>
      <w:r w:rsidRPr="00FD1EAB">
        <w:rPr>
          <w:rFonts w:ascii="Arial" w:hAnsi="Arial" w:cs="Arial"/>
          <w:color w:val="000000"/>
          <w:sz w:val="24"/>
          <w:szCs w:val="24"/>
        </w:rPr>
        <w:t xml:space="preserve">pañeras </w:t>
      </w:r>
      <w:r w:rsidRPr="00FD1EAB">
        <w:rPr>
          <w:rFonts w:ascii="Arial" w:hAnsi="Arial" w:cs="Arial"/>
          <w:sz w:val="24"/>
          <w:szCs w:val="24"/>
        </w:rPr>
        <w:t xml:space="preserve"> de la comunidad?</w:t>
      </w:r>
      <w:r w:rsidRPr="00FD1EAB">
        <w:rPr>
          <w:rFonts w:ascii="Arial" w:hAnsi="Arial" w:cs="Arial"/>
          <w:sz w:val="24"/>
          <w:szCs w:val="24"/>
        </w:rPr>
        <w:tab/>
      </w:r>
    </w:p>
    <w:p w:rsidR="00B73AD6" w:rsidRPr="00FD1EAB" w:rsidRDefault="00B73AD6" w:rsidP="007D43CA">
      <w:pPr>
        <w:pStyle w:val="Prrafodelista"/>
        <w:numPr>
          <w:ilvl w:val="0"/>
          <w:numId w:val="5"/>
        </w:numPr>
        <w:tabs>
          <w:tab w:val="left" w:pos="8535"/>
        </w:tabs>
        <w:spacing w:after="200" w:line="360" w:lineRule="auto"/>
        <w:rPr>
          <w:rFonts w:ascii="Arial" w:hAnsi="Arial" w:cs="Arial"/>
          <w:sz w:val="24"/>
          <w:szCs w:val="24"/>
        </w:rPr>
      </w:pPr>
      <w:r w:rsidRPr="00FD1EAB">
        <w:rPr>
          <w:rFonts w:ascii="Arial" w:hAnsi="Arial" w:cs="Arial"/>
          <w:sz w:val="24"/>
          <w:szCs w:val="24"/>
        </w:rPr>
        <w:t>¿Le gustaría  volver a participar en este tipo de talleres y porque?</w:t>
      </w:r>
    </w:p>
    <w:p w:rsidR="00B73AD6" w:rsidRPr="00FD1EAB" w:rsidRDefault="00B73AD6" w:rsidP="007D43CA">
      <w:pPr>
        <w:pStyle w:val="Prrafodelista"/>
        <w:numPr>
          <w:ilvl w:val="0"/>
          <w:numId w:val="5"/>
        </w:numPr>
        <w:tabs>
          <w:tab w:val="left" w:pos="8535"/>
        </w:tabs>
        <w:spacing w:after="200" w:line="360" w:lineRule="auto"/>
        <w:rPr>
          <w:rFonts w:ascii="Arial" w:hAnsi="Arial" w:cs="Arial"/>
          <w:sz w:val="24"/>
          <w:szCs w:val="24"/>
        </w:rPr>
      </w:pPr>
      <w:r w:rsidRPr="00FD1EAB">
        <w:rPr>
          <w:rFonts w:ascii="Arial" w:hAnsi="Arial" w:cs="Arial"/>
          <w:sz w:val="24"/>
          <w:szCs w:val="24"/>
        </w:rPr>
        <w:t>¿Qué nos puede decir de las personas que impartieron los talleres?</w:t>
      </w:r>
    </w:p>
    <w:p w:rsidR="00B73AD6" w:rsidRDefault="00B73AD6" w:rsidP="00B73AD6">
      <w:pPr>
        <w:pStyle w:val="Style14"/>
        <w:widowControl/>
        <w:spacing w:before="125" w:line="384" w:lineRule="exact"/>
        <w:ind w:right="10"/>
        <w:rPr>
          <w:rFonts w:ascii="Calibri" w:hAnsi="Calibri"/>
          <w:b/>
          <w:lang w:val="es-ES" w:eastAsia="es-ES"/>
        </w:rPr>
      </w:pPr>
    </w:p>
    <w:p w:rsidR="00B73AD6" w:rsidRDefault="00B73AD6" w:rsidP="00B73AD6">
      <w:pPr>
        <w:pStyle w:val="Style14"/>
        <w:widowControl/>
        <w:spacing w:before="125" w:line="384" w:lineRule="exact"/>
        <w:ind w:right="10"/>
        <w:rPr>
          <w:b/>
          <w:sz w:val="28"/>
          <w:szCs w:val="28"/>
          <w:lang w:val="es-ES" w:eastAsia="es-ES"/>
        </w:rPr>
      </w:pPr>
    </w:p>
    <w:p w:rsidR="007D43CA" w:rsidRDefault="007D43CA" w:rsidP="00B73AD6">
      <w:pPr>
        <w:pStyle w:val="Style14"/>
        <w:widowControl/>
        <w:spacing w:before="125" w:line="384" w:lineRule="exact"/>
        <w:ind w:right="10"/>
        <w:rPr>
          <w:b/>
          <w:sz w:val="28"/>
          <w:szCs w:val="28"/>
          <w:lang w:val="es-ES" w:eastAsia="es-ES"/>
        </w:rPr>
      </w:pPr>
    </w:p>
    <w:p w:rsidR="007D43CA" w:rsidRDefault="007D43CA" w:rsidP="00B73AD6">
      <w:pPr>
        <w:pStyle w:val="Style14"/>
        <w:widowControl/>
        <w:spacing w:before="125" w:line="384" w:lineRule="exact"/>
        <w:ind w:right="10"/>
        <w:rPr>
          <w:b/>
          <w:sz w:val="28"/>
          <w:szCs w:val="28"/>
          <w:lang w:val="es-ES" w:eastAsia="es-ES"/>
        </w:rPr>
      </w:pPr>
    </w:p>
    <w:p w:rsidR="007D43CA" w:rsidRDefault="007D43CA" w:rsidP="00B73AD6">
      <w:pPr>
        <w:pStyle w:val="Style14"/>
        <w:widowControl/>
        <w:spacing w:before="125" w:line="384" w:lineRule="exact"/>
        <w:ind w:right="10"/>
        <w:rPr>
          <w:b/>
          <w:sz w:val="28"/>
          <w:szCs w:val="28"/>
          <w:lang w:val="es-ES" w:eastAsia="es-ES"/>
        </w:rPr>
      </w:pPr>
    </w:p>
    <w:p w:rsidR="007D43CA" w:rsidRDefault="007D43CA" w:rsidP="00B73AD6">
      <w:pPr>
        <w:pStyle w:val="Style14"/>
        <w:widowControl/>
        <w:spacing w:before="125" w:line="384" w:lineRule="exact"/>
        <w:ind w:right="10"/>
        <w:rPr>
          <w:b/>
          <w:sz w:val="28"/>
          <w:szCs w:val="28"/>
          <w:lang w:val="es-ES" w:eastAsia="es-ES"/>
        </w:rPr>
      </w:pPr>
    </w:p>
    <w:p w:rsidR="007D43CA" w:rsidRPr="007E17F5" w:rsidRDefault="007D43CA" w:rsidP="00B73AD6">
      <w:pPr>
        <w:pStyle w:val="Style14"/>
        <w:widowControl/>
        <w:spacing w:before="125" w:line="384" w:lineRule="exact"/>
        <w:ind w:right="10"/>
        <w:rPr>
          <w:b/>
          <w:sz w:val="28"/>
          <w:szCs w:val="28"/>
          <w:lang w:val="es-ES" w:eastAsia="es-ES"/>
        </w:rPr>
      </w:pPr>
    </w:p>
    <w:p w:rsidR="00B73AD6" w:rsidRPr="007E17F5" w:rsidRDefault="00B73AD6" w:rsidP="007D4378">
      <w:pPr>
        <w:spacing w:line="240" w:lineRule="auto"/>
        <w:jc w:val="center"/>
        <w:rPr>
          <w:rFonts w:ascii="Arial" w:hAnsi="Arial" w:cs="Arial"/>
          <w:sz w:val="28"/>
          <w:szCs w:val="28"/>
        </w:rPr>
      </w:pPr>
      <w:r w:rsidRPr="007E17F5">
        <w:rPr>
          <w:rFonts w:ascii="Arial" w:hAnsi="Arial" w:cs="Arial"/>
          <w:sz w:val="28"/>
          <w:szCs w:val="28"/>
        </w:rPr>
        <w:t>UNIVERSIDAD NACIONAL AUTONOMA DE HONDURAS</w:t>
      </w:r>
    </w:p>
    <w:p w:rsidR="00B73AD6" w:rsidRPr="007E17F5" w:rsidRDefault="00B73AD6" w:rsidP="007D4378">
      <w:pPr>
        <w:spacing w:line="240" w:lineRule="auto"/>
        <w:jc w:val="center"/>
        <w:rPr>
          <w:rFonts w:ascii="Arial" w:hAnsi="Arial" w:cs="Arial"/>
          <w:sz w:val="28"/>
          <w:szCs w:val="28"/>
        </w:rPr>
      </w:pPr>
      <w:r w:rsidRPr="007E17F5">
        <w:rPr>
          <w:rFonts w:ascii="Arial" w:hAnsi="Arial" w:cs="Arial"/>
          <w:noProof/>
          <w:sz w:val="28"/>
          <w:szCs w:val="28"/>
          <w:lang w:eastAsia="es-HN"/>
        </w:rPr>
        <w:drawing>
          <wp:anchor distT="0" distB="0" distL="114300" distR="114300" simplePos="0" relativeHeight="251590656" behindDoc="0" locked="0" layoutInCell="1" allowOverlap="1">
            <wp:simplePos x="0" y="0"/>
            <wp:positionH relativeFrom="margin">
              <wp:posOffset>7253605</wp:posOffset>
            </wp:positionH>
            <wp:positionV relativeFrom="margin">
              <wp:posOffset>-118110</wp:posOffset>
            </wp:positionV>
            <wp:extent cx="1666875" cy="1428750"/>
            <wp:effectExtent l="19050" t="0" r="9525" b="0"/>
            <wp:wrapSquare wrapText="bothSides"/>
            <wp:docPr id="222" name="irc_mi" descr="https://cienciassociales.unah.edu.hn/assets/Uploads/_resampled/SetHeight150-01-de-Julio-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cienciassociales.unah.edu.hn/assets/Uploads/_resampled/SetHeight150-01-de-Julio-2014.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666875" cy="1428750"/>
                    </a:xfrm>
                    <a:prstGeom prst="rect">
                      <a:avLst/>
                    </a:prstGeom>
                    <a:noFill/>
                    <a:ln w="9525">
                      <a:noFill/>
                      <a:miter lim="800000"/>
                      <a:headEnd/>
                      <a:tailEnd/>
                    </a:ln>
                  </pic:spPr>
                </pic:pic>
              </a:graphicData>
            </a:graphic>
          </wp:anchor>
        </w:drawing>
      </w:r>
      <w:r w:rsidRPr="007E17F5">
        <w:rPr>
          <w:rFonts w:ascii="Arial" w:hAnsi="Arial" w:cs="Arial"/>
          <w:sz w:val="28"/>
          <w:szCs w:val="28"/>
        </w:rPr>
        <w:t>FACULTAD DE CIENCIAS SOCIALES</w:t>
      </w:r>
    </w:p>
    <w:p w:rsidR="00B73AD6" w:rsidRDefault="00B73AD6" w:rsidP="007D4378">
      <w:pPr>
        <w:spacing w:line="240" w:lineRule="auto"/>
        <w:jc w:val="center"/>
        <w:rPr>
          <w:rFonts w:ascii="Arial" w:hAnsi="Arial" w:cs="Arial"/>
          <w:sz w:val="28"/>
          <w:szCs w:val="28"/>
        </w:rPr>
      </w:pPr>
      <w:r w:rsidRPr="007E17F5">
        <w:rPr>
          <w:rFonts w:ascii="Arial" w:hAnsi="Arial" w:cs="Arial"/>
          <w:sz w:val="28"/>
          <w:szCs w:val="28"/>
        </w:rPr>
        <w:t>ESCUELA DE TRABAJO SOCIAL</w:t>
      </w:r>
    </w:p>
    <w:p w:rsidR="00B73AD6" w:rsidRPr="007E17F5" w:rsidRDefault="00B73AD6" w:rsidP="00B73AD6">
      <w:pPr>
        <w:jc w:val="center"/>
        <w:rPr>
          <w:rFonts w:ascii="Arial" w:hAnsi="Arial" w:cs="Arial"/>
          <w:sz w:val="28"/>
          <w:szCs w:val="28"/>
        </w:rPr>
      </w:pPr>
    </w:p>
    <w:p w:rsidR="00B73AD6" w:rsidRPr="00FD1EAB" w:rsidRDefault="00B73AD6" w:rsidP="00B73AD6">
      <w:pPr>
        <w:tabs>
          <w:tab w:val="left" w:pos="4635"/>
        </w:tabs>
        <w:rPr>
          <w:rFonts w:ascii="Arial" w:hAnsi="Arial" w:cs="Arial"/>
          <w:sz w:val="24"/>
          <w:szCs w:val="24"/>
        </w:rPr>
      </w:pPr>
      <w:r w:rsidRPr="00FD1EAB">
        <w:rPr>
          <w:rFonts w:ascii="Arial" w:hAnsi="Arial" w:cs="Arial"/>
          <w:sz w:val="24"/>
          <w:szCs w:val="24"/>
        </w:rPr>
        <w:t>Objetivo General: C</w:t>
      </w:r>
      <w:r>
        <w:rPr>
          <w:rFonts w:ascii="Arial" w:hAnsi="Arial" w:cs="Arial"/>
          <w:sz w:val="24"/>
          <w:szCs w:val="24"/>
        </w:rPr>
        <w:t xml:space="preserve">onocer  las percepciones de las </w:t>
      </w:r>
      <w:r>
        <w:rPr>
          <w:rFonts w:ascii="Arial" w:hAnsi="Arial" w:cs="Arial"/>
          <w:bCs/>
          <w:sz w:val="24"/>
          <w:szCs w:val="24"/>
        </w:rPr>
        <w:t>Estudiantes de Trabajo S</w:t>
      </w:r>
      <w:r w:rsidRPr="00FD1EAB">
        <w:rPr>
          <w:rFonts w:ascii="Arial" w:hAnsi="Arial" w:cs="Arial"/>
          <w:bCs/>
          <w:sz w:val="24"/>
          <w:szCs w:val="24"/>
        </w:rPr>
        <w:t>ocial que ejecutaron</w:t>
      </w:r>
      <w:r w:rsidRPr="00FD1EAB">
        <w:rPr>
          <w:rFonts w:ascii="Arial" w:hAnsi="Arial" w:cs="Arial"/>
          <w:sz w:val="24"/>
          <w:szCs w:val="24"/>
        </w:rPr>
        <w:t xml:space="preserve"> el proyecto ¨fortalecimiento de capacidades¨ desarrollado ADAL.</w:t>
      </w:r>
      <w:r w:rsidRPr="00FD1EAB">
        <w:rPr>
          <w:rFonts w:ascii="Arial" w:hAnsi="Arial" w:cs="Arial"/>
          <w:sz w:val="24"/>
          <w:szCs w:val="24"/>
        </w:rPr>
        <w:tab/>
      </w:r>
    </w:p>
    <w:p w:rsidR="00B73AD6" w:rsidRPr="00FD1EAB" w:rsidRDefault="00B73AD6" w:rsidP="00B73AD6">
      <w:pPr>
        <w:rPr>
          <w:rFonts w:ascii="Arial" w:hAnsi="Arial" w:cs="Arial"/>
          <w:sz w:val="24"/>
          <w:szCs w:val="24"/>
        </w:rPr>
      </w:pPr>
      <w:r w:rsidRPr="00FD1EAB">
        <w:rPr>
          <w:rFonts w:ascii="Arial" w:hAnsi="Arial" w:cs="Arial"/>
          <w:sz w:val="24"/>
          <w:szCs w:val="24"/>
        </w:rPr>
        <w:t>Nombre:</w:t>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t>Edad:</w:t>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p>
    <w:p w:rsidR="00B73AD6" w:rsidRPr="00FD1EAB" w:rsidRDefault="00B73AD6" w:rsidP="00B73AD6">
      <w:pPr>
        <w:rPr>
          <w:rFonts w:ascii="Arial" w:hAnsi="Arial" w:cs="Arial"/>
          <w:sz w:val="24"/>
          <w:szCs w:val="24"/>
        </w:rPr>
      </w:pPr>
      <w:r w:rsidRPr="00FD1EAB">
        <w:rPr>
          <w:rFonts w:ascii="Arial" w:hAnsi="Arial" w:cs="Arial"/>
          <w:sz w:val="24"/>
          <w:szCs w:val="24"/>
        </w:rPr>
        <w:t xml:space="preserve">Sexo: </w:t>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t>Colonia:                                                                                 Año Académico:</w:t>
      </w:r>
    </w:p>
    <w:p w:rsidR="00B73AD6" w:rsidRPr="00FD1EAB" w:rsidRDefault="00B73AD6" w:rsidP="00B73AD6">
      <w:pPr>
        <w:rPr>
          <w:rFonts w:ascii="Arial" w:hAnsi="Arial" w:cs="Arial"/>
          <w:sz w:val="24"/>
          <w:szCs w:val="24"/>
        </w:rPr>
      </w:pPr>
    </w:p>
    <w:p w:rsidR="00B73AD6" w:rsidRPr="00FD1EAB" w:rsidRDefault="00B73AD6" w:rsidP="007D43CA">
      <w:pPr>
        <w:pStyle w:val="Prrafodelista"/>
        <w:numPr>
          <w:ilvl w:val="0"/>
          <w:numId w:val="4"/>
        </w:numPr>
        <w:spacing w:after="200" w:line="360" w:lineRule="auto"/>
        <w:jc w:val="both"/>
        <w:rPr>
          <w:rFonts w:ascii="Arial" w:hAnsi="Arial" w:cs="Arial"/>
          <w:sz w:val="24"/>
          <w:szCs w:val="24"/>
        </w:rPr>
      </w:pPr>
      <w:r w:rsidRPr="00FD1EAB">
        <w:rPr>
          <w:rFonts w:ascii="Arial" w:hAnsi="Arial" w:cs="Arial"/>
          <w:sz w:val="24"/>
          <w:szCs w:val="24"/>
        </w:rPr>
        <w:t>¿asistió a todos los talleres que se impartieron?</w:t>
      </w:r>
    </w:p>
    <w:p w:rsidR="00B73AD6" w:rsidRPr="00FD1EAB" w:rsidRDefault="00B73AD6" w:rsidP="007D43CA">
      <w:pPr>
        <w:pStyle w:val="Prrafodelista"/>
        <w:numPr>
          <w:ilvl w:val="0"/>
          <w:numId w:val="4"/>
        </w:numPr>
        <w:spacing w:after="200" w:line="360" w:lineRule="auto"/>
        <w:jc w:val="both"/>
        <w:rPr>
          <w:rFonts w:ascii="Arial" w:hAnsi="Arial" w:cs="Arial"/>
          <w:sz w:val="24"/>
          <w:szCs w:val="24"/>
        </w:rPr>
      </w:pPr>
      <w:r w:rsidRPr="00FD1EAB">
        <w:rPr>
          <w:rFonts w:ascii="Arial" w:hAnsi="Arial" w:cs="Arial"/>
          <w:sz w:val="24"/>
          <w:szCs w:val="24"/>
        </w:rPr>
        <w:t>¿se lograron los objetivos del proyecto?</w:t>
      </w:r>
    </w:p>
    <w:p w:rsidR="00B73AD6" w:rsidRPr="00FD1EAB" w:rsidRDefault="00B73AD6" w:rsidP="007D43CA">
      <w:pPr>
        <w:pStyle w:val="Prrafodelista"/>
        <w:numPr>
          <w:ilvl w:val="0"/>
          <w:numId w:val="4"/>
        </w:numPr>
        <w:spacing w:after="200" w:line="360" w:lineRule="auto"/>
        <w:jc w:val="both"/>
        <w:rPr>
          <w:rFonts w:ascii="Arial" w:hAnsi="Arial" w:cs="Arial"/>
          <w:sz w:val="24"/>
          <w:szCs w:val="24"/>
        </w:rPr>
      </w:pPr>
      <w:r w:rsidRPr="00FD1EAB">
        <w:rPr>
          <w:rFonts w:ascii="Arial" w:hAnsi="Arial" w:cs="Arial"/>
          <w:sz w:val="24"/>
          <w:szCs w:val="24"/>
        </w:rPr>
        <w:t>¿Qué impacto tuvo el proyecto dentro de nuestra carrera?</w:t>
      </w:r>
    </w:p>
    <w:p w:rsidR="00B73AD6" w:rsidRPr="00FD1EAB" w:rsidRDefault="00B73AD6" w:rsidP="007D43CA">
      <w:pPr>
        <w:pStyle w:val="Prrafodelista"/>
        <w:numPr>
          <w:ilvl w:val="0"/>
          <w:numId w:val="4"/>
        </w:numPr>
        <w:tabs>
          <w:tab w:val="left" w:pos="8535"/>
        </w:tabs>
        <w:spacing w:after="200" w:line="360" w:lineRule="auto"/>
        <w:jc w:val="both"/>
        <w:rPr>
          <w:rFonts w:ascii="Arial" w:hAnsi="Arial" w:cs="Arial"/>
          <w:sz w:val="24"/>
          <w:szCs w:val="24"/>
        </w:rPr>
      </w:pPr>
      <w:r w:rsidRPr="00FD1EAB">
        <w:rPr>
          <w:rFonts w:ascii="Arial" w:hAnsi="Arial" w:cs="Arial"/>
          <w:sz w:val="24"/>
          <w:szCs w:val="24"/>
        </w:rPr>
        <w:t>¿se hizo adecuadamente la búsqueda del problema central?</w:t>
      </w:r>
      <w:r w:rsidRPr="00FD1EAB">
        <w:rPr>
          <w:rFonts w:ascii="Arial" w:hAnsi="Arial" w:cs="Arial"/>
          <w:sz w:val="24"/>
          <w:szCs w:val="24"/>
        </w:rPr>
        <w:tab/>
      </w:r>
    </w:p>
    <w:p w:rsidR="00B73AD6" w:rsidRPr="00FD1EAB" w:rsidRDefault="00B73AD6" w:rsidP="007D43CA">
      <w:pPr>
        <w:pStyle w:val="Prrafodelista"/>
        <w:numPr>
          <w:ilvl w:val="0"/>
          <w:numId w:val="4"/>
        </w:numPr>
        <w:spacing w:after="200" w:line="360" w:lineRule="auto"/>
        <w:jc w:val="both"/>
        <w:rPr>
          <w:rFonts w:ascii="Arial" w:eastAsia="Calibri" w:hAnsi="Arial" w:cs="Arial"/>
          <w:color w:val="000000"/>
          <w:sz w:val="24"/>
          <w:szCs w:val="24"/>
        </w:rPr>
      </w:pPr>
      <w:r w:rsidRPr="00FD1EAB">
        <w:rPr>
          <w:rFonts w:ascii="Arial" w:hAnsi="Arial" w:cs="Arial"/>
          <w:sz w:val="24"/>
          <w:szCs w:val="24"/>
        </w:rPr>
        <w:t>¿</w:t>
      </w:r>
      <w:r w:rsidRPr="00FD1EAB">
        <w:rPr>
          <w:rFonts w:ascii="Arial" w:eastAsia="Calibri" w:hAnsi="Arial" w:cs="Arial"/>
          <w:color w:val="000000"/>
          <w:sz w:val="24"/>
          <w:szCs w:val="24"/>
        </w:rPr>
        <w:t>Son los comités de base la población a la que debió ir dirigido verdaderamente el proyecto?</w:t>
      </w:r>
    </w:p>
    <w:p w:rsidR="00B73AD6" w:rsidRPr="00FD1EAB" w:rsidRDefault="00B73AD6" w:rsidP="007D43CA">
      <w:pPr>
        <w:pStyle w:val="Prrafodelista"/>
        <w:numPr>
          <w:ilvl w:val="0"/>
          <w:numId w:val="4"/>
        </w:numPr>
        <w:spacing w:after="200" w:line="360" w:lineRule="auto"/>
        <w:jc w:val="both"/>
        <w:rPr>
          <w:rFonts w:ascii="Arial" w:eastAsia="Calibri" w:hAnsi="Arial" w:cs="Arial"/>
          <w:color w:val="000000"/>
          <w:sz w:val="24"/>
          <w:szCs w:val="24"/>
        </w:rPr>
      </w:pPr>
      <w:r w:rsidRPr="00FD1EAB">
        <w:rPr>
          <w:rFonts w:ascii="Arial" w:hAnsi="Arial" w:cs="Arial"/>
          <w:sz w:val="24"/>
          <w:szCs w:val="24"/>
        </w:rPr>
        <w:t xml:space="preserve">¿cree </w:t>
      </w:r>
      <w:r w:rsidRPr="00FD1EAB">
        <w:rPr>
          <w:rFonts w:ascii="Arial" w:eastAsia="Calibri" w:hAnsi="Arial" w:cs="Arial"/>
          <w:color w:val="000000"/>
          <w:sz w:val="24"/>
          <w:szCs w:val="24"/>
        </w:rPr>
        <w:t>que el proyecto no se diseñó tomando en cuenta los aspectos reales que generan este problema</w:t>
      </w:r>
      <w:r w:rsidRPr="00FD1EAB">
        <w:rPr>
          <w:rFonts w:ascii="Arial" w:hAnsi="Arial" w:cs="Arial"/>
          <w:sz w:val="24"/>
          <w:szCs w:val="24"/>
        </w:rPr>
        <w:t xml:space="preserve">? </w:t>
      </w:r>
    </w:p>
    <w:p w:rsidR="00B73AD6" w:rsidRDefault="00B73AD6" w:rsidP="00B73AD6">
      <w:r>
        <w:rPr>
          <w:noProof/>
          <w:lang w:eastAsia="es-HN"/>
        </w:rPr>
        <w:drawing>
          <wp:anchor distT="0" distB="0" distL="114300" distR="114300" simplePos="0" relativeHeight="251619328" behindDoc="0" locked="0" layoutInCell="1" allowOverlap="1">
            <wp:simplePos x="0" y="0"/>
            <wp:positionH relativeFrom="margin">
              <wp:posOffset>7044055</wp:posOffset>
            </wp:positionH>
            <wp:positionV relativeFrom="margin">
              <wp:posOffset>-251460</wp:posOffset>
            </wp:positionV>
            <wp:extent cx="1666875" cy="1428750"/>
            <wp:effectExtent l="19050" t="0" r="9525" b="0"/>
            <wp:wrapSquare wrapText="bothSides"/>
            <wp:docPr id="223" name="irc_mi" descr="https://cienciassociales.unah.edu.hn/assets/Uploads/_resampled/SetHeight150-01-de-Julio-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cienciassociales.unah.edu.hn/assets/Uploads/_resampled/SetHeight150-01-de-Julio-2014.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666875" cy="1428750"/>
                    </a:xfrm>
                    <a:prstGeom prst="rect">
                      <a:avLst/>
                    </a:prstGeom>
                    <a:noFill/>
                    <a:ln w="9525">
                      <a:noFill/>
                      <a:miter lim="800000"/>
                      <a:headEnd/>
                      <a:tailEnd/>
                    </a:ln>
                  </pic:spPr>
                </pic:pic>
              </a:graphicData>
            </a:graphic>
          </wp:anchor>
        </w:drawing>
      </w:r>
    </w:p>
    <w:p w:rsidR="00B73AD6" w:rsidRDefault="00B73AD6" w:rsidP="00B73AD6"/>
    <w:p w:rsidR="00B73AD6" w:rsidRDefault="00B73AD6" w:rsidP="00B73AD6"/>
    <w:p w:rsidR="00B73AD6" w:rsidRDefault="00B73AD6" w:rsidP="00B73AD6"/>
    <w:p w:rsidR="007D43CA" w:rsidRDefault="007D43CA" w:rsidP="00B73AD6"/>
    <w:p w:rsidR="007D43CA" w:rsidRDefault="007D43CA" w:rsidP="00B73AD6"/>
    <w:p w:rsidR="007D43CA" w:rsidRDefault="007D43CA" w:rsidP="00B73AD6"/>
    <w:p w:rsidR="007D43CA" w:rsidRDefault="007D43CA" w:rsidP="00B73AD6"/>
    <w:p w:rsidR="007D43CA" w:rsidRDefault="007D43CA" w:rsidP="00B73AD6"/>
    <w:p w:rsidR="00B73AD6" w:rsidRPr="007C1B15" w:rsidRDefault="00B73AD6" w:rsidP="00B73AD6">
      <w:pPr>
        <w:jc w:val="center"/>
      </w:pPr>
      <w:r>
        <w:rPr>
          <w:noProof/>
          <w:lang w:eastAsia="es-HN"/>
        </w:rPr>
        <w:lastRenderedPageBreak/>
        <w:drawing>
          <wp:anchor distT="0" distB="0" distL="114300" distR="114300" simplePos="0" relativeHeight="251592704" behindDoc="0" locked="0" layoutInCell="1" allowOverlap="1">
            <wp:simplePos x="0" y="0"/>
            <wp:positionH relativeFrom="margin">
              <wp:posOffset>-353060</wp:posOffset>
            </wp:positionH>
            <wp:positionV relativeFrom="margin">
              <wp:posOffset>1163955</wp:posOffset>
            </wp:positionV>
            <wp:extent cx="954405" cy="593725"/>
            <wp:effectExtent l="0" t="0" r="0" b="0"/>
            <wp:wrapSquare wrapText="bothSides"/>
            <wp:docPr id="33" name="irc_mi" descr="http://www.faces.unah.edu.hn/astro/images/stories/img_tmp/logo_un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aces.unah.edu.hn/astro/images/stories/img_tmp/logo_unah.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954405" cy="593725"/>
                    </a:xfrm>
                    <a:prstGeom prst="rect">
                      <a:avLst/>
                    </a:prstGeom>
                    <a:noFill/>
                    <a:ln w="9525">
                      <a:noFill/>
                      <a:miter lim="800000"/>
                      <a:headEnd/>
                      <a:tailEnd/>
                    </a:ln>
                  </pic:spPr>
                </pic:pic>
              </a:graphicData>
            </a:graphic>
          </wp:anchor>
        </w:drawing>
      </w:r>
      <w:r w:rsidRPr="00FD1EAB">
        <w:rPr>
          <w:rFonts w:ascii="Arial" w:hAnsi="Arial" w:cs="Arial"/>
          <w:sz w:val="28"/>
          <w:szCs w:val="28"/>
        </w:rPr>
        <w:t>UNIVERSIDAD NACIONAL AUTONOMA DE HONDURAS</w:t>
      </w:r>
    </w:p>
    <w:p w:rsidR="00B73AD6" w:rsidRPr="00FD1EAB" w:rsidRDefault="00B73AD6" w:rsidP="00B73AD6">
      <w:pPr>
        <w:tabs>
          <w:tab w:val="center" w:pos="3724"/>
          <w:tab w:val="left" w:pos="5218"/>
          <w:tab w:val="left" w:pos="5910"/>
        </w:tabs>
        <w:jc w:val="center"/>
        <w:rPr>
          <w:rFonts w:ascii="Arial" w:hAnsi="Arial" w:cs="Arial"/>
          <w:sz w:val="28"/>
          <w:szCs w:val="28"/>
        </w:rPr>
      </w:pPr>
      <w:r w:rsidRPr="00FD1EAB">
        <w:rPr>
          <w:rFonts w:ascii="Arial" w:hAnsi="Arial" w:cs="Arial"/>
          <w:sz w:val="28"/>
          <w:szCs w:val="28"/>
        </w:rPr>
        <w:t>FACULTAD DE CIENCIAS SOCIALES</w:t>
      </w:r>
    </w:p>
    <w:p w:rsidR="00B73AD6" w:rsidRPr="00FD1EAB" w:rsidRDefault="00B73AD6" w:rsidP="00B73AD6">
      <w:pPr>
        <w:tabs>
          <w:tab w:val="left" w:pos="9375"/>
        </w:tabs>
        <w:jc w:val="center"/>
        <w:rPr>
          <w:rFonts w:ascii="Arial" w:hAnsi="Arial" w:cs="Arial"/>
          <w:sz w:val="28"/>
          <w:szCs w:val="28"/>
        </w:rPr>
      </w:pPr>
      <w:r w:rsidRPr="00FD1EAB">
        <w:rPr>
          <w:rFonts w:ascii="Arial" w:hAnsi="Arial" w:cs="Arial"/>
          <w:sz w:val="28"/>
          <w:szCs w:val="28"/>
        </w:rPr>
        <w:t>ESCUELA DE TRABAJO SOCIAL</w:t>
      </w:r>
    </w:p>
    <w:p w:rsidR="00B73AD6" w:rsidRPr="00FD1EAB" w:rsidRDefault="00B73AD6" w:rsidP="00B73AD6">
      <w:pPr>
        <w:tabs>
          <w:tab w:val="left" w:pos="9375"/>
        </w:tabs>
        <w:rPr>
          <w:rFonts w:ascii="Arial" w:hAnsi="Arial" w:cs="Arial"/>
          <w:sz w:val="24"/>
          <w:szCs w:val="24"/>
        </w:rPr>
      </w:pPr>
    </w:p>
    <w:p w:rsidR="00B73AD6" w:rsidRPr="00FD1EAB" w:rsidRDefault="00B73AD6" w:rsidP="00B73AD6">
      <w:pPr>
        <w:rPr>
          <w:rFonts w:ascii="Arial" w:hAnsi="Arial" w:cs="Arial"/>
          <w:sz w:val="24"/>
          <w:szCs w:val="24"/>
        </w:rPr>
      </w:pPr>
      <w:r w:rsidRPr="00FD1EAB">
        <w:rPr>
          <w:rFonts w:ascii="Arial" w:hAnsi="Arial" w:cs="Arial"/>
          <w:sz w:val="24"/>
          <w:szCs w:val="24"/>
        </w:rPr>
        <w:t xml:space="preserve">Objetivo: conocer </w:t>
      </w:r>
      <w:r>
        <w:rPr>
          <w:rFonts w:ascii="Arial" w:hAnsi="Arial" w:cs="Arial"/>
          <w:sz w:val="24"/>
          <w:szCs w:val="24"/>
        </w:rPr>
        <w:t xml:space="preserve"> las </w:t>
      </w:r>
      <w:r w:rsidRPr="00F20D9F">
        <w:rPr>
          <w:rFonts w:ascii="Arial" w:hAnsi="Arial" w:cs="Arial"/>
          <w:color w:val="000000"/>
          <w:sz w:val="24"/>
          <w:szCs w:val="24"/>
        </w:rPr>
        <w:t>p</w:t>
      </w:r>
      <w:r>
        <w:rPr>
          <w:rFonts w:ascii="Arial" w:hAnsi="Arial" w:cs="Arial"/>
          <w:color w:val="000000"/>
          <w:sz w:val="24"/>
          <w:szCs w:val="24"/>
        </w:rPr>
        <w:t>erce</w:t>
      </w:r>
      <w:r w:rsidRPr="00F20D9F">
        <w:rPr>
          <w:rFonts w:ascii="Arial" w:hAnsi="Arial" w:cs="Arial"/>
          <w:color w:val="000000"/>
          <w:sz w:val="24"/>
          <w:szCs w:val="24"/>
        </w:rPr>
        <w:t>p</w:t>
      </w:r>
      <w:r>
        <w:rPr>
          <w:rFonts w:ascii="Arial" w:hAnsi="Arial" w:cs="Arial"/>
          <w:color w:val="000000"/>
          <w:sz w:val="24"/>
          <w:szCs w:val="24"/>
        </w:rPr>
        <w:t xml:space="preserve">ciones </w:t>
      </w:r>
      <w:r w:rsidRPr="00FD1EAB">
        <w:rPr>
          <w:rFonts w:ascii="Arial" w:hAnsi="Arial" w:cs="Arial"/>
          <w:sz w:val="24"/>
          <w:szCs w:val="24"/>
        </w:rPr>
        <w:t>del personal  de ADAL sobre el proyecto  fortalecimiento de capacidades</w:t>
      </w:r>
    </w:p>
    <w:p w:rsidR="00B73AD6" w:rsidRPr="00FD1EAB" w:rsidRDefault="00B73AD6" w:rsidP="00B73AD6">
      <w:pPr>
        <w:rPr>
          <w:rFonts w:ascii="Arial" w:hAnsi="Arial" w:cs="Arial"/>
          <w:sz w:val="24"/>
          <w:szCs w:val="24"/>
        </w:rPr>
      </w:pPr>
    </w:p>
    <w:p w:rsidR="00B73AD6" w:rsidRPr="00FD1EAB" w:rsidRDefault="00B73AD6" w:rsidP="00B73AD6">
      <w:pPr>
        <w:rPr>
          <w:rFonts w:ascii="Arial" w:hAnsi="Arial" w:cs="Arial"/>
          <w:sz w:val="24"/>
          <w:szCs w:val="24"/>
        </w:rPr>
      </w:pPr>
      <w:r w:rsidRPr="00FD1EAB">
        <w:rPr>
          <w:rFonts w:ascii="Arial" w:hAnsi="Arial" w:cs="Arial"/>
          <w:sz w:val="24"/>
          <w:szCs w:val="24"/>
        </w:rPr>
        <w:t>Nombre:</w:t>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t>Edad:</w:t>
      </w:r>
      <w:r w:rsidRPr="00FD1EAB">
        <w:rPr>
          <w:rFonts w:ascii="Arial" w:hAnsi="Arial" w:cs="Arial"/>
          <w:sz w:val="24"/>
          <w:szCs w:val="24"/>
        </w:rPr>
        <w:tab/>
      </w:r>
      <w:r w:rsidRPr="00FD1EAB">
        <w:rPr>
          <w:rFonts w:ascii="Arial" w:hAnsi="Arial" w:cs="Arial"/>
          <w:sz w:val="24"/>
          <w:szCs w:val="24"/>
        </w:rPr>
        <w:tab/>
      </w:r>
    </w:p>
    <w:p w:rsidR="00B73AD6" w:rsidRPr="00FD1EAB" w:rsidRDefault="00B73AD6" w:rsidP="00B73AD6">
      <w:pPr>
        <w:rPr>
          <w:rFonts w:ascii="Arial" w:hAnsi="Arial" w:cs="Arial"/>
          <w:sz w:val="24"/>
          <w:szCs w:val="24"/>
        </w:rPr>
      </w:pPr>
      <w:r w:rsidRPr="00FD1EAB">
        <w:rPr>
          <w:rFonts w:ascii="Arial" w:hAnsi="Arial" w:cs="Arial"/>
          <w:sz w:val="24"/>
          <w:szCs w:val="24"/>
        </w:rPr>
        <w:t>Profesión:</w:t>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t xml:space="preserve">Sexo: </w:t>
      </w:r>
      <w:r w:rsidRPr="00FD1EAB">
        <w:rPr>
          <w:rFonts w:ascii="Arial" w:hAnsi="Arial" w:cs="Arial"/>
          <w:sz w:val="24"/>
          <w:szCs w:val="24"/>
        </w:rPr>
        <w:tab/>
      </w:r>
      <w:r w:rsidRPr="00FD1EAB">
        <w:rPr>
          <w:rFonts w:ascii="Arial" w:hAnsi="Arial" w:cs="Arial"/>
          <w:sz w:val="24"/>
          <w:szCs w:val="24"/>
        </w:rPr>
        <w:tab/>
      </w:r>
      <w:r w:rsidRPr="00FD1EAB">
        <w:rPr>
          <w:rFonts w:ascii="Arial" w:hAnsi="Arial" w:cs="Arial"/>
          <w:sz w:val="24"/>
          <w:szCs w:val="24"/>
        </w:rPr>
        <w:tab/>
      </w:r>
    </w:p>
    <w:p w:rsidR="00B73AD6" w:rsidRPr="00FD1EAB" w:rsidRDefault="00B73AD6" w:rsidP="00B73AD6">
      <w:pPr>
        <w:rPr>
          <w:rFonts w:ascii="Arial" w:hAnsi="Arial" w:cs="Arial"/>
          <w:sz w:val="24"/>
          <w:szCs w:val="24"/>
        </w:rPr>
      </w:pPr>
      <w:r w:rsidRPr="00FD1EAB">
        <w:rPr>
          <w:rFonts w:ascii="Arial" w:hAnsi="Arial" w:cs="Arial"/>
          <w:sz w:val="24"/>
          <w:szCs w:val="24"/>
        </w:rPr>
        <w:t>Cargo  que desempeña:</w:t>
      </w:r>
    </w:p>
    <w:p w:rsidR="00B73AD6" w:rsidRPr="00FD1EAB" w:rsidRDefault="00B73AD6" w:rsidP="00B73AD6">
      <w:pPr>
        <w:rPr>
          <w:rFonts w:ascii="Arial" w:hAnsi="Arial" w:cs="Arial"/>
          <w:sz w:val="24"/>
          <w:szCs w:val="24"/>
        </w:rPr>
      </w:pPr>
    </w:p>
    <w:p w:rsidR="00B73AD6" w:rsidRPr="00FD1EAB" w:rsidRDefault="00B73AD6" w:rsidP="00B73AD6">
      <w:pPr>
        <w:pStyle w:val="Prrafodelista"/>
        <w:numPr>
          <w:ilvl w:val="0"/>
          <w:numId w:val="3"/>
        </w:numPr>
        <w:spacing w:after="200" w:line="276" w:lineRule="auto"/>
        <w:rPr>
          <w:rFonts w:ascii="Arial" w:hAnsi="Arial" w:cs="Arial"/>
          <w:sz w:val="24"/>
          <w:szCs w:val="24"/>
        </w:rPr>
      </w:pPr>
      <w:r w:rsidRPr="00FD1EAB">
        <w:rPr>
          <w:rFonts w:ascii="Arial" w:hAnsi="Arial" w:cs="Arial"/>
          <w:sz w:val="24"/>
          <w:szCs w:val="24"/>
        </w:rPr>
        <w:t>¿Cómo fue el primer acercamiento de los estudiantes con la organización?</w:t>
      </w:r>
    </w:p>
    <w:p w:rsidR="00B73AD6" w:rsidRPr="00FD1EAB" w:rsidRDefault="00B73AD6" w:rsidP="00B73AD6">
      <w:pPr>
        <w:ind w:firstLine="30"/>
        <w:rPr>
          <w:rFonts w:ascii="Arial" w:hAnsi="Arial" w:cs="Arial"/>
          <w:sz w:val="24"/>
          <w:szCs w:val="24"/>
        </w:rPr>
      </w:pPr>
    </w:p>
    <w:p w:rsidR="00B73AD6" w:rsidRPr="00FD1EAB" w:rsidRDefault="00B73AD6" w:rsidP="00B73AD6">
      <w:pPr>
        <w:pStyle w:val="Prrafodelista"/>
        <w:numPr>
          <w:ilvl w:val="0"/>
          <w:numId w:val="3"/>
        </w:numPr>
        <w:spacing w:after="200" w:line="276" w:lineRule="auto"/>
        <w:rPr>
          <w:rFonts w:ascii="Arial" w:hAnsi="Arial" w:cs="Arial"/>
          <w:sz w:val="24"/>
          <w:szCs w:val="24"/>
        </w:rPr>
      </w:pPr>
      <w:r w:rsidRPr="00FD1EAB">
        <w:rPr>
          <w:rFonts w:ascii="Arial" w:hAnsi="Arial" w:cs="Arial"/>
          <w:sz w:val="24"/>
          <w:szCs w:val="24"/>
        </w:rPr>
        <w:t>¿El proyecto fue elaborado en conjunto con el personal de la institución?</w:t>
      </w:r>
    </w:p>
    <w:p w:rsidR="00B73AD6" w:rsidRPr="00FD1EAB" w:rsidRDefault="00B73AD6" w:rsidP="00B73AD6">
      <w:pPr>
        <w:rPr>
          <w:rFonts w:ascii="Arial" w:hAnsi="Arial" w:cs="Arial"/>
          <w:sz w:val="24"/>
          <w:szCs w:val="24"/>
        </w:rPr>
      </w:pPr>
    </w:p>
    <w:p w:rsidR="00B73AD6" w:rsidRPr="00FD1EAB" w:rsidRDefault="00B73AD6" w:rsidP="00B73AD6">
      <w:pPr>
        <w:pStyle w:val="Prrafodelista"/>
        <w:numPr>
          <w:ilvl w:val="0"/>
          <w:numId w:val="3"/>
        </w:numPr>
        <w:spacing w:after="200" w:line="276" w:lineRule="auto"/>
        <w:rPr>
          <w:rFonts w:ascii="Arial" w:hAnsi="Arial" w:cs="Arial"/>
          <w:sz w:val="24"/>
          <w:szCs w:val="24"/>
        </w:rPr>
      </w:pPr>
      <w:r w:rsidRPr="00FD1EAB">
        <w:rPr>
          <w:rFonts w:ascii="Arial" w:hAnsi="Arial" w:cs="Arial"/>
          <w:sz w:val="24"/>
          <w:szCs w:val="24"/>
        </w:rPr>
        <w:t>¿Qué aporten brindaron a la institución los estudiantes?</w:t>
      </w:r>
    </w:p>
    <w:p w:rsidR="00B73AD6" w:rsidRPr="00FD1EAB" w:rsidRDefault="00B73AD6" w:rsidP="00B73AD6">
      <w:pPr>
        <w:rPr>
          <w:rFonts w:ascii="Arial" w:hAnsi="Arial" w:cs="Arial"/>
          <w:sz w:val="24"/>
          <w:szCs w:val="24"/>
        </w:rPr>
      </w:pPr>
    </w:p>
    <w:p w:rsidR="00B73AD6" w:rsidRPr="00FD1EAB" w:rsidRDefault="00B73AD6" w:rsidP="00B73AD6">
      <w:pPr>
        <w:pStyle w:val="Prrafodelista"/>
        <w:numPr>
          <w:ilvl w:val="0"/>
          <w:numId w:val="3"/>
        </w:numPr>
        <w:spacing w:after="200" w:line="276" w:lineRule="auto"/>
        <w:rPr>
          <w:rFonts w:ascii="Arial" w:hAnsi="Arial" w:cs="Arial"/>
          <w:sz w:val="24"/>
          <w:szCs w:val="24"/>
        </w:rPr>
      </w:pPr>
      <w:r w:rsidRPr="00FD1EAB">
        <w:rPr>
          <w:rFonts w:ascii="Arial" w:hAnsi="Arial" w:cs="Arial"/>
          <w:sz w:val="24"/>
          <w:szCs w:val="24"/>
        </w:rPr>
        <w:t>¿Considera usted que realizar proyectos como este es importante?</w:t>
      </w:r>
    </w:p>
    <w:p w:rsidR="00B73AD6" w:rsidRPr="001F612D" w:rsidRDefault="00B73AD6" w:rsidP="00B73AD6">
      <w:pPr>
        <w:spacing w:before="100" w:beforeAutospacing="1" w:after="100" w:afterAutospacing="1"/>
        <w:jc w:val="both"/>
        <w:rPr>
          <w:rFonts w:ascii="Calibri" w:hAnsi="Calibri"/>
        </w:rPr>
      </w:pPr>
    </w:p>
    <w:p w:rsidR="00B73AD6" w:rsidRDefault="00B73AD6" w:rsidP="00B73AD6">
      <w:pPr>
        <w:autoSpaceDE w:val="0"/>
        <w:autoSpaceDN w:val="0"/>
        <w:adjustRightInd w:val="0"/>
        <w:spacing w:after="0" w:line="240" w:lineRule="auto"/>
        <w:rPr>
          <w:rFonts w:ascii="Arial" w:hAnsi="Arial" w:cs="Arial"/>
          <w:sz w:val="24"/>
          <w:szCs w:val="24"/>
        </w:rPr>
      </w:pPr>
    </w:p>
    <w:p w:rsidR="00B73AD6" w:rsidRDefault="00B73AD6" w:rsidP="00B73AD6">
      <w:pPr>
        <w:autoSpaceDE w:val="0"/>
        <w:autoSpaceDN w:val="0"/>
        <w:adjustRightInd w:val="0"/>
        <w:spacing w:after="0" w:line="240" w:lineRule="auto"/>
        <w:rPr>
          <w:rFonts w:ascii="Arial" w:hAnsi="Arial" w:cs="Arial"/>
          <w:sz w:val="24"/>
          <w:szCs w:val="24"/>
        </w:rPr>
      </w:pPr>
    </w:p>
    <w:p w:rsidR="00B73AD6" w:rsidRDefault="00B73AD6" w:rsidP="00B73AD6">
      <w:pPr>
        <w:autoSpaceDE w:val="0"/>
        <w:autoSpaceDN w:val="0"/>
        <w:adjustRightInd w:val="0"/>
        <w:spacing w:after="0" w:line="240" w:lineRule="auto"/>
        <w:rPr>
          <w:rFonts w:ascii="Arial" w:hAnsi="Arial" w:cs="Arial"/>
          <w:sz w:val="24"/>
          <w:szCs w:val="24"/>
        </w:rPr>
      </w:pPr>
    </w:p>
    <w:p w:rsidR="00B73AD6" w:rsidRDefault="00B73AD6" w:rsidP="00B73AD6">
      <w:pPr>
        <w:autoSpaceDE w:val="0"/>
        <w:autoSpaceDN w:val="0"/>
        <w:adjustRightInd w:val="0"/>
        <w:spacing w:after="0" w:line="240" w:lineRule="auto"/>
        <w:rPr>
          <w:rFonts w:ascii="Arial" w:hAnsi="Arial" w:cs="Arial"/>
          <w:sz w:val="24"/>
          <w:szCs w:val="24"/>
        </w:rPr>
      </w:pPr>
    </w:p>
    <w:p w:rsidR="00D43A7C" w:rsidRDefault="00D43A7C" w:rsidP="00B73AD6">
      <w:pPr>
        <w:autoSpaceDE w:val="0"/>
        <w:autoSpaceDN w:val="0"/>
        <w:adjustRightInd w:val="0"/>
        <w:spacing w:after="0" w:line="240" w:lineRule="auto"/>
        <w:rPr>
          <w:rFonts w:ascii="Arial" w:hAnsi="Arial" w:cs="Arial"/>
          <w:sz w:val="24"/>
          <w:szCs w:val="24"/>
        </w:rPr>
      </w:pPr>
    </w:p>
    <w:p w:rsidR="00D43A7C" w:rsidRDefault="00D43A7C" w:rsidP="00B73AD6">
      <w:pPr>
        <w:autoSpaceDE w:val="0"/>
        <w:autoSpaceDN w:val="0"/>
        <w:adjustRightInd w:val="0"/>
        <w:spacing w:after="0" w:line="240" w:lineRule="auto"/>
        <w:rPr>
          <w:rFonts w:ascii="Arial" w:hAnsi="Arial" w:cs="Arial"/>
          <w:sz w:val="24"/>
          <w:szCs w:val="24"/>
        </w:rPr>
      </w:pPr>
    </w:p>
    <w:p w:rsidR="00D43A7C" w:rsidRDefault="00D43A7C" w:rsidP="00B73AD6">
      <w:pPr>
        <w:autoSpaceDE w:val="0"/>
        <w:autoSpaceDN w:val="0"/>
        <w:adjustRightInd w:val="0"/>
        <w:spacing w:after="0" w:line="240" w:lineRule="auto"/>
        <w:rPr>
          <w:rFonts w:ascii="Arial" w:hAnsi="Arial" w:cs="Arial"/>
          <w:sz w:val="24"/>
          <w:szCs w:val="24"/>
        </w:rPr>
      </w:pPr>
    </w:p>
    <w:p w:rsidR="00823C95" w:rsidRDefault="00823C95" w:rsidP="00823C95">
      <w:pPr>
        <w:pStyle w:val="Descripcin"/>
        <w:keepNext/>
      </w:pPr>
    </w:p>
    <w:p w:rsidR="007D43CA" w:rsidRDefault="007D43CA" w:rsidP="007D43CA">
      <w:pPr>
        <w:pStyle w:val="Descripcin"/>
        <w:keepNext/>
      </w:pPr>
      <w:bookmarkStart w:id="558" w:name="_Toc449518743"/>
      <w:r>
        <w:t xml:space="preserve">Tabla </w:t>
      </w:r>
      <w:r w:rsidR="00FF6320">
        <w:fldChar w:fldCharType="begin"/>
      </w:r>
      <w:r w:rsidR="00FF6320">
        <w:instrText xml:space="preserve"> SEQ Tabla \* ARABIC </w:instrText>
      </w:r>
      <w:r w:rsidR="00FF6320">
        <w:fldChar w:fldCharType="separate"/>
      </w:r>
      <w:r>
        <w:rPr>
          <w:noProof/>
        </w:rPr>
        <w:t>16</w:t>
      </w:r>
      <w:r w:rsidR="00FF6320">
        <w:rPr>
          <w:noProof/>
        </w:rPr>
        <w:fldChar w:fldCharType="end"/>
      </w:r>
      <w:r>
        <w:t xml:space="preserve"> Cronograma de la evaluación de pares</w:t>
      </w:r>
      <w:bookmarkEnd w:id="558"/>
    </w:p>
    <w:tbl>
      <w:tblPr>
        <w:tblpPr w:leftFromText="141" w:rightFromText="141" w:vertAnchor="text" w:horzAnchor="margin" w:tblpXSpec="center" w:tblpY="235"/>
        <w:tblOverlap w:val="never"/>
        <w:tblW w:w="9584"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359"/>
        <w:gridCol w:w="114"/>
        <w:gridCol w:w="1503"/>
        <w:gridCol w:w="828"/>
        <w:gridCol w:w="828"/>
        <w:gridCol w:w="828"/>
        <w:gridCol w:w="828"/>
        <w:gridCol w:w="9"/>
        <w:gridCol w:w="780"/>
        <w:gridCol w:w="70"/>
        <w:gridCol w:w="839"/>
        <w:gridCol w:w="20"/>
        <w:gridCol w:w="860"/>
        <w:gridCol w:w="29"/>
        <w:gridCol w:w="780"/>
        <w:gridCol w:w="50"/>
        <w:gridCol w:w="859"/>
      </w:tblGrid>
      <w:tr w:rsidR="00B73AD6" w:rsidRPr="002E6A38" w:rsidTr="007D43CA">
        <w:trPr>
          <w:trHeight w:val="927"/>
        </w:trPr>
        <w:tc>
          <w:tcPr>
            <w:tcW w:w="9584" w:type="dxa"/>
            <w:gridSpan w:val="17"/>
            <w:tcBorders>
              <w:top w:val="single" w:sz="8" w:space="0" w:color="4BACC6"/>
              <w:left w:val="single" w:sz="8" w:space="0" w:color="4BACC6"/>
              <w:bottom w:val="single" w:sz="18" w:space="0" w:color="4BACC6"/>
              <w:right w:val="single" w:sz="8" w:space="0" w:color="4BACC6"/>
            </w:tcBorders>
          </w:tcPr>
          <w:p w:rsidR="00B73AD6" w:rsidRPr="007A2730" w:rsidRDefault="00B73AD6" w:rsidP="00D43A7C">
            <w:pPr>
              <w:jc w:val="center"/>
              <w:rPr>
                <w:rFonts w:ascii="Arial" w:hAnsi="Arial" w:cs="Arial"/>
                <w:b/>
                <w:bCs/>
              </w:rPr>
            </w:pPr>
          </w:p>
          <w:p w:rsidR="00D43A7C" w:rsidRPr="00D43A7C" w:rsidRDefault="00D43A7C" w:rsidP="00D43A7C">
            <w:pPr>
              <w:pStyle w:val="Descripcin"/>
              <w:keepNext/>
              <w:rPr>
                <w:rFonts w:asciiTheme="majorHAnsi" w:hAnsiTheme="majorHAnsi"/>
                <w:sz w:val="26"/>
                <w:szCs w:val="26"/>
              </w:rPr>
            </w:pPr>
            <w:r w:rsidRPr="00D43A7C">
              <w:rPr>
                <w:rFonts w:asciiTheme="majorHAnsi" w:hAnsiTheme="majorHAnsi"/>
                <w:sz w:val="26"/>
                <w:szCs w:val="26"/>
              </w:rPr>
              <w:t xml:space="preserve">ANEXO  3. </w:t>
            </w:r>
          </w:p>
          <w:p w:rsidR="00B73AD6" w:rsidRPr="00C073DE" w:rsidRDefault="00B73AD6" w:rsidP="00D43A7C">
            <w:pPr>
              <w:pStyle w:val="Prrafodelista"/>
              <w:spacing w:after="200" w:line="276" w:lineRule="auto"/>
              <w:ind w:left="1080"/>
              <w:jc w:val="center"/>
              <w:rPr>
                <w:rFonts w:ascii="Calibri" w:hAnsi="Calibri"/>
                <w:b/>
                <w:sz w:val="24"/>
                <w:szCs w:val="24"/>
              </w:rPr>
            </w:pPr>
            <w:r w:rsidRPr="00C073DE">
              <w:rPr>
                <w:rFonts w:ascii="Calibri" w:hAnsi="Calibri"/>
                <w:b/>
                <w:sz w:val="24"/>
                <w:szCs w:val="24"/>
              </w:rPr>
              <w:t>CRONOGRAMA DE ACTIVIDADES</w:t>
            </w:r>
          </w:p>
          <w:p w:rsidR="00B73AD6" w:rsidRPr="007A2730" w:rsidRDefault="00B73AD6" w:rsidP="00D43A7C">
            <w:pPr>
              <w:jc w:val="center"/>
              <w:rPr>
                <w:rFonts w:ascii="Arial" w:hAnsi="Arial" w:cs="Arial"/>
                <w:b/>
                <w:bCs/>
              </w:rPr>
            </w:pPr>
          </w:p>
        </w:tc>
      </w:tr>
      <w:tr w:rsidR="00B73AD6" w:rsidRPr="002E6A38" w:rsidTr="00452F01">
        <w:trPr>
          <w:trHeight w:val="510"/>
        </w:trPr>
        <w:tc>
          <w:tcPr>
            <w:tcW w:w="473"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B73AD6" w:rsidRPr="002E6A38" w:rsidRDefault="00B73AD6" w:rsidP="00D43A7C">
            <w:pPr>
              <w:jc w:val="center"/>
              <w:rPr>
                <w:rFonts w:ascii="Arial" w:hAnsi="Arial" w:cs="Arial"/>
                <w:b/>
                <w:bCs/>
                <w:sz w:val="20"/>
                <w:szCs w:val="20"/>
              </w:rPr>
            </w:pPr>
            <w:r w:rsidRPr="002E6A38">
              <w:rPr>
                <w:rFonts w:ascii="Arial" w:hAnsi="Arial" w:cs="Arial"/>
                <w:b/>
                <w:bCs/>
                <w:sz w:val="20"/>
                <w:szCs w:val="20"/>
              </w:rPr>
              <w:t>No.</w:t>
            </w:r>
          </w:p>
        </w:tc>
        <w:tc>
          <w:tcPr>
            <w:tcW w:w="1503" w:type="dxa"/>
            <w:tcBorders>
              <w:top w:val="single" w:sz="8" w:space="0" w:color="4BACC6"/>
              <w:left w:val="single" w:sz="8" w:space="0" w:color="4BACC6"/>
              <w:bottom w:val="single" w:sz="8" w:space="0" w:color="4BACC6"/>
              <w:right w:val="single" w:sz="8" w:space="0" w:color="4BACC6"/>
            </w:tcBorders>
            <w:shd w:val="clear" w:color="auto" w:fill="D2EAF1"/>
            <w:hideMark/>
          </w:tcPr>
          <w:p w:rsidR="00B73AD6" w:rsidRPr="00452F01" w:rsidRDefault="00B73AD6" w:rsidP="00D43A7C">
            <w:pPr>
              <w:jc w:val="center"/>
              <w:rPr>
                <w:rFonts w:ascii="Arial" w:hAnsi="Arial" w:cs="Arial"/>
                <w:b/>
                <w:sz w:val="16"/>
                <w:szCs w:val="16"/>
              </w:rPr>
            </w:pPr>
            <w:r w:rsidRPr="00452F01">
              <w:rPr>
                <w:rFonts w:ascii="Arial" w:hAnsi="Arial" w:cs="Arial"/>
                <w:b/>
                <w:sz w:val="16"/>
                <w:szCs w:val="16"/>
              </w:rPr>
              <w:t>Actividades</w:t>
            </w:r>
          </w:p>
        </w:tc>
        <w:tc>
          <w:tcPr>
            <w:tcW w:w="828" w:type="dxa"/>
            <w:tcBorders>
              <w:top w:val="single" w:sz="8" w:space="0" w:color="4BACC6"/>
              <w:left w:val="single" w:sz="8" w:space="0" w:color="4BACC6"/>
              <w:bottom w:val="single" w:sz="8" w:space="0" w:color="4BACC6"/>
              <w:right w:val="single" w:sz="8" w:space="0" w:color="4BACC6"/>
            </w:tcBorders>
            <w:shd w:val="clear" w:color="auto" w:fill="D2EAF1"/>
          </w:tcPr>
          <w:p w:rsidR="00B73AD6" w:rsidRPr="00452F01" w:rsidRDefault="00B73AD6" w:rsidP="00D43A7C">
            <w:pPr>
              <w:jc w:val="center"/>
              <w:rPr>
                <w:rFonts w:ascii="Arial" w:hAnsi="Arial" w:cs="Arial"/>
                <w:b/>
                <w:sz w:val="16"/>
                <w:szCs w:val="16"/>
              </w:rPr>
            </w:pPr>
            <w:r w:rsidRPr="00452F01">
              <w:rPr>
                <w:rFonts w:ascii="Arial" w:hAnsi="Arial" w:cs="Arial"/>
                <w:b/>
                <w:sz w:val="16"/>
                <w:szCs w:val="16"/>
              </w:rPr>
              <w:t xml:space="preserve">DIA 22 </w:t>
            </w:r>
          </w:p>
          <w:p w:rsidR="00B73AD6" w:rsidRPr="00452F01" w:rsidRDefault="00B73AD6" w:rsidP="00D43A7C">
            <w:pPr>
              <w:jc w:val="center"/>
              <w:rPr>
                <w:rFonts w:ascii="Arial" w:hAnsi="Arial" w:cs="Arial"/>
                <w:b/>
                <w:sz w:val="16"/>
                <w:szCs w:val="16"/>
              </w:rPr>
            </w:pPr>
            <w:r w:rsidRPr="00452F01">
              <w:rPr>
                <w:rFonts w:ascii="Arial" w:hAnsi="Arial" w:cs="Arial"/>
                <w:b/>
                <w:sz w:val="16"/>
                <w:szCs w:val="16"/>
              </w:rPr>
              <w:t>ENERO</w:t>
            </w:r>
          </w:p>
        </w:tc>
        <w:tc>
          <w:tcPr>
            <w:tcW w:w="828" w:type="dxa"/>
            <w:tcBorders>
              <w:top w:val="single" w:sz="8" w:space="0" w:color="4BACC6"/>
              <w:left w:val="single" w:sz="8" w:space="0" w:color="4BACC6"/>
              <w:bottom w:val="single" w:sz="8" w:space="0" w:color="4BACC6"/>
              <w:right w:val="single" w:sz="8" w:space="0" w:color="4BACC6"/>
            </w:tcBorders>
            <w:shd w:val="clear" w:color="auto" w:fill="D2EAF1"/>
          </w:tcPr>
          <w:p w:rsidR="00B73AD6" w:rsidRPr="00452F01" w:rsidRDefault="00B73AD6" w:rsidP="00D43A7C">
            <w:pPr>
              <w:jc w:val="center"/>
              <w:rPr>
                <w:rFonts w:ascii="Arial" w:hAnsi="Arial" w:cs="Arial"/>
                <w:b/>
                <w:sz w:val="16"/>
                <w:szCs w:val="16"/>
              </w:rPr>
            </w:pPr>
            <w:r w:rsidRPr="00452F01">
              <w:rPr>
                <w:rFonts w:ascii="Arial" w:hAnsi="Arial" w:cs="Arial"/>
                <w:b/>
                <w:sz w:val="16"/>
                <w:szCs w:val="16"/>
              </w:rPr>
              <w:t>DIA 28</w:t>
            </w:r>
          </w:p>
          <w:p w:rsidR="00B73AD6" w:rsidRPr="00452F01" w:rsidRDefault="00B73AD6" w:rsidP="00D43A7C">
            <w:pPr>
              <w:jc w:val="center"/>
              <w:rPr>
                <w:rFonts w:ascii="Arial" w:hAnsi="Arial" w:cs="Arial"/>
                <w:b/>
                <w:sz w:val="16"/>
                <w:szCs w:val="16"/>
              </w:rPr>
            </w:pPr>
            <w:r w:rsidRPr="00452F01">
              <w:rPr>
                <w:rFonts w:ascii="Arial" w:hAnsi="Arial" w:cs="Arial"/>
                <w:b/>
                <w:sz w:val="16"/>
                <w:szCs w:val="16"/>
              </w:rPr>
              <w:t>ENERO</w:t>
            </w:r>
          </w:p>
        </w:tc>
        <w:tc>
          <w:tcPr>
            <w:tcW w:w="828" w:type="dxa"/>
            <w:tcBorders>
              <w:top w:val="single" w:sz="8" w:space="0" w:color="4BACC6"/>
              <w:left w:val="single" w:sz="8" w:space="0" w:color="4BACC6"/>
              <w:bottom w:val="single" w:sz="8" w:space="0" w:color="4BACC6"/>
              <w:right w:val="single" w:sz="8" w:space="0" w:color="4BACC6"/>
            </w:tcBorders>
            <w:shd w:val="clear" w:color="auto" w:fill="D2EAF1"/>
          </w:tcPr>
          <w:p w:rsidR="00B73AD6" w:rsidRPr="00452F01" w:rsidRDefault="00B73AD6" w:rsidP="00D43A7C">
            <w:pPr>
              <w:jc w:val="center"/>
              <w:rPr>
                <w:rFonts w:ascii="Arial" w:hAnsi="Arial" w:cs="Arial"/>
                <w:b/>
                <w:sz w:val="16"/>
                <w:szCs w:val="16"/>
              </w:rPr>
            </w:pPr>
            <w:r w:rsidRPr="00452F01">
              <w:rPr>
                <w:rFonts w:ascii="Arial" w:hAnsi="Arial" w:cs="Arial"/>
                <w:b/>
                <w:sz w:val="16"/>
                <w:szCs w:val="16"/>
              </w:rPr>
              <w:t>DIA</w:t>
            </w:r>
          </w:p>
        </w:tc>
        <w:tc>
          <w:tcPr>
            <w:tcW w:w="828" w:type="dxa"/>
            <w:tcBorders>
              <w:top w:val="single" w:sz="8" w:space="0" w:color="4BACC6"/>
              <w:left w:val="single" w:sz="8" w:space="0" w:color="4BACC6"/>
              <w:bottom w:val="single" w:sz="8" w:space="0" w:color="4BACC6"/>
              <w:right w:val="single" w:sz="8" w:space="0" w:color="4BACC6"/>
            </w:tcBorders>
            <w:shd w:val="clear" w:color="auto" w:fill="D2EAF1"/>
            <w:hideMark/>
          </w:tcPr>
          <w:p w:rsidR="00B73AD6" w:rsidRPr="00452F01" w:rsidRDefault="00B73AD6" w:rsidP="00D43A7C">
            <w:pPr>
              <w:jc w:val="center"/>
              <w:rPr>
                <w:rFonts w:ascii="Arial" w:hAnsi="Arial" w:cs="Arial"/>
                <w:b/>
                <w:sz w:val="16"/>
                <w:szCs w:val="16"/>
              </w:rPr>
            </w:pPr>
            <w:r w:rsidRPr="00452F01">
              <w:rPr>
                <w:rFonts w:ascii="Arial" w:hAnsi="Arial" w:cs="Arial"/>
                <w:b/>
                <w:sz w:val="16"/>
                <w:szCs w:val="16"/>
              </w:rPr>
              <w:t>DIA 22</w:t>
            </w:r>
          </w:p>
          <w:p w:rsidR="00B73AD6" w:rsidRPr="00452F01" w:rsidRDefault="00B73AD6" w:rsidP="00D43A7C">
            <w:pPr>
              <w:jc w:val="center"/>
              <w:rPr>
                <w:rFonts w:ascii="Arial" w:hAnsi="Arial" w:cs="Arial"/>
                <w:b/>
                <w:sz w:val="16"/>
                <w:szCs w:val="16"/>
              </w:rPr>
            </w:pPr>
            <w:r w:rsidRPr="00452F01">
              <w:rPr>
                <w:rFonts w:ascii="Arial" w:hAnsi="Arial" w:cs="Arial"/>
                <w:b/>
                <w:sz w:val="16"/>
                <w:szCs w:val="16"/>
              </w:rPr>
              <w:t>FEBRERO</w:t>
            </w:r>
          </w:p>
        </w:tc>
        <w:tc>
          <w:tcPr>
            <w:tcW w:w="859" w:type="dxa"/>
            <w:gridSpan w:val="3"/>
            <w:tcBorders>
              <w:top w:val="single" w:sz="8" w:space="0" w:color="4BACC6"/>
              <w:left w:val="single" w:sz="8" w:space="0" w:color="4BACC6"/>
              <w:bottom w:val="single" w:sz="8" w:space="0" w:color="4BACC6"/>
              <w:right w:val="single" w:sz="8" w:space="0" w:color="4BACC6"/>
            </w:tcBorders>
            <w:shd w:val="clear" w:color="auto" w:fill="D2EAF1"/>
          </w:tcPr>
          <w:p w:rsidR="00B73AD6" w:rsidRPr="00452F01" w:rsidRDefault="00B73AD6" w:rsidP="00D43A7C">
            <w:pPr>
              <w:jc w:val="center"/>
              <w:rPr>
                <w:rFonts w:ascii="Arial" w:hAnsi="Arial" w:cs="Arial"/>
                <w:b/>
                <w:sz w:val="16"/>
                <w:szCs w:val="16"/>
              </w:rPr>
            </w:pPr>
            <w:r w:rsidRPr="00452F01">
              <w:rPr>
                <w:rFonts w:ascii="Arial" w:hAnsi="Arial" w:cs="Arial"/>
                <w:b/>
                <w:sz w:val="16"/>
                <w:szCs w:val="16"/>
              </w:rPr>
              <w:t>DIA 23</w:t>
            </w:r>
          </w:p>
          <w:p w:rsidR="00B73AD6" w:rsidRPr="00452F01" w:rsidRDefault="00B73AD6" w:rsidP="00D43A7C">
            <w:pPr>
              <w:jc w:val="center"/>
              <w:rPr>
                <w:rFonts w:ascii="Arial" w:hAnsi="Arial" w:cs="Arial"/>
                <w:b/>
                <w:sz w:val="16"/>
                <w:szCs w:val="16"/>
              </w:rPr>
            </w:pPr>
            <w:r w:rsidRPr="00452F01">
              <w:rPr>
                <w:rFonts w:ascii="Arial" w:hAnsi="Arial" w:cs="Arial"/>
                <w:b/>
                <w:sz w:val="16"/>
                <w:szCs w:val="16"/>
              </w:rPr>
              <w:t>FEBRERO</w:t>
            </w:r>
          </w:p>
        </w:tc>
        <w:tc>
          <w:tcPr>
            <w:tcW w:w="859" w:type="dxa"/>
            <w:gridSpan w:val="2"/>
            <w:tcBorders>
              <w:top w:val="single" w:sz="8" w:space="0" w:color="4BACC6"/>
              <w:left w:val="single" w:sz="8" w:space="0" w:color="4BACC6"/>
              <w:bottom w:val="single" w:sz="8" w:space="0" w:color="4BACC6"/>
              <w:right w:val="single" w:sz="8" w:space="0" w:color="4BACC6"/>
            </w:tcBorders>
            <w:shd w:val="clear" w:color="auto" w:fill="D2EAF1"/>
          </w:tcPr>
          <w:p w:rsidR="00B73AD6" w:rsidRPr="00452F01" w:rsidRDefault="00B73AD6" w:rsidP="00D43A7C">
            <w:pPr>
              <w:jc w:val="center"/>
              <w:rPr>
                <w:rFonts w:ascii="Arial" w:hAnsi="Arial" w:cs="Arial"/>
                <w:b/>
                <w:sz w:val="16"/>
                <w:szCs w:val="16"/>
              </w:rPr>
            </w:pPr>
            <w:r w:rsidRPr="00452F01">
              <w:rPr>
                <w:rFonts w:ascii="Arial" w:hAnsi="Arial" w:cs="Arial"/>
                <w:b/>
                <w:sz w:val="16"/>
                <w:szCs w:val="16"/>
              </w:rPr>
              <w:t>DIA24</w:t>
            </w:r>
          </w:p>
          <w:p w:rsidR="00B73AD6" w:rsidRPr="00452F01" w:rsidRDefault="00B73AD6" w:rsidP="00D43A7C">
            <w:pPr>
              <w:jc w:val="center"/>
              <w:rPr>
                <w:rFonts w:ascii="Arial" w:hAnsi="Arial" w:cs="Arial"/>
                <w:b/>
                <w:sz w:val="16"/>
                <w:szCs w:val="16"/>
              </w:rPr>
            </w:pPr>
            <w:r w:rsidRPr="00452F01">
              <w:rPr>
                <w:rFonts w:ascii="Arial" w:hAnsi="Arial" w:cs="Arial"/>
                <w:b/>
                <w:sz w:val="16"/>
                <w:szCs w:val="16"/>
              </w:rPr>
              <w:t>FEBRERO</w:t>
            </w:r>
          </w:p>
        </w:tc>
        <w:tc>
          <w:tcPr>
            <w:tcW w:w="860" w:type="dxa"/>
            <w:tcBorders>
              <w:top w:val="single" w:sz="8" w:space="0" w:color="4BACC6"/>
              <w:left w:val="single" w:sz="8" w:space="0" w:color="4BACC6"/>
              <w:bottom w:val="single" w:sz="8" w:space="0" w:color="4BACC6"/>
              <w:right w:val="single" w:sz="8" w:space="0" w:color="4BACC6"/>
            </w:tcBorders>
            <w:shd w:val="clear" w:color="auto" w:fill="D2EAF1"/>
          </w:tcPr>
          <w:p w:rsidR="00B73AD6" w:rsidRPr="00452F01" w:rsidRDefault="00B73AD6" w:rsidP="00D43A7C">
            <w:pPr>
              <w:jc w:val="center"/>
              <w:rPr>
                <w:rFonts w:ascii="Arial" w:hAnsi="Arial" w:cs="Arial"/>
                <w:b/>
                <w:sz w:val="16"/>
                <w:szCs w:val="16"/>
              </w:rPr>
            </w:pPr>
            <w:r w:rsidRPr="00452F01">
              <w:rPr>
                <w:rFonts w:ascii="Arial" w:hAnsi="Arial" w:cs="Arial"/>
                <w:b/>
                <w:sz w:val="16"/>
                <w:szCs w:val="16"/>
              </w:rPr>
              <w:t>DIA26</w:t>
            </w:r>
          </w:p>
          <w:p w:rsidR="00B73AD6" w:rsidRPr="00452F01" w:rsidRDefault="00B73AD6" w:rsidP="00D43A7C">
            <w:pPr>
              <w:jc w:val="center"/>
              <w:rPr>
                <w:rFonts w:ascii="Arial" w:hAnsi="Arial" w:cs="Arial"/>
                <w:b/>
                <w:sz w:val="16"/>
                <w:szCs w:val="16"/>
              </w:rPr>
            </w:pPr>
            <w:r w:rsidRPr="00452F01">
              <w:rPr>
                <w:rFonts w:ascii="Arial" w:hAnsi="Arial" w:cs="Arial"/>
                <w:b/>
                <w:sz w:val="16"/>
                <w:szCs w:val="16"/>
              </w:rPr>
              <w:t>FEBRERO</w:t>
            </w:r>
          </w:p>
        </w:tc>
        <w:tc>
          <w:tcPr>
            <w:tcW w:w="859" w:type="dxa"/>
            <w:gridSpan w:val="3"/>
            <w:tcBorders>
              <w:top w:val="single" w:sz="8" w:space="0" w:color="4BACC6"/>
              <w:left w:val="single" w:sz="8" w:space="0" w:color="4BACC6"/>
              <w:bottom w:val="single" w:sz="8" w:space="0" w:color="4BACC6"/>
              <w:right w:val="single" w:sz="8" w:space="0" w:color="4BACC6"/>
            </w:tcBorders>
            <w:shd w:val="clear" w:color="auto" w:fill="D2EAF1"/>
          </w:tcPr>
          <w:p w:rsidR="00B73AD6" w:rsidRPr="00452F01" w:rsidRDefault="00B73AD6" w:rsidP="00D43A7C">
            <w:pPr>
              <w:jc w:val="center"/>
              <w:rPr>
                <w:rFonts w:ascii="Arial" w:hAnsi="Arial" w:cs="Arial"/>
                <w:b/>
                <w:sz w:val="16"/>
                <w:szCs w:val="16"/>
              </w:rPr>
            </w:pPr>
            <w:r w:rsidRPr="00452F01">
              <w:rPr>
                <w:rFonts w:ascii="Arial" w:hAnsi="Arial" w:cs="Arial"/>
                <w:b/>
                <w:sz w:val="16"/>
                <w:szCs w:val="16"/>
              </w:rPr>
              <w:t>DIA 27  FEBRERO</w:t>
            </w:r>
          </w:p>
        </w:tc>
        <w:tc>
          <w:tcPr>
            <w:tcW w:w="859" w:type="dxa"/>
            <w:tcBorders>
              <w:top w:val="single" w:sz="8" w:space="0" w:color="4BACC6"/>
              <w:left w:val="single" w:sz="8" w:space="0" w:color="4BACC6"/>
              <w:bottom w:val="single" w:sz="8" w:space="0" w:color="4BACC6"/>
              <w:right w:val="single" w:sz="8" w:space="0" w:color="4BACC6"/>
            </w:tcBorders>
            <w:shd w:val="clear" w:color="auto" w:fill="D2EAF1"/>
            <w:hideMark/>
          </w:tcPr>
          <w:p w:rsidR="00B73AD6" w:rsidRPr="00452F01" w:rsidRDefault="00B73AD6" w:rsidP="00D43A7C">
            <w:pPr>
              <w:jc w:val="center"/>
              <w:rPr>
                <w:rFonts w:ascii="Arial" w:hAnsi="Arial" w:cs="Arial"/>
                <w:b/>
                <w:sz w:val="16"/>
                <w:szCs w:val="16"/>
              </w:rPr>
            </w:pPr>
            <w:r w:rsidRPr="00452F01">
              <w:rPr>
                <w:rFonts w:ascii="Arial" w:hAnsi="Arial" w:cs="Arial"/>
                <w:b/>
                <w:sz w:val="16"/>
                <w:szCs w:val="16"/>
              </w:rPr>
              <w:t>DIA28</w:t>
            </w:r>
          </w:p>
          <w:p w:rsidR="00B73AD6" w:rsidRPr="00452F01" w:rsidRDefault="00B73AD6" w:rsidP="00D43A7C">
            <w:pPr>
              <w:jc w:val="center"/>
              <w:rPr>
                <w:rFonts w:ascii="Arial" w:hAnsi="Arial" w:cs="Arial"/>
                <w:b/>
                <w:sz w:val="16"/>
                <w:szCs w:val="16"/>
              </w:rPr>
            </w:pPr>
            <w:r w:rsidRPr="00452F01">
              <w:rPr>
                <w:rFonts w:ascii="Arial" w:hAnsi="Arial" w:cs="Arial"/>
                <w:b/>
                <w:sz w:val="16"/>
                <w:szCs w:val="16"/>
              </w:rPr>
              <w:t>FEBRERO</w:t>
            </w:r>
          </w:p>
        </w:tc>
      </w:tr>
      <w:tr w:rsidR="00B73AD6" w:rsidRPr="0086161B" w:rsidTr="007D43CA">
        <w:trPr>
          <w:trHeight w:val="291"/>
        </w:trPr>
        <w:tc>
          <w:tcPr>
            <w:tcW w:w="9584" w:type="dxa"/>
            <w:gridSpan w:val="17"/>
            <w:tcBorders>
              <w:top w:val="single" w:sz="8" w:space="0" w:color="4BACC6"/>
              <w:left w:val="single" w:sz="8" w:space="0" w:color="4BACC6"/>
              <w:bottom w:val="single" w:sz="8" w:space="0" w:color="4BACC6"/>
              <w:right w:val="single" w:sz="8" w:space="0" w:color="4BACC6"/>
            </w:tcBorders>
            <w:shd w:val="clear" w:color="auto" w:fill="FDE9D9"/>
          </w:tcPr>
          <w:p w:rsidR="00B73AD6" w:rsidRPr="00D43A7C" w:rsidRDefault="00B73AD6" w:rsidP="00D43A7C">
            <w:pPr>
              <w:jc w:val="center"/>
              <w:rPr>
                <w:rFonts w:ascii="Arial" w:hAnsi="Arial" w:cs="Arial"/>
                <w:b/>
                <w:bCs/>
                <w:color w:val="548DD4"/>
                <w:sz w:val="18"/>
                <w:szCs w:val="18"/>
              </w:rPr>
            </w:pPr>
            <w:r w:rsidRPr="00D43A7C">
              <w:rPr>
                <w:rFonts w:ascii="Arial" w:hAnsi="Arial" w:cs="Arial"/>
                <w:b/>
                <w:bCs/>
                <w:color w:val="548DD4"/>
                <w:sz w:val="18"/>
                <w:szCs w:val="18"/>
              </w:rPr>
              <w:t>Componente 1: Recolección de datos y diseño de la Evaluación</w:t>
            </w:r>
          </w:p>
        </w:tc>
      </w:tr>
      <w:tr w:rsidR="00B73AD6" w:rsidRPr="0086161B" w:rsidTr="00452F01">
        <w:trPr>
          <w:trHeight w:val="291"/>
        </w:trPr>
        <w:tc>
          <w:tcPr>
            <w:tcW w:w="359" w:type="dxa"/>
            <w:tcBorders>
              <w:top w:val="single" w:sz="8" w:space="0" w:color="4BACC6"/>
              <w:left w:val="single" w:sz="8" w:space="0" w:color="4BACC6"/>
              <w:bottom w:val="single" w:sz="8" w:space="0" w:color="4BACC6"/>
              <w:right w:val="single" w:sz="8" w:space="0" w:color="4BACC6"/>
            </w:tcBorders>
            <w:shd w:val="clear" w:color="auto" w:fill="D2EAF1"/>
            <w:hideMark/>
          </w:tcPr>
          <w:p w:rsidR="00B73AD6" w:rsidRPr="002E6A38" w:rsidRDefault="00B73AD6" w:rsidP="00D43A7C">
            <w:pPr>
              <w:rPr>
                <w:rFonts w:ascii="Arial" w:hAnsi="Arial" w:cs="Arial"/>
                <w:b/>
                <w:bCs/>
              </w:rPr>
            </w:pPr>
            <w:r w:rsidRPr="002E6A38">
              <w:rPr>
                <w:rFonts w:ascii="Arial" w:hAnsi="Arial" w:cs="Arial"/>
                <w:b/>
                <w:bCs/>
              </w:rPr>
              <w:t>1</w:t>
            </w:r>
          </w:p>
        </w:tc>
        <w:tc>
          <w:tcPr>
            <w:tcW w:w="1617"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B73AD6" w:rsidRPr="00D43A7C" w:rsidRDefault="00B73AD6" w:rsidP="00D43A7C">
            <w:pPr>
              <w:rPr>
                <w:rFonts w:ascii="Arial" w:hAnsi="Arial" w:cs="Arial"/>
                <w:sz w:val="18"/>
                <w:szCs w:val="18"/>
              </w:rPr>
            </w:pPr>
            <w:r w:rsidRPr="00D43A7C">
              <w:rPr>
                <w:rFonts w:ascii="Arial" w:hAnsi="Arial" w:cs="Arial"/>
                <w:sz w:val="18"/>
                <w:szCs w:val="18"/>
              </w:rPr>
              <w:t xml:space="preserve">Recolección de información </w:t>
            </w:r>
          </w:p>
        </w:tc>
        <w:tc>
          <w:tcPr>
            <w:tcW w:w="828" w:type="dxa"/>
            <w:tcBorders>
              <w:top w:val="single" w:sz="8" w:space="0" w:color="4BACC6"/>
              <w:left w:val="single" w:sz="8" w:space="0" w:color="4BACC6"/>
              <w:bottom w:val="single" w:sz="8" w:space="0" w:color="4BACC6"/>
              <w:right w:val="single" w:sz="8" w:space="0" w:color="4BACC6"/>
            </w:tcBorders>
            <w:shd w:val="clear" w:color="auto" w:fill="FDE9D9"/>
          </w:tcPr>
          <w:p w:rsidR="00B73AD6" w:rsidRPr="00D43A7C" w:rsidRDefault="00B73AD6" w:rsidP="00D43A7C">
            <w:pPr>
              <w:spacing w:after="0" w:line="240" w:lineRule="auto"/>
              <w:jc w:val="center"/>
              <w:rPr>
                <w:rFonts w:ascii="Arial" w:hAnsi="Arial" w:cs="Arial"/>
                <w:b/>
                <w:sz w:val="18"/>
                <w:szCs w:val="18"/>
              </w:rPr>
            </w:pPr>
            <w:r w:rsidRPr="00D43A7C">
              <w:rPr>
                <w:rFonts w:ascii="Arial" w:hAnsi="Arial" w:cs="Arial"/>
                <w:b/>
                <w:sz w:val="18"/>
                <w:szCs w:val="18"/>
              </w:rPr>
              <w:t>X</w:t>
            </w:r>
          </w:p>
        </w:tc>
        <w:tc>
          <w:tcPr>
            <w:tcW w:w="828" w:type="dxa"/>
            <w:tcBorders>
              <w:top w:val="single" w:sz="8" w:space="0" w:color="4BACC6"/>
              <w:left w:val="single" w:sz="8" w:space="0" w:color="4BACC6"/>
              <w:bottom w:val="single" w:sz="8" w:space="0" w:color="4BACC6"/>
              <w:right w:val="single" w:sz="8" w:space="0" w:color="4BACC6"/>
            </w:tcBorders>
            <w:shd w:val="clear" w:color="auto" w:fill="FDE9D9"/>
          </w:tcPr>
          <w:p w:rsidR="00B73AD6" w:rsidRPr="00D43A7C" w:rsidRDefault="00B73AD6" w:rsidP="00D43A7C">
            <w:pPr>
              <w:spacing w:after="0" w:line="240" w:lineRule="auto"/>
              <w:ind w:left="567"/>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shd w:val="clear" w:color="auto" w:fill="FDE9D9"/>
          </w:tcPr>
          <w:p w:rsidR="00B73AD6" w:rsidRPr="00D43A7C" w:rsidRDefault="00B73AD6" w:rsidP="00D43A7C">
            <w:pPr>
              <w:spacing w:after="0" w:line="240" w:lineRule="auto"/>
              <w:ind w:left="567"/>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shd w:val="clear" w:color="auto" w:fill="FDE9D9"/>
          </w:tcPr>
          <w:p w:rsidR="00B73AD6" w:rsidRPr="00D43A7C" w:rsidRDefault="00B73AD6" w:rsidP="00D43A7C">
            <w:pPr>
              <w:spacing w:after="0" w:line="240" w:lineRule="auto"/>
              <w:ind w:left="567"/>
              <w:rPr>
                <w:rFonts w:ascii="Arial" w:hAnsi="Arial" w:cs="Arial"/>
                <w:b/>
                <w:sz w:val="18"/>
                <w:szCs w:val="18"/>
              </w:rPr>
            </w:pPr>
          </w:p>
          <w:p w:rsidR="00B73AD6" w:rsidRPr="00D43A7C" w:rsidRDefault="00B73AD6" w:rsidP="00D43A7C">
            <w:pPr>
              <w:spacing w:after="0" w:line="240" w:lineRule="auto"/>
              <w:ind w:left="567"/>
              <w:rPr>
                <w:rFonts w:ascii="Arial" w:hAnsi="Arial" w:cs="Arial"/>
                <w:b/>
                <w:sz w:val="18"/>
                <w:szCs w:val="18"/>
              </w:rPr>
            </w:pPr>
          </w:p>
        </w:tc>
        <w:tc>
          <w:tcPr>
            <w:tcW w:w="859" w:type="dxa"/>
            <w:gridSpan w:val="3"/>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859" w:type="dxa"/>
            <w:gridSpan w:val="2"/>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860" w:type="dxa"/>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859" w:type="dxa"/>
            <w:gridSpan w:val="3"/>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859" w:type="dxa"/>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r>
      <w:tr w:rsidR="00B73AD6" w:rsidRPr="002E6A38" w:rsidTr="00452F01">
        <w:trPr>
          <w:trHeight w:val="291"/>
        </w:trPr>
        <w:tc>
          <w:tcPr>
            <w:tcW w:w="359" w:type="dxa"/>
            <w:tcBorders>
              <w:top w:val="single" w:sz="8" w:space="0" w:color="4BACC6"/>
              <w:left w:val="single" w:sz="8" w:space="0" w:color="4BACC6"/>
              <w:bottom w:val="single" w:sz="8" w:space="0" w:color="4BACC6"/>
              <w:right w:val="single" w:sz="8" w:space="0" w:color="4BACC6"/>
            </w:tcBorders>
            <w:hideMark/>
          </w:tcPr>
          <w:p w:rsidR="00B73AD6" w:rsidRPr="002E6A38" w:rsidRDefault="00B73AD6" w:rsidP="00D43A7C">
            <w:pPr>
              <w:rPr>
                <w:rFonts w:ascii="Arial" w:hAnsi="Arial" w:cs="Arial"/>
                <w:b/>
                <w:bCs/>
              </w:rPr>
            </w:pPr>
            <w:r w:rsidRPr="002E6A38">
              <w:rPr>
                <w:rFonts w:ascii="Arial" w:hAnsi="Arial" w:cs="Arial"/>
                <w:b/>
                <w:bCs/>
              </w:rPr>
              <w:t>2</w:t>
            </w:r>
          </w:p>
        </w:tc>
        <w:tc>
          <w:tcPr>
            <w:tcW w:w="1617" w:type="dxa"/>
            <w:gridSpan w:val="2"/>
            <w:tcBorders>
              <w:top w:val="single" w:sz="8" w:space="0" w:color="4BACC6"/>
              <w:left w:val="single" w:sz="8" w:space="0" w:color="4BACC6"/>
              <w:bottom w:val="single" w:sz="8" w:space="0" w:color="4BACC6"/>
              <w:right w:val="single" w:sz="8" w:space="0" w:color="4BACC6"/>
            </w:tcBorders>
            <w:hideMark/>
          </w:tcPr>
          <w:p w:rsidR="00B73AD6" w:rsidRPr="00D43A7C" w:rsidRDefault="00B73AD6" w:rsidP="00D43A7C">
            <w:pPr>
              <w:rPr>
                <w:rFonts w:ascii="Arial" w:hAnsi="Arial" w:cs="Arial"/>
                <w:sz w:val="18"/>
                <w:szCs w:val="18"/>
              </w:rPr>
            </w:pPr>
            <w:r w:rsidRPr="00D43A7C">
              <w:rPr>
                <w:rFonts w:ascii="Arial" w:hAnsi="Arial" w:cs="Arial"/>
                <w:sz w:val="18"/>
                <w:szCs w:val="18"/>
              </w:rPr>
              <w:t>Diseño de la evaluación</w:t>
            </w:r>
          </w:p>
        </w:tc>
        <w:tc>
          <w:tcPr>
            <w:tcW w:w="828" w:type="dxa"/>
            <w:tcBorders>
              <w:top w:val="single" w:sz="8" w:space="0" w:color="4BACC6"/>
              <w:left w:val="single" w:sz="8" w:space="0" w:color="4BACC6"/>
              <w:bottom w:val="single" w:sz="8" w:space="0" w:color="4BACC6"/>
              <w:right w:val="single" w:sz="8" w:space="0" w:color="4BACC6"/>
            </w:tcBorders>
            <w:shd w:val="clear" w:color="auto" w:fill="FDE9D9"/>
          </w:tcPr>
          <w:p w:rsidR="00B73AD6" w:rsidRPr="00D43A7C" w:rsidRDefault="00B73AD6" w:rsidP="00D43A7C">
            <w:pPr>
              <w:spacing w:after="0" w:line="240" w:lineRule="auto"/>
              <w:jc w:val="center"/>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shd w:val="clear" w:color="auto" w:fill="FDE9D9"/>
          </w:tcPr>
          <w:p w:rsidR="00B73AD6" w:rsidRPr="00D43A7C" w:rsidRDefault="00B73AD6" w:rsidP="00D43A7C">
            <w:pPr>
              <w:spacing w:after="0" w:line="240" w:lineRule="auto"/>
              <w:jc w:val="center"/>
              <w:rPr>
                <w:rFonts w:ascii="Arial" w:hAnsi="Arial" w:cs="Arial"/>
                <w:b/>
                <w:sz w:val="18"/>
                <w:szCs w:val="18"/>
              </w:rPr>
            </w:pPr>
            <w:r w:rsidRPr="00D43A7C">
              <w:rPr>
                <w:rFonts w:ascii="Arial" w:hAnsi="Arial" w:cs="Arial"/>
                <w:b/>
                <w:sz w:val="18"/>
                <w:szCs w:val="18"/>
              </w:rPr>
              <w:t>X</w:t>
            </w:r>
          </w:p>
        </w:tc>
        <w:tc>
          <w:tcPr>
            <w:tcW w:w="828" w:type="dxa"/>
            <w:tcBorders>
              <w:top w:val="single" w:sz="8" w:space="0" w:color="4BACC6"/>
              <w:left w:val="single" w:sz="8" w:space="0" w:color="4BACC6"/>
              <w:bottom w:val="single" w:sz="8" w:space="0" w:color="4BACC6"/>
              <w:right w:val="single" w:sz="8" w:space="0" w:color="4BACC6"/>
            </w:tcBorders>
            <w:shd w:val="clear" w:color="auto" w:fill="FDE9D9"/>
          </w:tcPr>
          <w:p w:rsidR="00B73AD6" w:rsidRPr="00D43A7C" w:rsidRDefault="00B73AD6" w:rsidP="00D43A7C">
            <w:pPr>
              <w:spacing w:after="0" w:line="240" w:lineRule="auto"/>
              <w:ind w:left="567"/>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shd w:val="clear" w:color="auto" w:fill="FDE9D9"/>
          </w:tcPr>
          <w:p w:rsidR="00B73AD6" w:rsidRPr="00D43A7C" w:rsidRDefault="00B73AD6" w:rsidP="00D43A7C">
            <w:pPr>
              <w:spacing w:after="0" w:line="240" w:lineRule="auto"/>
              <w:ind w:left="567"/>
              <w:rPr>
                <w:rFonts w:ascii="Arial" w:hAnsi="Arial" w:cs="Arial"/>
                <w:b/>
                <w:sz w:val="18"/>
                <w:szCs w:val="18"/>
              </w:rPr>
            </w:pPr>
          </w:p>
          <w:p w:rsidR="00B73AD6" w:rsidRPr="00D43A7C" w:rsidRDefault="00B73AD6" w:rsidP="00D43A7C">
            <w:pPr>
              <w:spacing w:after="0" w:line="240" w:lineRule="auto"/>
              <w:ind w:left="567"/>
              <w:rPr>
                <w:rFonts w:ascii="Arial" w:hAnsi="Arial" w:cs="Arial"/>
                <w:b/>
                <w:sz w:val="18"/>
                <w:szCs w:val="18"/>
              </w:rPr>
            </w:pPr>
          </w:p>
        </w:tc>
        <w:tc>
          <w:tcPr>
            <w:tcW w:w="859" w:type="dxa"/>
            <w:gridSpan w:val="3"/>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859" w:type="dxa"/>
            <w:gridSpan w:val="2"/>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860"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859" w:type="dxa"/>
            <w:gridSpan w:val="3"/>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859"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r>
      <w:tr w:rsidR="00B73AD6" w:rsidRPr="002E6A38" w:rsidTr="00452F01">
        <w:trPr>
          <w:trHeight w:val="383"/>
        </w:trPr>
        <w:tc>
          <w:tcPr>
            <w:tcW w:w="359" w:type="dxa"/>
            <w:tcBorders>
              <w:top w:val="single" w:sz="8" w:space="0" w:color="4BACC6"/>
              <w:left w:val="single" w:sz="4" w:space="0" w:color="auto"/>
              <w:bottom w:val="single" w:sz="4" w:space="0" w:color="auto"/>
              <w:right w:val="single" w:sz="8" w:space="0" w:color="4BACC6"/>
            </w:tcBorders>
            <w:shd w:val="clear" w:color="auto" w:fill="D2EAF1"/>
            <w:hideMark/>
          </w:tcPr>
          <w:p w:rsidR="00B73AD6" w:rsidRPr="002E6A38" w:rsidRDefault="00B73AD6" w:rsidP="00D43A7C">
            <w:pPr>
              <w:rPr>
                <w:rFonts w:ascii="Arial" w:hAnsi="Arial" w:cs="Arial"/>
                <w:b/>
                <w:bCs/>
              </w:rPr>
            </w:pPr>
            <w:r w:rsidRPr="002E6A38">
              <w:rPr>
                <w:rFonts w:ascii="Arial" w:hAnsi="Arial" w:cs="Arial"/>
                <w:b/>
                <w:bCs/>
              </w:rPr>
              <w:t>3</w:t>
            </w:r>
          </w:p>
        </w:tc>
        <w:tc>
          <w:tcPr>
            <w:tcW w:w="1617" w:type="dxa"/>
            <w:gridSpan w:val="2"/>
            <w:tcBorders>
              <w:top w:val="single" w:sz="8" w:space="0" w:color="4BACC6"/>
              <w:left w:val="single" w:sz="8" w:space="0" w:color="4BACC6"/>
              <w:bottom w:val="single" w:sz="4" w:space="0" w:color="auto"/>
              <w:right w:val="single" w:sz="8" w:space="0" w:color="4BACC6"/>
            </w:tcBorders>
            <w:shd w:val="clear" w:color="auto" w:fill="D2EAF1"/>
            <w:hideMark/>
          </w:tcPr>
          <w:p w:rsidR="00B73AD6" w:rsidRPr="00D43A7C" w:rsidRDefault="00B73AD6" w:rsidP="00D43A7C">
            <w:pPr>
              <w:rPr>
                <w:rFonts w:ascii="Arial" w:hAnsi="Arial" w:cs="Arial"/>
                <w:sz w:val="18"/>
                <w:szCs w:val="18"/>
              </w:rPr>
            </w:pPr>
            <w:r w:rsidRPr="00D43A7C">
              <w:rPr>
                <w:rFonts w:ascii="Arial" w:hAnsi="Arial" w:cs="Arial"/>
                <w:sz w:val="18"/>
                <w:szCs w:val="18"/>
              </w:rPr>
              <w:t>Aprobación del proyecto</w:t>
            </w:r>
          </w:p>
          <w:p w:rsidR="00B73AD6" w:rsidRPr="00D43A7C" w:rsidRDefault="00B73AD6" w:rsidP="00D43A7C">
            <w:pPr>
              <w:rPr>
                <w:rFonts w:ascii="Arial" w:hAnsi="Arial" w:cs="Arial"/>
                <w:sz w:val="18"/>
                <w:szCs w:val="18"/>
              </w:rPr>
            </w:pPr>
          </w:p>
        </w:tc>
        <w:tc>
          <w:tcPr>
            <w:tcW w:w="828" w:type="dxa"/>
            <w:tcBorders>
              <w:top w:val="single" w:sz="8" w:space="0" w:color="4BACC6"/>
              <w:left w:val="single" w:sz="8" w:space="0" w:color="4BACC6"/>
              <w:bottom w:val="single" w:sz="4" w:space="0" w:color="auto"/>
              <w:right w:val="single" w:sz="8" w:space="0" w:color="4BACC6"/>
            </w:tcBorders>
            <w:shd w:val="clear" w:color="auto" w:fill="FDE9D9"/>
          </w:tcPr>
          <w:p w:rsidR="00B73AD6" w:rsidRPr="00D43A7C" w:rsidRDefault="00B73AD6" w:rsidP="00D43A7C">
            <w:pPr>
              <w:spacing w:after="0" w:line="240" w:lineRule="auto"/>
              <w:ind w:left="567"/>
              <w:rPr>
                <w:rFonts w:ascii="Arial" w:hAnsi="Arial" w:cs="Arial"/>
                <w:b/>
                <w:sz w:val="18"/>
                <w:szCs w:val="18"/>
              </w:rPr>
            </w:pPr>
          </w:p>
        </w:tc>
        <w:tc>
          <w:tcPr>
            <w:tcW w:w="828" w:type="dxa"/>
            <w:tcBorders>
              <w:top w:val="single" w:sz="8" w:space="0" w:color="4BACC6"/>
              <w:left w:val="single" w:sz="8" w:space="0" w:color="4BACC6"/>
              <w:bottom w:val="single" w:sz="4" w:space="0" w:color="auto"/>
              <w:right w:val="single" w:sz="8" w:space="0" w:color="4BACC6"/>
            </w:tcBorders>
            <w:shd w:val="clear" w:color="auto" w:fill="FDE9D9"/>
          </w:tcPr>
          <w:p w:rsidR="00B73AD6" w:rsidRPr="00D43A7C" w:rsidRDefault="00B73AD6" w:rsidP="00D43A7C">
            <w:pPr>
              <w:spacing w:after="0" w:line="240" w:lineRule="auto"/>
              <w:ind w:left="567"/>
              <w:rPr>
                <w:rFonts w:ascii="Arial" w:hAnsi="Arial" w:cs="Arial"/>
                <w:b/>
                <w:sz w:val="18"/>
                <w:szCs w:val="18"/>
              </w:rPr>
            </w:pPr>
          </w:p>
        </w:tc>
        <w:tc>
          <w:tcPr>
            <w:tcW w:w="828" w:type="dxa"/>
            <w:tcBorders>
              <w:top w:val="single" w:sz="8" w:space="0" w:color="4BACC6"/>
              <w:left w:val="single" w:sz="8" w:space="0" w:color="4BACC6"/>
              <w:bottom w:val="single" w:sz="4" w:space="0" w:color="auto"/>
              <w:right w:val="single" w:sz="8" w:space="0" w:color="4BACC6"/>
            </w:tcBorders>
            <w:shd w:val="clear" w:color="auto" w:fill="FDE9D9"/>
          </w:tcPr>
          <w:p w:rsidR="00B73AD6" w:rsidRPr="00D43A7C" w:rsidRDefault="00B73AD6" w:rsidP="00D43A7C">
            <w:pPr>
              <w:spacing w:after="0" w:line="240" w:lineRule="auto"/>
              <w:ind w:left="567"/>
              <w:rPr>
                <w:rFonts w:ascii="Arial" w:hAnsi="Arial" w:cs="Arial"/>
                <w:b/>
                <w:sz w:val="18"/>
                <w:szCs w:val="18"/>
              </w:rPr>
            </w:pPr>
          </w:p>
        </w:tc>
        <w:tc>
          <w:tcPr>
            <w:tcW w:w="828" w:type="dxa"/>
            <w:tcBorders>
              <w:top w:val="single" w:sz="8" w:space="0" w:color="4BACC6"/>
              <w:left w:val="single" w:sz="8" w:space="0" w:color="4BACC6"/>
              <w:bottom w:val="single" w:sz="4" w:space="0" w:color="auto"/>
              <w:right w:val="single" w:sz="8" w:space="0" w:color="4BACC6"/>
            </w:tcBorders>
            <w:shd w:val="clear" w:color="auto" w:fill="FDE9D9"/>
          </w:tcPr>
          <w:p w:rsidR="00B73AD6" w:rsidRPr="00D43A7C" w:rsidRDefault="00B73AD6" w:rsidP="00D43A7C">
            <w:pPr>
              <w:spacing w:after="0" w:line="240" w:lineRule="auto"/>
              <w:ind w:left="567"/>
              <w:rPr>
                <w:rFonts w:ascii="Arial" w:hAnsi="Arial" w:cs="Arial"/>
                <w:b/>
                <w:sz w:val="18"/>
                <w:szCs w:val="18"/>
              </w:rPr>
            </w:pPr>
          </w:p>
          <w:p w:rsidR="00B73AD6" w:rsidRPr="00D43A7C" w:rsidRDefault="00B73AD6" w:rsidP="00D43A7C">
            <w:pPr>
              <w:spacing w:after="0" w:line="240" w:lineRule="auto"/>
              <w:ind w:left="567"/>
              <w:rPr>
                <w:rFonts w:ascii="Arial" w:hAnsi="Arial" w:cs="Arial"/>
                <w:b/>
                <w:sz w:val="18"/>
                <w:szCs w:val="18"/>
              </w:rPr>
            </w:pPr>
          </w:p>
        </w:tc>
        <w:tc>
          <w:tcPr>
            <w:tcW w:w="859" w:type="dxa"/>
            <w:gridSpan w:val="3"/>
            <w:tcBorders>
              <w:top w:val="single" w:sz="8" w:space="0" w:color="4BACC6"/>
              <w:left w:val="single" w:sz="8" w:space="0" w:color="4BACC6"/>
              <w:bottom w:val="single" w:sz="4" w:space="0" w:color="auto"/>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859" w:type="dxa"/>
            <w:gridSpan w:val="2"/>
            <w:tcBorders>
              <w:top w:val="single" w:sz="8" w:space="0" w:color="4BACC6"/>
              <w:left w:val="single" w:sz="8" w:space="0" w:color="4BACC6"/>
              <w:bottom w:val="single" w:sz="4" w:space="0" w:color="auto"/>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860" w:type="dxa"/>
            <w:tcBorders>
              <w:top w:val="single" w:sz="8" w:space="0" w:color="4BACC6"/>
              <w:left w:val="single" w:sz="8" w:space="0" w:color="4BACC6"/>
              <w:bottom w:val="single" w:sz="4" w:space="0" w:color="auto"/>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859" w:type="dxa"/>
            <w:gridSpan w:val="3"/>
            <w:tcBorders>
              <w:top w:val="single" w:sz="8" w:space="0" w:color="4BACC6"/>
              <w:left w:val="single" w:sz="8" w:space="0" w:color="4BACC6"/>
              <w:bottom w:val="single" w:sz="4" w:space="0" w:color="auto"/>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859" w:type="dxa"/>
            <w:tcBorders>
              <w:top w:val="single" w:sz="8" w:space="0" w:color="4BACC6"/>
              <w:left w:val="single" w:sz="8" w:space="0" w:color="4BACC6"/>
              <w:bottom w:val="single" w:sz="4" w:space="0" w:color="auto"/>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r>
      <w:tr w:rsidR="00B73AD6" w:rsidRPr="002E6A38" w:rsidTr="007D43CA">
        <w:trPr>
          <w:trHeight w:val="291"/>
        </w:trPr>
        <w:tc>
          <w:tcPr>
            <w:tcW w:w="9584" w:type="dxa"/>
            <w:gridSpan w:val="17"/>
            <w:tcBorders>
              <w:top w:val="single" w:sz="8" w:space="0" w:color="4BACC6"/>
              <w:left w:val="single" w:sz="8" w:space="0" w:color="4BACC6"/>
              <w:bottom w:val="single" w:sz="8" w:space="0" w:color="4BACC6"/>
              <w:right w:val="single" w:sz="8" w:space="0" w:color="4BACC6"/>
            </w:tcBorders>
            <w:shd w:val="clear" w:color="auto" w:fill="FDE9D9"/>
          </w:tcPr>
          <w:p w:rsidR="00B73AD6" w:rsidRPr="00D43A7C" w:rsidRDefault="00B73AD6" w:rsidP="00D43A7C">
            <w:pPr>
              <w:rPr>
                <w:rFonts w:ascii="Arial" w:hAnsi="Arial" w:cs="Arial"/>
                <w:b/>
                <w:bCs/>
                <w:color w:val="548DD4"/>
                <w:sz w:val="18"/>
                <w:szCs w:val="18"/>
              </w:rPr>
            </w:pPr>
            <w:r w:rsidRPr="00D43A7C">
              <w:rPr>
                <w:rFonts w:ascii="Arial" w:hAnsi="Arial" w:cs="Arial"/>
                <w:b/>
                <w:bCs/>
                <w:color w:val="548DD4"/>
                <w:sz w:val="18"/>
                <w:szCs w:val="18"/>
              </w:rPr>
              <w:t xml:space="preserve">Componente 2:     Implementación </w:t>
            </w:r>
          </w:p>
        </w:tc>
      </w:tr>
      <w:tr w:rsidR="00B73AD6" w:rsidRPr="002E6A38" w:rsidTr="00452F01">
        <w:trPr>
          <w:trHeight w:val="291"/>
        </w:trPr>
        <w:tc>
          <w:tcPr>
            <w:tcW w:w="359" w:type="dxa"/>
            <w:tcBorders>
              <w:top w:val="single" w:sz="8" w:space="0" w:color="4BACC6"/>
              <w:left w:val="single" w:sz="8" w:space="0" w:color="4BACC6"/>
              <w:bottom w:val="single" w:sz="8" w:space="0" w:color="4BACC6"/>
              <w:right w:val="single" w:sz="8" w:space="0" w:color="4BACC6"/>
            </w:tcBorders>
            <w:shd w:val="clear" w:color="auto" w:fill="D2EAF1"/>
            <w:hideMark/>
          </w:tcPr>
          <w:p w:rsidR="00B73AD6" w:rsidRPr="002E6A38" w:rsidRDefault="00B73AD6" w:rsidP="00D43A7C">
            <w:pPr>
              <w:rPr>
                <w:rFonts w:ascii="Arial" w:hAnsi="Arial" w:cs="Arial"/>
                <w:b/>
                <w:bCs/>
              </w:rPr>
            </w:pPr>
            <w:r w:rsidRPr="002E6A38">
              <w:rPr>
                <w:rFonts w:ascii="Arial" w:hAnsi="Arial" w:cs="Arial"/>
                <w:b/>
                <w:bCs/>
              </w:rPr>
              <w:t>1</w:t>
            </w:r>
          </w:p>
        </w:tc>
        <w:tc>
          <w:tcPr>
            <w:tcW w:w="1617"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B73AD6" w:rsidRPr="00D43A7C" w:rsidRDefault="00B73AD6" w:rsidP="00D43A7C">
            <w:pPr>
              <w:rPr>
                <w:rFonts w:ascii="Arial" w:hAnsi="Arial" w:cs="Arial"/>
                <w:sz w:val="18"/>
                <w:szCs w:val="18"/>
              </w:rPr>
            </w:pPr>
            <w:r w:rsidRPr="00D43A7C">
              <w:rPr>
                <w:rFonts w:ascii="Arial" w:hAnsi="Arial" w:cs="Arial"/>
                <w:sz w:val="18"/>
                <w:szCs w:val="18"/>
              </w:rPr>
              <w:t>Entrevista a personal de ADAL</w:t>
            </w:r>
          </w:p>
        </w:tc>
        <w:tc>
          <w:tcPr>
            <w:tcW w:w="828" w:type="dxa"/>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spacing w:after="0" w:line="240" w:lineRule="auto"/>
              <w:jc w:val="center"/>
              <w:rPr>
                <w:rFonts w:ascii="Arial" w:hAnsi="Arial" w:cs="Arial"/>
                <w:b/>
                <w:sz w:val="18"/>
                <w:szCs w:val="18"/>
              </w:rPr>
            </w:pPr>
            <w:r w:rsidRPr="00D43A7C">
              <w:rPr>
                <w:rFonts w:ascii="Arial" w:hAnsi="Arial" w:cs="Arial"/>
                <w:b/>
                <w:sz w:val="18"/>
                <w:szCs w:val="18"/>
              </w:rPr>
              <w:t>X</w:t>
            </w:r>
          </w:p>
        </w:tc>
        <w:tc>
          <w:tcPr>
            <w:tcW w:w="859" w:type="dxa"/>
            <w:gridSpan w:val="3"/>
            <w:tcBorders>
              <w:top w:val="single" w:sz="8" w:space="0" w:color="4BACC6"/>
              <w:left w:val="single" w:sz="8" w:space="0" w:color="4BACC6"/>
              <w:bottom w:val="single" w:sz="8" w:space="0" w:color="4BACC6"/>
              <w:right w:val="single" w:sz="8" w:space="0" w:color="4BACC6"/>
            </w:tcBorders>
            <w:shd w:val="clear" w:color="auto" w:fill="FDE9D9"/>
          </w:tcPr>
          <w:p w:rsidR="00B73AD6" w:rsidRPr="00D43A7C" w:rsidRDefault="00B73AD6" w:rsidP="00D43A7C">
            <w:pPr>
              <w:spacing w:after="0" w:line="240" w:lineRule="auto"/>
              <w:rPr>
                <w:rFonts w:ascii="Arial" w:hAnsi="Arial" w:cs="Arial"/>
                <w:b/>
                <w:sz w:val="18"/>
                <w:szCs w:val="18"/>
              </w:rPr>
            </w:pPr>
          </w:p>
        </w:tc>
        <w:tc>
          <w:tcPr>
            <w:tcW w:w="859" w:type="dxa"/>
            <w:gridSpan w:val="2"/>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spacing w:after="0" w:line="240" w:lineRule="auto"/>
              <w:rPr>
                <w:rFonts w:ascii="Arial" w:hAnsi="Arial" w:cs="Arial"/>
                <w:b/>
                <w:sz w:val="18"/>
                <w:szCs w:val="18"/>
              </w:rPr>
            </w:pPr>
          </w:p>
        </w:tc>
        <w:tc>
          <w:tcPr>
            <w:tcW w:w="860" w:type="dxa"/>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spacing w:after="0" w:line="240" w:lineRule="auto"/>
              <w:ind w:left="567"/>
              <w:rPr>
                <w:rFonts w:ascii="Arial" w:hAnsi="Arial" w:cs="Arial"/>
                <w:b/>
                <w:sz w:val="18"/>
                <w:szCs w:val="18"/>
              </w:rPr>
            </w:pPr>
          </w:p>
        </w:tc>
        <w:tc>
          <w:tcPr>
            <w:tcW w:w="859" w:type="dxa"/>
            <w:gridSpan w:val="3"/>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spacing w:after="0" w:line="240" w:lineRule="auto"/>
              <w:ind w:left="567"/>
              <w:rPr>
                <w:rFonts w:ascii="Arial" w:hAnsi="Arial" w:cs="Arial"/>
                <w:b/>
                <w:sz w:val="18"/>
                <w:szCs w:val="18"/>
              </w:rPr>
            </w:pPr>
          </w:p>
        </w:tc>
        <w:tc>
          <w:tcPr>
            <w:tcW w:w="859" w:type="dxa"/>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r>
      <w:tr w:rsidR="00B73AD6" w:rsidRPr="002E6A38" w:rsidTr="00452F01">
        <w:trPr>
          <w:trHeight w:val="291"/>
        </w:trPr>
        <w:tc>
          <w:tcPr>
            <w:tcW w:w="359" w:type="dxa"/>
            <w:tcBorders>
              <w:top w:val="single" w:sz="8" w:space="0" w:color="4BACC6"/>
              <w:left w:val="single" w:sz="8" w:space="0" w:color="4BACC6"/>
              <w:bottom w:val="single" w:sz="8" w:space="0" w:color="4BACC6"/>
              <w:right w:val="single" w:sz="8" w:space="0" w:color="4BACC6"/>
            </w:tcBorders>
            <w:hideMark/>
          </w:tcPr>
          <w:p w:rsidR="00B73AD6" w:rsidRPr="002E6A38" w:rsidRDefault="00B73AD6" w:rsidP="00D43A7C">
            <w:pPr>
              <w:rPr>
                <w:rFonts w:ascii="Arial" w:hAnsi="Arial" w:cs="Arial"/>
                <w:b/>
                <w:bCs/>
              </w:rPr>
            </w:pPr>
            <w:r w:rsidRPr="002E6A38">
              <w:rPr>
                <w:rFonts w:ascii="Arial" w:hAnsi="Arial" w:cs="Arial"/>
                <w:b/>
                <w:bCs/>
              </w:rPr>
              <w:t>2</w:t>
            </w:r>
          </w:p>
        </w:tc>
        <w:tc>
          <w:tcPr>
            <w:tcW w:w="1617" w:type="dxa"/>
            <w:gridSpan w:val="2"/>
            <w:tcBorders>
              <w:top w:val="single" w:sz="8" w:space="0" w:color="4BACC6"/>
              <w:left w:val="single" w:sz="8" w:space="0" w:color="4BACC6"/>
              <w:bottom w:val="single" w:sz="8" w:space="0" w:color="4BACC6"/>
              <w:right w:val="single" w:sz="8" w:space="0" w:color="4BACC6"/>
            </w:tcBorders>
            <w:hideMark/>
          </w:tcPr>
          <w:p w:rsidR="00B73AD6" w:rsidRPr="00D43A7C" w:rsidRDefault="00B73AD6" w:rsidP="00D43A7C">
            <w:pPr>
              <w:rPr>
                <w:rFonts w:ascii="Arial" w:hAnsi="Arial" w:cs="Arial"/>
                <w:sz w:val="18"/>
                <w:szCs w:val="18"/>
              </w:rPr>
            </w:pPr>
            <w:r w:rsidRPr="00D43A7C">
              <w:rPr>
                <w:rFonts w:ascii="Arial" w:hAnsi="Arial" w:cs="Arial"/>
                <w:sz w:val="18"/>
                <w:szCs w:val="18"/>
              </w:rPr>
              <w:t>Entrevista a Comités de Base</w:t>
            </w:r>
          </w:p>
        </w:tc>
        <w:tc>
          <w:tcPr>
            <w:tcW w:w="828"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859" w:type="dxa"/>
            <w:gridSpan w:val="3"/>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spacing w:after="0" w:line="240" w:lineRule="auto"/>
              <w:jc w:val="center"/>
              <w:rPr>
                <w:rFonts w:ascii="Arial" w:hAnsi="Arial" w:cs="Arial"/>
                <w:b/>
                <w:sz w:val="18"/>
                <w:szCs w:val="18"/>
              </w:rPr>
            </w:pPr>
            <w:r w:rsidRPr="00D43A7C">
              <w:rPr>
                <w:rFonts w:ascii="Arial" w:hAnsi="Arial" w:cs="Arial"/>
                <w:b/>
                <w:sz w:val="18"/>
                <w:szCs w:val="18"/>
              </w:rPr>
              <w:t>X</w:t>
            </w:r>
          </w:p>
        </w:tc>
        <w:tc>
          <w:tcPr>
            <w:tcW w:w="859" w:type="dxa"/>
            <w:gridSpan w:val="2"/>
            <w:tcBorders>
              <w:top w:val="single" w:sz="8" w:space="0" w:color="4BACC6"/>
              <w:left w:val="single" w:sz="8" w:space="0" w:color="4BACC6"/>
              <w:bottom w:val="single" w:sz="8" w:space="0" w:color="4BACC6"/>
              <w:right w:val="single" w:sz="8" w:space="0" w:color="4BACC6"/>
            </w:tcBorders>
            <w:shd w:val="clear" w:color="auto" w:fill="FDE9D9"/>
          </w:tcPr>
          <w:p w:rsidR="00B73AD6" w:rsidRPr="00D43A7C" w:rsidRDefault="00B73AD6" w:rsidP="00D43A7C">
            <w:pPr>
              <w:spacing w:after="0" w:line="240" w:lineRule="auto"/>
              <w:rPr>
                <w:rFonts w:ascii="Arial" w:hAnsi="Arial" w:cs="Arial"/>
                <w:b/>
                <w:sz w:val="18"/>
                <w:szCs w:val="18"/>
              </w:rPr>
            </w:pPr>
          </w:p>
        </w:tc>
        <w:tc>
          <w:tcPr>
            <w:tcW w:w="860"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spacing w:after="0" w:line="240" w:lineRule="auto"/>
              <w:ind w:left="567"/>
              <w:rPr>
                <w:rFonts w:ascii="Arial" w:hAnsi="Arial" w:cs="Arial"/>
                <w:b/>
                <w:sz w:val="18"/>
                <w:szCs w:val="18"/>
              </w:rPr>
            </w:pPr>
          </w:p>
        </w:tc>
        <w:tc>
          <w:tcPr>
            <w:tcW w:w="859" w:type="dxa"/>
            <w:gridSpan w:val="3"/>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spacing w:after="0" w:line="240" w:lineRule="auto"/>
              <w:ind w:left="567"/>
              <w:rPr>
                <w:rFonts w:ascii="Arial" w:hAnsi="Arial" w:cs="Arial"/>
                <w:b/>
                <w:sz w:val="18"/>
                <w:szCs w:val="18"/>
              </w:rPr>
            </w:pPr>
          </w:p>
        </w:tc>
        <w:tc>
          <w:tcPr>
            <w:tcW w:w="859"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r>
      <w:tr w:rsidR="00B73AD6" w:rsidRPr="0086161B" w:rsidTr="00452F01">
        <w:trPr>
          <w:trHeight w:val="291"/>
        </w:trPr>
        <w:tc>
          <w:tcPr>
            <w:tcW w:w="359" w:type="dxa"/>
            <w:tcBorders>
              <w:top w:val="single" w:sz="8" w:space="0" w:color="4BACC6"/>
              <w:left w:val="single" w:sz="8" w:space="0" w:color="4BACC6"/>
              <w:bottom w:val="single" w:sz="8" w:space="0" w:color="4BACC6"/>
              <w:right w:val="single" w:sz="8" w:space="0" w:color="4BACC6"/>
            </w:tcBorders>
            <w:hideMark/>
          </w:tcPr>
          <w:p w:rsidR="00B73AD6" w:rsidRPr="002E6A38" w:rsidRDefault="00B73AD6" w:rsidP="00D43A7C">
            <w:pPr>
              <w:rPr>
                <w:rFonts w:ascii="Arial" w:hAnsi="Arial" w:cs="Arial"/>
                <w:b/>
                <w:bCs/>
              </w:rPr>
            </w:pPr>
            <w:r w:rsidRPr="002E6A38">
              <w:rPr>
                <w:rFonts w:ascii="Arial" w:hAnsi="Arial" w:cs="Arial"/>
                <w:b/>
                <w:bCs/>
              </w:rPr>
              <w:t>4</w:t>
            </w:r>
          </w:p>
        </w:tc>
        <w:tc>
          <w:tcPr>
            <w:tcW w:w="1617" w:type="dxa"/>
            <w:gridSpan w:val="2"/>
            <w:tcBorders>
              <w:top w:val="single" w:sz="8" w:space="0" w:color="4BACC6"/>
              <w:left w:val="single" w:sz="8" w:space="0" w:color="4BACC6"/>
              <w:bottom w:val="single" w:sz="8" w:space="0" w:color="4BACC6"/>
              <w:right w:val="single" w:sz="8" w:space="0" w:color="4BACC6"/>
            </w:tcBorders>
            <w:hideMark/>
          </w:tcPr>
          <w:p w:rsidR="00B73AD6" w:rsidRPr="00D43A7C" w:rsidRDefault="00B73AD6" w:rsidP="00D43A7C">
            <w:pPr>
              <w:rPr>
                <w:rFonts w:ascii="Arial" w:hAnsi="Arial" w:cs="Arial"/>
                <w:sz w:val="18"/>
                <w:szCs w:val="18"/>
              </w:rPr>
            </w:pPr>
            <w:r w:rsidRPr="00D43A7C">
              <w:rPr>
                <w:rFonts w:ascii="Arial" w:hAnsi="Arial" w:cs="Arial"/>
                <w:sz w:val="18"/>
                <w:szCs w:val="18"/>
              </w:rPr>
              <w:t>Entrevista a estudiantes de Trabajo Social</w:t>
            </w:r>
          </w:p>
        </w:tc>
        <w:tc>
          <w:tcPr>
            <w:tcW w:w="828"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859" w:type="dxa"/>
            <w:gridSpan w:val="3"/>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spacing w:after="0" w:line="240" w:lineRule="auto"/>
              <w:rPr>
                <w:rFonts w:ascii="Arial" w:hAnsi="Arial" w:cs="Arial"/>
                <w:b/>
                <w:sz w:val="18"/>
                <w:szCs w:val="18"/>
              </w:rPr>
            </w:pPr>
          </w:p>
        </w:tc>
        <w:tc>
          <w:tcPr>
            <w:tcW w:w="859" w:type="dxa"/>
            <w:gridSpan w:val="2"/>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spacing w:after="0" w:line="240" w:lineRule="auto"/>
              <w:jc w:val="center"/>
              <w:rPr>
                <w:rFonts w:ascii="Arial" w:hAnsi="Arial" w:cs="Arial"/>
                <w:b/>
                <w:sz w:val="18"/>
                <w:szCs w:val="18"/>
              </w:rPr>
            </w:pPr>
            <w:r w:rsidRPr="00D43A7C">
              <w:rPr>
                <w:rFonts w:ascii="Arial" w:hAnsi="Arial" w:cs="Arial"/>
                <w:b/>
                <w:sz w:val="18"/>
                <w:szCs w:val="18"/>
              </w:rPr>
              <w:t>X</w:t>
            </w:r>
          </w:p>
        </w:tc>
        <w:tc>
          <w:tcPr>
            <w:tcW w:w="860"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spacing w:after="0" w:line="240" w:lineRule="auto"/>
              <w:ind w:left="567"/>
              <w:rPr>
                <w:rFonts w:ascii="Arial" w:hAnsi="Arial" w:cs="Arial"/>
                <w:b/>
                <w:sz w:val="18"/>
                <w:szCs w:val="18"/>
              </w:rPr>
            </w:pPr>
          </w:p>
        </w:tc>
        <w:tc>
          <w:tcPr>
            <w:tcW w:w="859" w:type="dxa"/>
            <w:gridSpan w:val="3"/>
            <w:tcBorders>
              <w:top w:val="single" w:sz="8" w:space="0" w:color="4BACC6"/>
              <w:left w:val="single" w:sz="8" w:space="0" w:color="4BACC6"/>
              <w:bottom w:val="single" w:sz="8" w:space="0" w:color="4BACC6"/>
              <w:right w:val="single" w:sz="8" w:space="0" w:color="4BACC6"/>
            </w:tcBorders>
            <w:shd w:val="clear" w:color="auto" w:fill="FDE9D9"/>
          </w:tcPr>
          <w:p w:rsidR="00B73AD6" w:rsidRPr="00D43A7C" w:rsidRDefault="00B73AD6" w:rsidP="00D43A7C">
            <w:pPr>
              <w:pStyle w:val="Prrafodelista"/>
              <w:spacing w:after="0" w:line="240" w:lineRule="auto"/>
              <w:ind w:left="927"/>
              <w:rPr>
                <w:rFonts w:ascii="Arial" w:hAnsi="Arial" w:cs="Arial"/>
                <w:b/>
                <w:sz w:val="18"/>
                <w:szCs w:val="18"/>
              </w:rPr>
            </w:pPr>
          </w:p>
        </w:tc>
        <w:tc>
          <w:tcPr>
            <w:tcW w:w="859"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r>
      <w:tr w:rsidR="00B73AD6" w:rsidRPr="002E6A38" w:rsidTr="007D43CA">
        <w:trPr>
          <w:trHeight w:val="291"/>
        </w:trPr>
        <w:tc>
          <w:tcPr>
            <w:tcW w:w="9584" w:type="dxa"/>
            <w:gridSpan w:val="17"/>
            <w:tcBorders>
              <w:top w:val="single" w:sz="8" w:space="0" w:color="4BACC6"/>
              <w:left w:val="single" w:sz="8" w:space="0" w:color="4BACC6"/>
              <w:bottom w:val="single" w:sz="8" w:space="0" w:color="4BACC6"/>
              <w:right w:val="single" w:sz="8" w:space="0" w:color="4BACC6"/>
            </w:tcBorders>
            <w:shd w:val="clear" w:color="auto" w:fill="FDE9D9"/>
          </w:tcPr>
          <w:p w:rsidR="00B73AD6" w:rsidRPr="00D43A7C" w:rsidRDefault="00B73AD6" w:rsidP="00D43A7C">
            <w:pPr>
              <w:rPr>
                <w:rFonts w:ascii="Arial" w:hAnsi="Arial" w:cs="Arial"/>
                <w:b/>
                <w:sz w:val="18"/>
                <w:szCs w:val="18"/>
              </w:rPr>
            </w:pPr>
            <w:r w:rsidRPr="00D43A7C">
              <w:rPr>
                <w:rFonts w:ascii="Arial" w:hAnsi="Arial" w:cs="Arial"/>
                <w:b/>
                <w:bCs/>
                <w:color w:val="548DD4"/>
                <w:sz w:val="18"/>
                <w:szCs w:val="18"/>
              </w:rPr>
              <w:t>Componente 3:      Resultados obtenidos</w:t>
            </w:r>
          </w:p>
        </w:tc>
      </w:tr>
      <w:tr w:rsidR="00B73AD6" w:rsidRPr="0086161B" w:rsidTr="007D43CA">
        <w:trPr>
          <w:trHeight w:val="291"/>
        </w:trPr>
        <w:tc>
          <w:tcPr>
            <w:tcW w:w="359" w:type="dxa"/>
            <w:tcBorders>
              <w:top w:val="single" w:sz="8" w:space="0" w:color="4BACC6"/>
              <w:left w:val="single" w:sz="8" w:space="0" w:color="4BACC6"/>
              <w:bottom w:val="single" w:sz="8" w:space="0" w:color="4BACC6"/>
              <w:right w:val="single" w:sz="8" w:space="0" w:color="4BACC6"/>
            </w:tcBorders>
            <w:hideMark/>
          </w:tcPr>
          <w:p w:rsidR="00B73AD6" w:rsidRPr="002E6A38" w:rsidRDefault="00B73AD6" w:rsidP="00D43A7C">
            <w:pPr>
              <w:rPr>
                <w:rFonts w:ascii="Arial" w:hAnsi="Arial" w:cs="Arial"/>
                <w:b/>
                <w:bCs/>
              </w:rPr>
            </w:pPr>
            <w:r w:rsidRPr="002E6A38">
              <w:rPr>
                <w:rFonts w:ascii="Arial" w:hAnsi="Arial" w:cs="Arial"/>
                <w:b/>
                <w:bCs/>
              </w:rPr>
              <w:t>1</w:t>
            </w:r>
          </w:p>
        </w:tc>
        <w:tc>
          <w:tcPr>
            <w:tcW w:w="1617" w:type="dxa"/>
            <w:gridSpan w:val="2"/>
            <w:tcBorders>
              <w:top w:val="single" w:sz="8" w:space="0" w:color="4BACC6"/>
              <w:left w:val="single" w:sz="8" w:space="0" w:color="4BACC6"/>
              <w:bottom w:val="single" w:sz="8" w:space="0" w:color="4BACC6"/>
              <w:right w:val="single" w:sz="8" w:space="0" w:color="4BACC6"/>
            </w:tcBorders>
            <w:hideMark/>
          </w:tcPr>
          <w:p w:rsidR="00B73AD6" w:rsidRPr="00D43A7C" w:rsidRDefault="00B73AD6" w:rsidP="00D43A7C">
            <w:pPr>
              <w:rPr>
                <w:rFonts w:ascii="Arial" w:hAnsi="Arial" w:cs="Arial"/>
                <w:sz w:val="18"/>
                <w:szCs w:val="18"/>
              </w:rPr>
            </w:pPr>
            <w:r w:rsidRPr="00D43A7C">
              <w:rPr>
                <w:rFonts w:ascii="Arial" w:hAnsi="Arial" w:cs="Arial"/>
                <w:sz w:val="18"/>
                <w:szCs w:val="18"/>
              </w:rPr>
              <w:t>Análisis e interpretación de datos</w:t>
            </w:r>
          </w:p>
        </w:tc>
        <w:tc>
          <w:tcPr>
            <w:tcW w:w="828"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837" w:type="dxa"/>
            <w:gridSpan w:val="2"/>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p w:rsidR="00B73AD6" w:rsidRPr="00D43A7C" w:rsidRDefault="00B73AD6" w:rsidP="00D43A7C">
            <w:pPr>
              <w:pStyle w:val="Prrafodelista"/>
              <w:spacing w:after="0" w:line="240" w:lineRule="auto"/>
              <w:ind w:left="0"/>
              <w:rPr>
                <w:rFonts w:ascii="Arial" w:hAnsi="Arial" w:cs="Arial"/>
                <w:b/>
                <w:sz w:val="18"/>
                <w:szCs w:val="18"/>
              </w:rPr>
            </w:pPr>
          </w:p>
        </w:tc>
        <w:tc>
          <w:tcPr>
            <w:tcW w:w="780"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909" w:type="dxa"/>
            <w:gridSpan w:val="2"/>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909" w:type="dxa"/>
            <w:gridSpan w:val="3"/>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spacing w:after="0" w:line="240" w:lineRule="auto"/>
              <w:jc w:val="center"/>
              <w:rPr>
                <w:rFonts w:ascii="Arial" w:hAnsi="Arial" w:cs="Arial"/>
                <w:b/>
                <w:sz w:val="18"/>
                <w:szCs w:val="18"/>
              </w:rPr>
            </w:pPr>
            <w:r w:rsidRPr="00D43A7C">
              <w:rPr>
                <w:rFonts w:ascii="Arial" w:hAnsi="Arial" w:cs="Arial"/>
                <w:b/>
                <w:sz w:val="18"/>
                <w:szCs w:val="18"/>
              </w:rPr>
              <w:t>X</w:t>
            </w:r>
          </w:p>
        </w:tc>
        <w:tc>
          <w:tcPr>
            <w:tcW w:w="780" w:type="dxa"/>
            <w:tcBorders>
              <w:top w:val="single" w:sz="8" w:space="0" w:color="4BACC6"/>
              <w:left w:val="single" w:sz="8" w:space="0" w:color="4BACC6"/>
              <w:bottom w:val="single" w:sz="8" w:space="0" w:color="4BACC6"/>
              <w:right w:val="single" w:sz="8" w:space="0" w:color="4BACC6"/>
            </w:tcBorders>
          </w:tcPr>
          <w:p w:rsidR="00B73AD6" w:rsidRPr="00D43A7C" w:rsidRDefault="00B73AD6" w:rsidP="00D43A7C">
            <w:pPr>
              <w:pStyle w:val="Prrafodelista"/>
              <w:spacing w:after="0" w:line="240" w:lineRule="auto"/>
              <w:rPr>
                <w:rFonts w:ascii="Arial" w:hAnsi="Arial" w:cs="Arial"/>
                <w:b/>
                <w:sz w:val="18"/>
                <w:szCs w:val="18"/>
              </w:rPr>
            </w:pPr>
          </w:p>
        </w:tc>
        <w:tc>
          <w:tcPr>
            <w:tcW w:w="909" w:type="dxa"/>
            <w:gridSpan w:val="2"/>
            <w:tcBorders>
              <w:top w:val="single" w:sz="8" w:space="0" w:color="4BACC6"/>
              <w:left w:val="single" w:sz="8" w:space="0" w:color="4BACC6"/>
              <w:bottom w:val="single" w:sz="8" w:space="0" w:color="4BACC6"/>
              <w:right w:val="single" w:sz="8" w:space="0" w:color="4BACC6"/>
            </w:tcBorders>
            <w:shd w:val="clear" w:color="auto" w:fill="FDE9D9"/>
          </w:tcPr>
          <w:p w:rsidR="00B73AD6" w:rsidRPr="00D43A7C" w:rsidRDefault="00B73AD6" w:rsidP="00D43A7C">
            <w:pPr>
              <w:pStyle w:val="Prrafodelista"/>
              <w:spacing w:after="0" w:line="240" w:lineRule="auto"/>
              <w:rPr>
                <w:rFonts w:ascii="Arial" w:hAnsi="Arial" w:cs="Arial"/>
                <w:b/>
                <w:sz w:val="18"/>
                <w:szCs w:val="18"/>
              </w:rPr>
            </w:pPr>
          </w:p>
        </w:tc>
      </w:tr>
      <w:tr w:rsidR="00B73AD6" w:rsidRPr="0086161B" w:rsidTr="007D43CA">
        <w:trPr>
          <w:trHeight w:val="291"/>
        </w:trPr>
        <w:tc>
          <w:tcPr>
            <w:tcW w:w="359" w:type="dxa"/>
            <w:tcBorders>
              <w:top w:val="single" w:sz="8" w:space="0" w:color="4BACC6"/>
              <w:left w:val="single" w:sz="8" w:space="0" w:color="4BACC6"/>
              <w:bottom w:val="single" w:sz="8" w:space="0" w:color="4BACC6"/>
              <w:right w:val="single" w:sz="8" w:space="0" w:color="4BACC6"/>
            </w:tcBorders>
            <w:shd w:val="clear" w:color="auto" w:fill="D2EAF1"/>
            <w:hideMark/>
          </w:tcPr>
          <w:p w:rsidR="00B73AD6" w:rsidRPr="002E6A38" w:rsidRDefault="00B73AD6" w:rsidP="00D43A7C">
            <w:pPr>
              <w:rPr>
                <w:rFonts w:ascii="Arial" w:hAnsi="Arial" w:cs="Arial"/>
                <w:b/>
                <w:bCs/>
              </w:rPr>
            </w:pPr>
            <w:r w:rsidRPr="002E6A38">
              <w:rPr>
                <w:rFonts w:ascii="Arial" w:hAnsi="Arial" w:cs="Arial"/>
                <w:b/>
                <w:bCs/>
              </w:rPr>
              <w:t>2</w:t>
            </w:r>
          </w:p>
        </w:tc>
        <w:tc>
          <w:tcPr>
            <w:tcW w:w="1617"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B73AD6" w:rsidRPr="00D43A7C" w:rsidRDefault="00B73AD6" w:rsidP="00D43A7C">
            <w:pPr>
              <w:rPr>
                <w:rFonts w:ascii="Arial" w:hAnsi="Arial" w:cs="Arial"/>
                <w:sz w:val="18"/>
                <w:szCs w:val="18"/>
              </w:rPr>
            </w:pPr>
            <w:r w:rsidRPr="00D43A7C">
              <w:rPr>
                <w:rFonts w:ascii="Arial" w:hAnsi="Arial" w:cs="Arial"/>
                <w:sz w:val="18"/>
                <w:szCs w:val="18"/>
              </w:rPr>
              <w:t>Elaboración de informe final</w:t>
            </w:r>
          </w:p>
        </w:tc>
        <w:tc>
          <w:tcPr>
            <w:tcW w:w="828" w:type="dxa"/>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828" w:type="dxa"/>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837" w:type="dxa"/>
            <w:gridSpan w:val="2"/>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780" w:type="dxa"/>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909" w:type="dxa"/>
            <w:gridSpan w:val="2"/>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909" w:type="dxa"/>
            <w:gridSpan w:val="3"/>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pStyle w:val="Prrafodelista"/>
              <w:spacing w:after="0" w:line="240" w:lineRule="auto"/>
              <w:rPr>
                <w:rFonts w:ascii="Arial" w:hAnsi="Arial" w:cs="Arial"/>
                <w:b/>
                <w:sz w:val="18"/>
                <w:szCs w:val="18"/>
              </w:rPr>
            </w:pPr>
          </w:p>
        </w:tc>
        <w:tc>
          <w:tcPr>
            <w:tcW w:w="780" w:type="dxa"/>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jc w:val="center"/>
              <w:rPr>
                <w:rFonts w:ascii="Arial" w:hAnsi="Arial" w:cs="Arial"/>
                <w:b/>
                <w:sz w:val="18"/>
                <w:szCs w:val="18"/>
              </w:rPr>
            </w:pPr>
            <w:r w:rsidRPr="00D43A7C">
              <w:rPr>
                <w:rFonts w:ascii="Arial" w:hAnsi="Arial" w:cs="Arial"/>
                <w:b/>
                <w:sz w:val="18"/>
                <w:szCs w:val="18"/>
              </w:rPr>
              <w:t>X</w:t>
            </w:r>
          </w:p>
        </w:tc>
        <w:tc>
          <w:tcPr>
            <w:tcW w:w="909" w:type="dxa"/>
            <w:gridSpan w:val="2"/>
            <w:tcBorders>
              <w:top w:val="single" w:sz="8" w:space="0" w:color="4BACC6"/>
              <w:left w:val="single" w:sz="8" w:space="0" w:color="4BACC6"/>
              <w:bottom w:val="single" w:sz="8" w:space="0" w:color="4BACC6"/>
              <w:right w:val="single" w:sz="8" w:space="0" w:color="4BACC6"/>
            </w:tcBorders>
            <w:shd w:val="clear" w:color="auto" w:fill="D2EAF1"/>
          </w:tcPr>
          <w:p w:rsidR="00B73AD6" w:rsidRPr="00D43A7C" w:rsidRDefault="00B73AD6" w:rsidP="00D43A7C">
            <w:pPr>
              <w:spacing w:after="0" w:line="240" w:lineRule="auto"/>
              <w:jc w:val="center"/>
              <w:rPr>
                <w:rFonts w:ascii="Arial" w:hAnsi="Arial" w:cs="Arial"/>
                <w:b/>
                <w:sz w:val="18"/>
                <w:szCs w:val="18"/>
              </w:rPr>
            </w:pPr>
            <w:r w:rsidRPr="00D43A7C">
              <w:rPr>
                <w:rFonts w:ascii="Arial" w:hAnsi="Arial" w:cs="Arial"/>
                <w:b/>
                <w:sz w:val="18"/>
                <w:szCs w:val="18"/>
              </w:rPr>
              <w:t>X</w:t>
            </w:r>
          </w:p>
        </w:tc>
      </w:tr>
    </w:tbl>
    <w:p w:rsidR="00B73AD6" w:rsidRDefault="00B73AD6" w:rsidP="00B73AD6">
      <w:pPr>
        <w:jc w:val="right"/>
        <w:rPr>
          <w:lang w:val="es-MX"/>
        </w:rPr>
      </w:pPr>
    </w:p>
    <w:p w:rsidR="00B73AD6" w:rsidRDefault="00B73AD6" w:rsidP="00B73AD6">
      <w:pPr>
        <w:jc w:val="right"/>
        <w:rPr>
          <w:lang w:val="es-MX"/>
        </w:rPr>
      </w:pPr>
    </w:p>
    <w:p w:rsidR="00B73AD6" w:rsidRDefault="00B73AD6" w:rsidP="00B73AD6">
      <w:pPr>
        <w:jc w:val="right"/>
        <w:rPr>
          <w:lang w:val="es-MX"/>
        </w:rPr>
      </w:pPr>
    </w:p>
    <w:p w:rsidR="00B73AD6" w:rsidRDefault="00B73AD6" w:rsidP="00B73AD6">
      <w:pPr>
        <w:jc w:val="right"/>
        <w:rPr>
          <w:lang w:val="es-MX"/>
        </w:rPr>
      </w:pPr>
    </w:p>
    <w:p w:rsidR="00E056BB" w:rsidRDefault="007D43CA" w:rsidP="00B73AD6">
      <w:pPr>
        <w:jc w:val="right"/>
        <w:rPr>
          <w:lang w:val="es-MX"/>
        </w:rPr>
      </w:pPr>
      <w:r>
        <w:rPr>
          <w:noProof/>
          <w:lang w:eastAsia="es-HN"/>
        </w:rPr>
        <w:lastRenderedPageBreak/>
        <w:drawing>
          <wp:anchor distT="0" distB="0" distL="114300" distR="114300" simplePos="0" relativeHeight="251662848" behindDoc="0" locked="0" layoutInCell="1" allowOverlap="1">
            <wp:simplePos x="0" y="0"/>
            <wp:positionH relativeFrom="column">
              <wp:posOffset>-300355</wp:posOffset>
            </wp:positionH>
            <wp:positionV relativeFrom="paragraph">
              <wp:posOffset>96520</wp:posOffset>
            </wp:positionV>
            <wp:extent cx="2385060" cy="1923415"/>
            <wp:effectExtent l="19050" t="0" r="0" b="0"/>
            <wp:wrapSquare wrapText="bothSides"/>
            <wp:docPr id="43" name="Imagen 3" descr="G:\fotos\evalucion\20160222_121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fotos\evalucion\20160222_121853.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385060" cy="1923415"/>
                    </a:xfrm>
                    <a:prstGeom prst="rect">
                      <a:avLst/>
                    </a:prstGeom>
                    <a:noFill/>
                    <a:ln w="9525">
                      <a:noFill/>
                      <a:miter lim="800000"/>
                      <a:headEnd/>
                      <a:tailEnd/>
                    </a:ln>
                  </pic:spPr>
                </pic:pic>
              </a:graphicData>
            </a:graphic>
          </wp:anchor>
        </w:drawing>
      </w:r>
    </w:p>
    <w:p w:rsidR="00E056BB" w:rsidRPr="00E056BB" w:rsidRDefault="007D43CA" w:rsidP="00E056BB">
      <w:pPr>
        <w:rPr>
          <w:lang w:val="es-MX"/>
        </w:rPr>
      </w:pPr>
      <w:r>
        <w:rPr>
          <w:noProof/>
          <w:lang w:eastAsia="es-HN"/>
        </w:rPr>
        <w:drawing>
          <wp:anchor distT="0" distB="0" distL="114300" distR="114300" simplePos="0" relativeHeight="251671040" behindDoc="0" locked="0" layoutInCell="1" allowOverlap="1">
            <wp:simplePos x="0" y="0"/>
            <wp:positionH relativeFrom="column">
              <wp:posOffset>730885</wp:posOffset>
            </wp:positionH>
            <wp:positionV relativeFrom="paragraph">
              <wp:posOffset>12700</wp:posOffset>
            </wp:positionV>
            <wp:extent cx="2512695" cy="1721485"/>
            <wp:effectExtent l="19050" t="0" r="1905" b="0"/>
            <wp:wrapSquare wrapText="bothSides"/>
            <wp:docPr id="46" name="Imagen 6" descr="G:\fotos\evalucion\IMG_20160223_12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fotos\evalucion\IMG_20160223_122012.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12695" cy="1721485"/>
                    </a:xfrm>
                    <a:prstGeom prst="rect">
                      <a:avLst/>
                    </a:prstGeom>
                    <a:noFill/>
                    <a:ln w="9525">
                      <a:noFill/>
                      <a:miter lim="800000"/>
                      <a:headEnd/>
                      <a:tailEnd/>
                    </a:ln>
                  </pic:spPr>
                </pic:pic>
              </a:graphicData>
            </a:graphic>
          </wp:anchor>
        </w:drawing>
      </w:r>
    </w:p>
    <w:p w:rsidR="00E056BB" w:rsidRPr="00E056BB" w:rsidRDefault="00E056BB" w:rsidP="00E056BB">
      <w:pPr>
        <w:rPr>
          <w:lang w:val="es-MX"/>
        </w:rPr>
      </w:pPr>
    </w:p>
    <w:p w:rsidR="00E056BB" w:rsidRPr="00E056BB" w:rsidRDefault="00E056BB" w:rsidP="00E056BB">
      <w:pPr>
        <w:rPr>
          <w:lang w:val="es-MX"/>
        </w:rPr>
      </w:pPr>
    </w:p>
    <w:p w:rsidR="00E056BB" w:rsidRPr="00E056BB" w:rsidRDefault="00E056BB" w:rsidP="00E056BB">
      <w:pPr>
        <w:rPr>
          <w:lang w:val="es-MX"/>
        </w:rPr>
      </w:pPr>
    </w:p>
    <w:p w:rsidR="00E056BB" w:rsidRPr="00E056BB" w:rsidRDefault="00E056BB" w:rsidP="00E056BB">
      <w:pPr>
        <w:rPr>
          <w:lang w:val="es-MX"/>
        </w:rPr>
      </w:pPr>
    </w:p>
    <w:p w:rsidR="00E056BB" w:rsidRPr="00E056BB" w:rsidRDefault="00E056BB" w:rsidP="00E056BB">
      <w:pPr>
        <w:rPr>
          <w:lang w:val="es-MX"/>
        </w:rPr>
      </w:pPr>
    </w:p>
    <w:p w:rsidR="00E056BB" w:rsidRPr="00E056BB" w:rsidRDefault="00E056BB" w:rsidP="00E056BB">
      <w:pPr>
        <w:rPr>
          <w:lang w:val="es-MX"/>
        </w:rPr>
      </w:pPr>
    </w:p>
    <w:p w:rsidR="00E056BB" w:rsidRPr="00E056BB" w:rsidRDefault="00E056BB" w:rsidP="00E056BB">
      <w:pPr>
        <w:rPr>
          <w:lang w:val="es-MX"/>
        </w:rPr>
      </w:pPr>
    </w:p>
    <w:p w:rsidR="00E056BB" w:rsidRPr="00D43A7C" w:rsidRDefault="00D43A7C" w:rsidP="00D43A7C">
      <w:pPr>
        <w:rPr>
          <w:lang w:val="es-MX"/>
        </w:rPr>
      </w:pPr>
      <w:r>
        <w:rPr>
          <w:rFonts w:ascii="Arial" w:hAnsi="Arial" w:cs="Arial"/>
          <w:b/>
          <w:noProof/>
          <w:sz w:val="24"/>
          <w:szCs w:val="24"/>
          <w:lang w:eastAsia="es-HN"/>
        </w:rPr>
        <w:drawing>
          <wp:anchor distT="0" distB="0" distL="114300" distR="114300" simplePos="0" relativeHeight="251665920" behindDoc="0" locked="0" layoutInCell="1" allowOverlap="1">
            <wp:simplePos x="0" y="0"/>
            <wp:positionH relativeFrom="column">
              <wp:posOffset>3208020</wp:posOffset>
            </wp:positionH>
            <wp:positionV relativeFrom="paragraph">
              <wp:posOffset>295275</wp:posOffset>
            </wp:positionV>
            <wp:extent cx="2087880" cy="2002790"/>
            <wp:effectExtent l="0" t="0" r="7620" b="0"/>
            <wp:wrapSquare wrapText="bothSides"/>
            <wp:docPr id="44" name="Imagen 4" descr="G:\fotos\evalucion\IMG_20160222_120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fotos\evalucion\IMG_20160222_120839.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087880" cy="2002790"/>
                    </a:xfrm>
                    <a:prstGeom prst="rect">
                      <a:avLst/>
                    </a:prstGeom>
                    <a:noFill/>
                    <a:ln w="9525">
                      <a:noFill/>
                      <a:miter lim="800000"/>
                      <a:headEnd/>
                      <a:tailEnd/>
                    </a:ln>
                  </pic:spPr>
                </pic:pic>
              </a:graphicData>
            </a:graphic>
          </wp:anchor>
        </w:drawing>
      </w:r>
    </w:p>
    <w:p w:rsidR="00E056BB" w:rsidRPr="00523416" w:rsidRDefault="00E056BB" w:rsidP="00E056BB">
      <w:pPr>
        <w:autoSpaceDE w:val="0"/>
        <w:autoSpaceDN w:val="0"/>
        <w:adjustRightInd w:val="0"/>
        <w:spacing w:after="0" w:line="240" w:lineRule="auto"/>
        <w:jc w:val="center"/>
        <w:rPr>
          <w:rFonts w:ascii="Arial" w:hAnsi="Arial" w:cs="Arial"/>
          <w:b/>
          <w:sz w:val="20"/>
          <w:szCs w:val="20"/>
        </w:rPr>
      </w:pPr>
      <w:r w:rsidRPr="00523416">
        <w:rPr>
          <w:rFonts w:ascii="Arial" w:hAnsi="Arial" w:cs="Arial"/>
          <w:b/>
          <w:sz w:val="20"/>
          <w:szCs w:val="20"/>
        </w:rPr>
        <w:t>Levantamiento de Entrevistas</w:t>
      </w:r>
    </w:p>
    <w:p w:rsidR="00D43A7C" w:rsidRDefault="00D43A7C" w:rsidP="00E056BB">
      <w:pPr>
        <w:autoSpaceDE w:val="0"/>
        <w:autoSpaceDN w:val="0"/>
        <w:adjustRightInd w:val="0"/>
        <w:spacing w:after="0" w:line="240" w:lineRule="auto"/>
        <w:jc w:val="center"/>
        <w:rPr>
          <w:rFonts w:ascii="Arial" w:hAnsi="Arial" w:cs="Arial"/>
          <w:b/>
          <w:sz w:val="24"/>
          <w:szCs w:val="24"/>
        </w:rPr>
      </w:pPr>
      <w:r>
        <w:rPr>
          <w:rFonts w:ascii="Arial" w:hAnsi="Arial" w:cs="Arial"/>
          <w:b/>
          <w:noProof/>
          <w:sz w:val="24"/>
          <w:szCs w:val="24"/>
          <w:lang w:eastAsia="es-HN"/>
        </w:rPr>
        <w:drawing>
          <wp:anchor distT="0" distB="0" distL="114300" distR="114300" simplePos="0" relativeHeight="251668992" behindDoc="0" locked="0" layoutInCell="1" allowOverlap="1">
            <wp:simplePos x="0" y="0"/>
            <wp:positionH relativeFrom="margin">
              <wp:posOffset>-74518</wp:posOffset>
            </wp:positionH>
            <wp:positionV relativeFrom="margin">
              <wp:posOffset>3149056</wp:posOffset>
            </wp:positionV>
            <wp:extent cx="2446317" cy="1721922"/>
            <wp:effectExtent l="19050" t="0" r="0" b="0"/>
            <wp:wrapNone/>
            <wp:docPr id="45" name="Imagen 5" descr="G:\fotos\evalucion\IMG_20160222_122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fotos\evalucion\IMG_20160222_122209.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446317" cy="1721922"/>
                    </a:xfrm>
                    <a:prstGeom prst="rect">
                      <a:avLst/>
                    </a:prstGeom>
                    <a:noFill/>
                    <a:ln w="9525">
                      <a:noFill/>
                      <a:miter lim="800000"/>
                      <a:headEnd/>
                      <a:tailEnd/>
                    </a:ln>
                  </pic:spPr>
                </pic:pic>
              </a:graphicData>
            </a:graphic>
          </wp:anchor>
        </w:drawing>
      </w:r>
    </w:p>
    <w:p w:rsidR="00D43A7C" w:rsidRDefault="00D43A7C" w:rsidP="00E056BB">
      <w:pPr>
        <w:autoSpaceDE w:val="0"/>
        <w:autoSpaceDN w:val="0"/>
        <w:adjustRightInd w:val="0"/>
        <w:spacing w:after="0" w:line="240" w:lineRule="auto"/>
        <w:jc w:val="center"/>
        <w:rPr>
          <w:rFonts w:ascii="Arial" w:hAnsi="Arial" w:cs="Arial"/>
          <w:b/>
          <w:sz w:val="24"/>
          <w:szCs w:val="24"/>
        </w:rPr>
      </w:pPr>
    </w:p>
    <w:p w:rsidR="00D43A7C" w:rsidRDefault="00D43A7C" w:rsidP="00E056BB">
      <w:pPr>
        <w:autoSpaceDE w:val="0"/>
        <w:autoSpaceDN w:val="0"/>
        <w:adjustRightInd w:val="0"/>
        <w:spacing w:after="0" w:line="240" w:lineRule="auto"/>
        <w:jc w:val="center"/>
        <w:rPr>
          <w:rFonts w:ascii="Arial" w:hAnsi="Arial" w:cs="Arial"/>
          <w:b/>
          <w:sz w:val="24"/>
          <w:szCs w:val="24"/>
        </w:rPr>
      </w:pPr>
    </w:p>
    <w:p w:rsidR="00D43A7C" w:rsidRDefault="00D43A7C" w:rsidP="00E056BB">
      <w:pPr>
        <w:autoSpaceDE w:val="0"/>
        <w:autoSpaceDN w:val="0"/>
        <w:adjustRightInd w:val="0"/>
        <w:spacing w:after="0" w:line="240" w:lineRule="auto"/>
        <w:jc w:val="center"/>
        <w:rPr>
          <w:rFonts w:ascii="Arial" w:hAnsi="Arial" w:cs="Arial"/>
          <w:b/>
          <w:sz w:val="24"/>
          <w:szCs w:val="24"/>
        </w:rPr>
      </w:pPr>
    </w:p>
    <w:p w:rsidR="00D43A7C" w:rsidRDefault="00D43A7C" w:rsidP="00E056BB">
      <w:pPr>
        <w:autoSpaceDE w:val="0"/>
        <w:autoSpaceDN w:val="0"/>
        <w:adjustRightInd w:val="0"/>
        <w:spacing w:after="0" w:line="240" w:lineRule="auto"/>
        <w:jc w:val="center"/>
        <w:rPr>
          <w:rFonts w:ascii="Arial" w:hAnsi="Arial" w:cs="Arial"/>
          <w:b/>
          <w:sz w:val="24"/>
          <w:szCs w:val="24"/>
        </w:rPr>
      </w:pPr>
    </w:p>
    <w:p w:rsidR="00D43A7C" w:rsidRDefault="00D43A7C" w:rsidP="00E056BB">
      <w:pPr>
        <w:autoSpaceDE w:val="0"/>
        <w:autoSpaceDN w:val="0"/>
        <w:adjustRightInd w:val="0"/>
        <w:spacing w:after="0" w:line="240" w:lineRule="auto"/>
        <w:jc w:val="center"/>
        <w:rPr>
          <w:rFonts w:ascii="Arial" w:hAnsi="Arial" w:cs="Arial"/>
          <w:b/>
          <w:sz w:val="24"/>
          <w:szCs w:val="24"/>
        </w:rPr>
      </w:pPr>
    </w:p>
    <w:p w:rsidR="00D43A7C" w:rsidRDefault="00D43A7C" w:rsidP="00E056BB">
      <w:pPr>
        <w:autoSpaceDE w:val="0"/>
        <w:autoSpaceDN w:val="0"/>
        <w:adjustRightInd w:val="0"/>
        <w:spacing w:after="0" w:line="240" w:lineRule="auto"/>
        <w:jc w:val="center"/>
        <w:rPr>
          <w:rFonts w:ascii="Arial" w:hAnsi="Arial" w:cs="Arial"/>
          <w:b/>
          <w:sz w:val="24"/>
          <w:szCs w:val="24"/>
        </w:rPr>
      </w:pPr>
    </w:p>
    <w:p w:rsidR="00D43A7C" w:rsidRDefault="00D43A7C" w:rsidP="00E056BB">
      <w:pPr>
        <w:autoSpaceDE w:val="0"/>
        <w:autoSpaceDN w:val="0"/>
        <w:adjustRightInd w:val="0"/>
        <w:spacing w:after="0" w:line="240" w:lineRule="auto"/>
        <w:jc w:val="center"/>
        <w:rPr>
          <w:rFonts w:ascii="Arial" w:hAnsi="Arial" w:cs="Arial"/>
          <w:b/>
          <w:sz w:val="24"/>
          <w:szCs w:val="24"/>
        </w:rPr>
      </w:pPr>
    </w:p>
    <w:p w:rsidR="00D43A7C" w:rsidRDefault="00D43A7C" w:rsidP="00E056BB">
      <w:pPr>
        <w:autoSpaceDE w:val="0"/>
        <w:autoSpaceDN w:val="0"/>
        <w:adjustRightInd w:val="0"/>
        <w:spacing w:after="0" w:line="240" w:lineRule="auto"/>
        <w:jc w:val="center"/>
        <w:rPr>
          <w:rFonts w:ascii="Arial" w:hAnsi="Arial" w:cs="Arial"/>
          <w:b/>
          <w:sz w:val="24"/>
          <w:szCs w:val="24"/>
        </w:rPr>
      </w:pPr>
    </w:p>
    <w:p w:rsidR="00D43A7C" w:rsidRDefault="00D43A7C" w:rsidP="00E056BB">
      <w:pPr>
        <w:autoSpaceDE w:val="0"/>
        <w:autoSpaceDN w:val="0"/>
        <w:adjustRightInd w:val="0"/>
        <w:spacing w:after="0" w:line="240" w:lineRule="auto"/>
        <w:jc w:val="center"/>
        <w:rPr>
          <w:rFonts w:ascii="Arial" w:hAnsi="Arial" w:cs="Arial"/>
          <w:b/>
          <w:sz w:val="24"/>
          <w:szCs w:val="24"/>
        </w:rPr>
      </w:pPr>
    </w:p>
    <w:p w:rsidR="00E056BB" w:rsidRDefault="00E056BB" w:rsidP="00E056BB">
      <w:pPr>
        <w:autoSpaceDE w:val="0"/>
        <w:autoSpaceDN w:val="0"/>
        <w:adjustRightInd w:val="0"/>
        <w:spacing w:after="0" w:line="240" w:lineRule="auto"/>
        <w:jc w:val="center"/>
        <w:rPr>
          <w:rFonts w:ascii="Arial" w:hAnsi="Arial" w:cs="Arial"/>
          <w:b/>
          <w:sz w:val="24"/>
          <w:szCs w:val="24"/>
        </w:rPr>
      </w:pPr>
      <w:r w:rsidRPr="00E056BB">
        <w:rPr>
          <w:rFonts w:ascii="Arial" w:hAnsi="Arial" w:cs="Arial"/>
          <w:b/>
          <w:sz w:val="24"/>
          <w:szCs w:val="24"/>
        </w:rPr>
        <w:t xml:space="preserve"> </w:t>
      </w:r>
    </w:p>
    <w:p w:rsidR="00E056BB" w:rsidRDefault="00E056BB" w:rsidP="00E056BB">
      <w:pPr>
        <w:autoSpaceDE w:val="0"/>
        <w:autoSpaceDN w:val="0"/>
        <w:adjustRightInd w:val="0"/>
        <w:spacing w:after="0" w:line="240" w:lineRule="auto"/>
        <w:jc w:val="center"/>
        <w:rPr>
          <w:rFonts w:ascii="Arial" w:hAnsi="Arial" w:cs="Arial"/>
          <w:b/>
          <w:sz w:val="20"/>
          <w:szCs w:val="20"/>
        </w:rPr>
      </w:pPr>
    </w:p>
    <w:p w:rsidR="00E056BB" w:rsidRPr="00523416" w:rsidRDefault="00E056BB" w:rsidP="00E056BB">
      <w:pPr>
        <w:autoSpaceDE w:val="0"/>
        <w:autoSpaceDN w:val="0"/>
        <w:adjustRightInd w:val="0"/>
        <w:spacing w:after="0" w:line="240" w:lineRule="auto"/>
        <w:jc w:val="center"/>
        <w:rPr>
          <w:rFonts w:ascii="Arial" w:hAnsi="Arial" w:cs="Arial"/>
          <w:b/>
          <w:sz w:val="20"/>
          <w:szCs w:val="20"/>
        </w:rPr>
      </w:pPr>
      <w:r w:rsidRPr="00523416">
        <w:rPr>
          <w:rFonts w:ascii="Arial" w:hAnsi="Arial" w:cs="Arial"/>
          <w:b/>
          <w:sz w:val="20"/>
          <w:szCs w:val="20"/>
        </w:rPr>
        <w:t>Capacitación Comunidades Ocote Hueco y La Brea</w:t>
      </w:r>
    </w:p>
    <w:p w:rsidR="00B73AD6" w:rsidRDefault="00D43A7C" w:rsidP="00E056BB">
      <w:pPr>
        <w:tabs>
          <w:tab w:val="left" w:pos="6464"/>
        </w:tabs>
        <w:rPr>
          <w:lang w:val="es-MX"/>
        </w:rPr>
      </w:pPr>
      <w:r>
        <w:rPr>
          <w:rFonts w:ascii="Arial" w:hAnsi="Arial" w:cs="Arial"/>
          <w:b/>
          <w:noProof/>
          <w:sz w:val="24"/>
          <w:szCs w:val="24"/>
          <w:lang w:eastAsia="es-HN"/>
        </w:rPr>
        <w:drawing>
          <wp:anchor distT="0" distB="0" distL="114300" distR="114300" simplePos="0" relativeHeight="251672064" behindDoc="1" locked="0" layoutInCell="1" allowOverlap="1">
            <wp:simplePos x="0" y="0"/>
            <wp:positionH relativeFrom="column">
              <wp:posOffset>3115310</wp:posOffset>
            </wp:positionH>
            <wp:positionV relativeFrom="paragraph">
              <wp:posOffset>220345</wp:posOffset>
            </wp:positionV>
            <wp:extent cx="2498090" cy="1602740"/>
            <wp:effectExtent l="0" t="0" r="0" b="0"/>
            <wp:wrapTight wrapText="bothSides">
              <wp:wrapPolygon edited="0">
                <wp:start x="0" y="0"/>
                <wp:lineTo x="0" y="21309"/>
                <wp:lineTo x="21413" y="21309"/>
                <wp:lineTo x="21413" y="0"/>
                <wp:lineTo x="0" y="0"/>
              </wp:wrapPolygon>
            </wp:wrapTight>
            <wp:docPr id="49" name="Imagen 8" descr="G:\fotos\evalucion\20160223_094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fotos\evalucion\20160223_094930.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498090" cy="1602740"/>
                    </a:xfrm>
                    <a:prstGeom prst="rect">
                      <a:avLst/>
                    </a:prstGeom>
                    <a:noFill/>
                    <a:ln w="9525">
                      <a:noFill/>
                      <a:miter lim="800000"/>
                      <a:headEnd/>
                      <a:tailEnd/>
                    </a:ln>
                  </pic:spPr>
                </pic:pic>
              </a:graphicData>
            </a:graphic>
          </wp:anchor>
        </w:drawing>
      </w:r>
    </w:p>
    <w:p w:rsidR="001D2D01" w:rsidRDefault="00D43A7C" w:rsidP="00E056BB">
      <w:pPr>
        <w:tabs>
          <w:tab w:val="left" w:pos="6464"/>
        </w:tabs>
        <w:rPr>
          <w:lang w:val="es-MX"/>
        </w:rPr>
      </w:pPr>
      <w:r>
        <w:rPr>
          <w:rFonts w:ascii="Arial" w:hAnsi="Arial" w:cs="Arial"/>
          <w:b/>
          <w:noProof/>
          <w:sz w:val="24"/>
          <w:szCs w:val="24"/>
          <w:lang w:eastAsia="es-HN"/>
        </w:rPr>
        <w:drawing>
          <wp:inline distT="0" distB="0" distL="0" distR="0">
            <wp:extent cx="2461443" cy="1591294"/>
            <wp:effectExtent l="19050" t="0" r="0" b="0"/>
            <wp:docPr id="48" name="Imagen 7" descr="G:\fotos\evalucion\20160222_094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fotos\evalucion\20160222_094102.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463239" cy="1592455"/>
                    </a:xfrm>
                    <a:prstGeom prst="rect">
                      <a:avLst/>
                    </a:prstGeom>
                    <a:noFill/>
                    <a:ln w="9525">
                      <a:noFill/>
                      <a:miter lim="800000"/>
                      <a:headEnd/>
                      <a:tailEnd/>
                    </a:ln>
                  </pic:spPr>
                </pic:pic>
              </a:graphicData>
            </a:graphic>
          </wp:inline>
        </w:drawing>
      </w:r>
    </w:p>
    <w:p w:rsidR="001D2D01" w:rsidRDefault="001D2D01" w:rsidP="00E056BB">
      <w:pPr>
        <w:tabs>
          <w:tab w:val="left" w:pos="6464"/>
        </w:tabs>
        <w:rPr>
          <w:lang w:val="es-MX"/>
        </w:rPr>
      </w:pPr>
    </w:p>
    <w:p w:rsidR="001D2D01" w:rsidRPr="00E056BB" w:rsidRDefault="001D2D01" w:rsidP="00E056BB">
      <w:pPr>
        <w:tabs>
          <w:tab w:val="left" w:pos="6464"/>
        </w:tabs>
        <w:rPr>
          <w:lang w:val="es-MX"/>
        </w:rPr>
      </w:pPr>
    </w:p>
    <w:sectPr w:rsidR="001D2D01" w:rsidRPr="00E056BB" w:rsidSect="00452F01">
      <w:headerReference w:type="default" r:id="rId114"/>
      <w:footerReference w:type="default" r:id="rId115"/>
      <w:pgSz w:w="12240" w:h="15840" w:code="1"/>
      <w:pgMar w:top="1418" w:right="1701" w:bottom="1418" w:left="2268" w:header="39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320" w:rsidRDefault="00FF6320" w:rsidP="00AF6F74">
      <w:pPr>
        <w:spacing w:after="0" w:line="240" w:lineRule="auto"/>
      </w:pPr>
      <w:r>
        <w:separator/>
      </w:r>
    </w:p>
  </w:endnote>
  <w:endnote w:type="continuationSeparator" w:id="0">
    <w:p w:rsidR="00FF6320" w:rsidRDefault="00FF6320" w:rsidP="00AF6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AcmeFont">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erlin Sans FB Demi">
    <w:panose1 w:val="020E0802020502020306"/>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25" w:rsidRPr="001C3505" w:rsidRDefault="00DE3625">
    <w:pPr>
      <w:pStyle w:val="Piedepgina"/>
      <w:rPr>
        <w:lang w:val="es-ES"/>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6498378"/>
      <w:docPartObj>
        <w:docPartGallery w:val="Page Numbers (Bottom of Page)"/>
        <w:docPartUnique/>
      </w:docPartObj>
    </w:sdtPr>
    <w:sdtEndPr/>
    <w:sdtContent>
      <w:p w:rsidR="00DE3625" w:rsidRDefault="00FF6320">
        <w:pPr>
          <w:pStyle w:val="Piedepgina"/>
          <w:jc w:val="right"/>
        </w:pPr>
        <w:r>
          <w:fldChar w:fldCharType="begin"/>
        </w:r>
        <w:r>
          <w:instrText>PAGE   \* MERGEFORMAT</w:instrText>
        </w:r>
        <w:r>
          <w:fldChar w:fldCharType="separate"/>
        </w:r>
        <w:r w:rsidR="008908FD" w:rsidRPr="008908FD">
          <w:rPr>
            <w:noProof/>
            <w:lang w:val="es-ES"/>
          </w:rPr>
          <w:t>78</w:t>
        </w:r>
        <w:r>
          <w:rPr>
            <w:noProof/>
            <w:lang w:val="es-ES"/>
          </w:rPr>
          <w:fldChar w:fldCharType="end"/>
        </w:r>
      </w:p>
    </w:sdtContent>
  </w:sdt>
  <w:p w:rsidR="00DE3625" w:rsidRDefault="00DE3625">
    <w:pPr>
      <w:pStyle w:val="Piedepgin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1514483"/>
      <w:docPartObj>
        <w:docPartGallery w:val="Page Numbers (Bottom of Page)"/>
        <w:docPartUnique/>
      </w:docPartObj>
    </w:sdtPr>
    <w:sdtEndPr/>
    <w:sdtContent>
      <w:p w:rsidR="00DE3625" w:rsidRDefault="00FF6320">
        <w:pPr>
          <w:pStyle w:val="Piedepgina"/>
          <w:jc w:val="right"/>
        </w:pPr>
        <w:r>
          <w:fldChar w:fldCharType="begin"/>
        </w:r>
        <w:r>
          <w:instrText>PAGE   \* MERGEFORMAT</w:instrText>
        </w:r>
        <w:r>
          <w:fldChar w:fldCharType="separate"/>
        </w:r>
        <w:r w:rsidR="008908FD" w:rsidRPr="008908FD">
          <w:rPr>
            <w:noProof/>
            <w:lang w:val="es-ES"/>
          </w:rPr>
          <w:t>81</w:t>
        </w:r>
        <w:r>
          <w:rPr>
            <w:noProof/>
            <w:lang w:val="es-ES"/>
          </w:rPr>
          <w:fldChar w:fldCharType="end"/>
        </w:r>
      </w:p>
    </w:sdtContent>
  </w:sdt>
  <w:p w:rsidR="00DE3625" w:rsidRDefault="00DE3625">
    <w:pPr>
      <w:pStyle w:val="Piedepgina"/>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960317"/>
      <w:docPartObj>
        <w:docPartGallery w:val="Page Numbers (Bottom of Page)"/>
        <w:docPartUnique/>
      </w:docPartObj>
    </w:sdtPr>
    <w:sdtEndPr/>
    <w:sdtContent>
      <w:p w:rsidR="00DE3625" w:rsidRDefault="00FF6320">
        <w:pPr>
          <w:pStyle w:val="Piedepgina"/>
          <w:jc w:val="right"/>
        </w:pPr>
        <w:r>
          <w:fldChar w:fldCharType="begin"/>
        </w:r>
        <w:r>
          <w:instrText>PAGE   \* MERGEFORMAT</w:instrText>
        </w:r>
        <w:r>
          <w:fldChar w:fldCharType="separate"/>
        </w:r>
        <w:r w:rsidR="008908FD" w:rsidRPr="008908FD">
          <w:rPr>
            <w:noProof/>
            <w:lang w:val="es-ES"/>
          </w:rPr>
          <w:t>84</w:t>
        </w:r>
        <w:r>
          <w:rPr>
            <w:noProof/>
            <w:lang w:val="es-ES"/>
          </w:rPr>
          <w:fldChar w:fldCharType="end"/>
        </w:r>
      </w:p>
    </w:sdtContent>
  </w:sdt>
  <w:p w:rsidR="00DE3625" w:rsidRDefault="00DE3625">
    <w:pPr>
      <w:pStyle w:val="Piedepgina"/>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894477"/>
      <w:docPartObj>
        <w:docPartGallery w:val="Page Numbers (Bottom of Page)"/>
        <w:docPartUnique/>
      </w:docPartObj>
    </w:sdtPr>
    <w:sdtEndPr/>
    <w:sdtContent>
      <w:p w:rsidR="00DE3625" w:rsidRDefault="00FF6320">
        <w:pPr>
          <w:pStyle w:val="Piedepgina"/>
          <w:jc w:val="right"/>
        </w:pPr>
        <w:r>
          <w:fldChar w:fldCharType="begin"/>
        </w:r>
        <w:r>
          <w:instrText>PAGE   \* MERGEFORMAT</w:instrText>
        </w:r>
        <w:r>
          <w:fldChar w:fldCharType="separate"/>
        </w:r>
        <w:r w:rsidR="008908FD" w:rsidRPr="008908FD">
          <w:rPr>
            <w:noProof/>
            <w:lang w:val="es-ES"/>
          </w:rPr>
          <w:t>85</w:t>
        </w:r>
        <w:r>
          <w:rPr>
            <w:noProof/>
            <w:lang w:val="es-ES"/>
          </w:rPr>
          <w:fldChar w:fldCharType="end"/>
        </w:r>
      </w:p>
    </w:sdtContent>
  </w:sdt>
  <w:p w:rsidR="00DE3625" w:rsidRPr="006A41CC" w:rsidRDefault="00DE3625">
    <w:pPr>
      <w:pStyle w:val="Piedepgina"/>
      <w:rPr>
        <w:lang w:val="es-ES"/>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400291"/>
      <w:docPartObj>
        <w:docPartGallery w:val="Page Numbers (Bottom of Page)"/>
        <w:docPartUnique/>
      </w:docPartObj>
    </w:sdtPr>
    <w:sdtEndPr/>
    <w:sdtContent>
      <w:p w:rsidR="00DE3625" w:rsidRDefault="00FF6320">
        <w:pPr>
          <w:pStyle w:val="Piedepgina"/>
          <w:jc w:val="right"/>
        </w:pPr>
        <w:r>
          <w:fldChar w:fldCharType="begin"/>
        </w:r>
        <w:r>
          <w:instrText>PAGE   \* MERGEFORMAT</w:instrText>
        </w:r>
        <w:r>
          <w:fldChar w:fldCharType="separate"/>
        </w:r>
        <w:r w:rsidR="00DE3625" w:rsidRPr="002A6D00">
          <w:rPr>
            <w:noProof/>
            <w:lang w:val="es-ES"/>
          </w:rPr>
          <w:t>87</w:t>
        </w:r>
        <w:r>
          <w:rPr>
            <w:noProof/>
            <w:lang w:val="es-ES"/>
          </w:rPr>
          <w:fldChar w:fldCharType="end"/>
        </w:r>
      </w:p>
    </w:sdtContent>
  </w:sdt>
  <w:p w:rsidR="00DE3625" w:rsidRDefault="00DE3625">
    <w:pPr>
      <w:pStyle w:val="Piedepgina"/>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5430"/>
      <w:docPartObj>
        <w:docPartGallery w:val="Page Numbers (Bottom of Page)"/>
        <w:docPartUnique/>
      </w:docPartObj>
    </w:sdtPr>
    <w:sdtEndPr/>
    <w:sdtContent>
      <w:p w:rsidR="00DE3625" w:rsidRDefault="00FF6320">
        <w:pPr>
          <w:pStyle w:val="Piedepgina"/>
          <w:jc w:val="right"/>
        </w:pPr>
        <w:r>
          <w:fldChar w:fldCharType="begin"/>
        </w:r>
        <w:r>
          <w:instrText>PAGE   \* MERGEFORMAT</w:instrText>
        </w:r>
        <w:r>
          <w:fldChar w:fldCharType="separate"/>
        </w:r>
        <w:r w:rsidR="008908FD" w:rsidRPr="008908FD">
          <w:rPr>
            <w:noProof/>
            <w:lang w:val="es-ES"/>
          </w:rPr>
          <w:t>104</w:t>
        </w:r>
        <w:r>
          <w:rPr>
            <w:noProof/>
            <w:lang w:val="es-ES"/>
          </w:rPr>
          <w:fldChar w:fldCharType="end"/>
        </w:r>
      </w:p>
    </w:sdtContent>
  </w:sdt>
  <w:p w:rsidR="00DE3625" w:rsidRDefault="00DE3625">
    <w:pPr>
      <w:pStyle w:val="Piedepgina"/>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5431"/>
      <w:docPartObj>
        <w:docPartGallery w:val="Page Numbers (Bottom of Page)"/>
        <w:docPartUnique/>
      </w:docPartObj>
    </w:sdtPr>
    <w:sdtEndPr/>
    <w:sdtContent>
      <w:p w:rsidR="00DE3625" w:rsidRDefault="00FF6320">
        <w:pPr>
          <w:pStyle w:val="Piedepgina"/>
          <w:jc w:val="right"/>
        </w:pPr>
        <w:r>
          <w:fldChar w:fldCharType="begin"/>
        </w:r>
        <w:r>
          <w:instrText>PAGE   \* MERGEFORMAT</w:instrText>
        </w:r>
        <w:r>
          <w:fldChar w:fldCharType="separate"/>
        </w:r>
        <w:r w:rsidR="008908FD" w:rsidRPr="008908FD">
          <w:rPr>
            <w:noProof/>
            <w:lang w:val="es-ES"/>
          </w:rPr>
          <w:t>106</w:t>
        </w:r>
        <w:r>
          <w:rPr>
            <w:noProof/>
            <w:lang w:val="es-ES"/>
          </w:rPr>
          <w:fldChar w:fldCharType="end"/>
        </w:r>
      </w:p>
    </w:sdtContent>
  </w:sdt>
  <w:p w:rsidR="00DE3625" w:rsidRPr="006A41CC" w:rsidRDefault="00DE3625">
    <w:pPr>
      <w:pStyle w:val="Piedepgina"/>
      <w:rPr>
        <w:lang w:val="es-ES"/>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3452521"/>
      <w:docPartObj>
        <w:docPartGallery w:val="Page Numbers (Bottom of Page)"/>
        <w:docPartUnique/>
      </w:docPartObj>
    </w:sdtPr>
    <w:sdtEndPr/>
    <w:sdtContent>
      <w:p w:rsidR="00DE3625" w:rsidRDefault="00FF6320">
        <w:pPr>
          <w:pStyle w:val="Piedepgina"/>
          <w:jc w:val="right"/>
        </w:pPr>
        <w:r>
          <w:fldChar w:fldCharType="begin"/>
        </w:r>
        <w:r>
          <w:instrText>PAGE   \* MERGEFORMAT</w:instrText>
        </w:r>
        <w:r>
          <w:fldChar w:fldCharType="separate"/>
        </w:r>
        <w:r w:rsidR="008908FD" w:rsidRPr="008908FD">
          <w:rPr>
            <w:noProof/>
            <w:lang w:val="es-ES"/>
          </w:rPr>
          <w:t>150</w:t>
        </w:r>
        <w:r>
          <w:rPr>
            <w:noProof/>
            <w:lang w:val="es-ES"/>
          </w:rPr>
          <w:fldChar w:fldCharType="end"/>
        </w:r>
      </w:p>
    </w:sdtContent>
  </w:sdt>
  <w:p w:rsidR="00DE3625" w:rsidRDefault="00DE362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7552806"/>
      <w:docPartObj>
        <w:docPartGallery w:val="Page Numbers (Bottom of Page)"/>
        <w:docPartUnique/>
      </w:docPartObj>
    </w:sdtPr>
    <w:sdtEndPr/>
    <w:sdtContent>
      <w:p w:rsidR="00DE3625" w:rsidRDefault="00FF6320">
        <w:pPr>
          <w:pStyle w:val="Piedepgina"/>
          <w:jc w:val="right"/>
        </w:pPr>
        <w:r>
          <w:fldChar w:fldCharType="begin"/>
        </w:r>
        <w:r>
          <w:instrText>PAGE   \* MERGEFORMAT</w:instrText>
        </w:r>
        <w:r>
          <w:fldChar w:fldCharType="separate"/>
        </w:r>
        <w:r w:rsidR="008908FD" w:rsidRPr="008908FD">
          <w:rPr>
            <w:noProof/>
            <w:lang w:val="es-ES"/>
          </w:rPr>
          <w:t>12</w:t>
        </w:r>
        <w:r>
          <w:rPr>
            <w:noProof/>
            <w:lang w:val="es-ES"/>
          </w:rPr>
          <w:fldChar w:fldCharType="end"/>
        </w:r>
      </w:p>
    </w:sdtContent>
  </w:sdt>
  <w:p w:rsidR="00DE3625" w:rsidRPr="006A41CC" w:rsidRDefault="00DE3625">
    <w:pPr>
      <w:pStyle w:val="Piedepgina"/>
      <w:rPr>
        <w:lang w:val="es-E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8932118"/>
      <w:docPartObj>
        <w:docPartGallery w:val="Page Numbers (Bottom of Page)"/>
        <w:docPartUnique/>
      </w:docPartObj>
    </w:sdtPr>
    <w:sdtEndPr/>
    <w:sdtContent>
      <w:p w:rsidR="00DE3625" w:rsidRDefault="00FF6320">
        <w:pPr>
          <w:pStyle w:val="Piedepgina"/>
          <w:jc w:val="right"/>
        </w:pPr>
        <w:r>
          <w:fldChar w:fldCharType="begin"/>
        </w:r>
        <w:r>
          <w:instrText>PAGE   \* MERGEFORMAT</w:instrText>
        </w:r>
        <w:r>
          <w:fldChar w:fldCharType="separate"/>
        </w:r>
        <w:r w:rsidR="008908FD" w:rsidRPr="008908FD">
          <w:rPr>
            <w:noProof/>
            <w:lang w:val="es-ES"/>
          </w:rPr>
          <w:t>15</w:t>
        </w:r>
        <w:r>
          <w:rPr>
            <w:noProof/>
            <w:lang w:val="es-ES"/>
          </w:rPr>
          <w:fldChar w:fldCharType="end"/>
        </w:r>
      </w:p>
    </w:sdtContent>
  </w:sdt>
  <w:p w:rsidR="00DE3625" w:rsidRPr="006A41CC" w:rsidRDefault="00DE3625">
    <w:pPr>
      <w:pStyle w:val="Piedepgina"/>
      <w:rPr>
        <w:lang w:val="es-E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065"/>
      <w:docPartObj>
        <w:docPartGallery w:val="Page Numbers (Bottom of Page)"/>
        <w:docPartUnique/>
      </w:docPartObj>
    </w:sdtPr>
    <w:sdtEndPr/>
    <w:sdtContent>
      <w:p w:rsidR="00DE3625" w:rsidRDefault="00FF6320">
        <w:pPr>
          <w:pStyle w:val="Piedepgina"/>
          <w:jc w:val="right"/>
        </w:pPr>
        <w:r>
          <w:fldChar w:fldCharType="begin"/>
        </w:r>
        <w:r>
          <w:instrText>PAGE   \* MERGEFORMAT</w:instrText>
        </w:r>
        <w:r>
          <w:fldChar w:fldCharType="separate"/>
        </w:r>
        <w:r w:rsidR="008908FD" w:rsidRPr="008908FD">
          <w:rPr>
            <w:noProof/>
            <w:lang w:val="es-ES"/>
          </w:rPr>
          <w:t>16</w:t>
        </w:r>
        <w:r>
          <w:rPr>
            <w:noProof/>
            <w:lang w:val="es-ES"/>
          </w:rPr>
          <w:fldChar w:fldCharType="end"/>
        </w:r>
      </w:p>
    </w:sdtContent>
  </w:sdt>
  <w:p w:rsidR="00DE3625" w:rsidRDefault="00DE3625">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061428"/>
      <w:docPartObj>
        <w:docPartGallery w:val="Page Numbers (Bottom of Page)"/>
        <w:docPartUnique/>
      </w:docPartObj>
    </w:sdtPr>
    <w:sdtEndPr/>
    <w:sdtContent>
      <w:p w:rsidR="00DE3625" w:rsidRDefault="00FF6320">
        <w:pPr>
          <w:pStyle w:val="Piedepgina"/>
          <w:jc w:val="right"/>
        </w:pPr>
        <w:r>
          <w:fldChar w:fldCharType="begin"/>
        </w:r>
        <w:r>
          <w:instrText>PAGE   \* MERGEFORMAT</w:instrText>
        </w:r>
        <w:r>
          <w:fldChar w:fldCharType="separate"/>
        </w:r>
        <w:r w:rsidR="008908FD" w:rsidRPr="008908FD">
          <w:rPr>
            <w:noProof/>
            <w:lang w:val="es-ES"/>
          </w:rPr>
          <w:t>20</w:t>
        </w:r>
        <w:r>
          <w:rPr>
            <w:noProof/>
            <w:lang w:val="es-ES"/>
          </w:rPr>
          <w:fldChar w:fldCharType="end"/>
        </w:r>
      </w:p>
    </w:sdtContent>
  </w:sdt>
  <w:p w:rsidR="00DE3625" w:rsidRDefault="00DE3625">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3138771"/>
      <w:docPartObj>
        <w:docPartGallery w:val="Page Numbers (Bottom of Page)"/>
        <w:docPartUnique/>
      </w:docPartObj>
    </w:sdtPr>
    <w:sdtEndPr/>
    <w:sdtContent>
      <w:p w:rsidR="00DE3625" w:rsidRDefault="00FF6320">
        <w:pPr>
          <w:pStyle w:val="Piedepgina"/>
          <w:jc w:val="right"/>
        </w:pPr>
        <w:r>
          <w:fldChar w:fldCharType="begin"/>
        </w:r>
        <w:r>
          <w:instrText>PAGE   \* MERGEFORMAT</w:instrText>
        </w:r>
        <w:r>
          <w:fldChar w:fldCharType="separate"/>
        </w:r>
        <w:r w:rsidR="008908FD" w:rsidRPr="008908FD">
          <w:rPr>
            <w:noProof/>
            <w:lang w:val="es-ES"/>
          </w:rPr>
          <w:t>19</w:t>
        </w:r>
        <w:r>
          <w:rPr>
            <w:noProof/>
            <w:lang w:val="es-ES"/>
          </w:rPr>
          <w:fldChar w:fldCharType="end"/>
        </w:r>
      </w:p>
    </w:sdtContent>
  </w:sdt>
  <w:p w:rsidR="00DE3625" w:rsidRPr="006A41CC" w:rsidRDefault="00DE3625">
    <w:pPr>
      <w:pStyle w:val="Piedepgina"/>
      <w:rPr>
        <w:lang w:val="es-ES"/>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44267"/>
      <w:docPartObj>
        <w:docPartGallery w:val="Page Numbers (Bottom of Page)"/>
        <w:docPartUnique/>
      </w:docPartObj>
    </w:sdtPr>
    <w:sdtEndPr/>
    <w:sdtContent>
      <w:p w:rsidR="00DE3625" w:rsidRDefault="00FF6320">
        <w:pPr>
          <w:pStyle w:val="Piedepgina"/>
          <w:jc w:val="right"/>
        </w:pPr>
        <w:r>
          <w:fldChar w:fldCharType="begin"/>
        </w:r>
        <w:r>
          <w:instrText>PAGE   \* MERGEFORMAT</w:instrText>
        </w:r>
        <w:r>
          <w:fldChar w:fldCharType="separate"/>
        </w:r>
        <w:r w:rsidR="008908FD" w:rsidRPr="008908FD">
          <w:rPr>
            <w:noProof/>
            <w:lang w:val="es-ES"/>
          </w:rPr>
          <w:t>33</w:t>
        </w:r>
        <w:r>
          <w:rPr>
            <w:noProof/>
            <w:lang w:val="es-ES"/>
          </w:rPr>
          <w:fldChar w:fldCharType="end"/>
        </w:r>
      </w:p>
    </w:sdtContent>
  </w:sdt>
  <w:p w:rsidR="00DE3625" w:rsidRDefault="00DE3625">
    <w:pPr>
      <w:pStyle w:val="Piedep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148903"/>
      <w:docPartObj>
        <w:docPartGallery w:val="Page Numbers (Bottom of Page)"/>
        <w:docPartUnique/>
      </w:docPartObj>
    </w:sdtPr>
    <w:sdtEndPr/>
    <w:sdtContent>
      <w:p w:rsidR="00DE3625" w:rsidRDefault="00FF6320">
        <w:pPr>
          <w:pStyle w:val="Piedepgina"/>
          <w:jc w:val="right"/>
        </w:pPr>
        <w:r>
          <w:fldChar w:fldCharType="begin"/>
        </w:r>
        <w:r>
          <w:instrText>PAGE   \* MERGEFORMAT</w:instrText>
        </w:r>
        <w:r>
          <w:fldChar w:fldCharType="separate"/>
        </w:r>
        <w:r w:rsidR="008908FD" w:rsidRPr="008908FD">
          <w:rPr>
            <w:noProof/>
            <w:lang w:val="es-ES"/>
          </w:rPr>
          <w:t>39</w:t>
        </w:r>
        <w:r>
          <w:rPr>
            <w:noProof/>
            <w:lang w:val="es-ES"/>
          </w:rPr>
          <w:fldChar w:fldCharType="end"/>
        </w:r>
      </w:p>
    </w:sdtContent>
  </w:sdt>
  <w:p w:rsidR="00DE3625" w:rsidRDefault="00DE3625">
    <w:pPr>
      <w:pStyle w:val="Piedepgin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9543183"/>
      <w:docPartObj>
        <w:docPartGallery w:val="Page Numbers (Bottom of Page)"/>
        <w:docPartUnique/>
      </w:docPartObj>
    </w:sdtPr>
    <w:sdtEndPr/>
    <w:sdtContent>
      <w:p w:rsidR="00DE3625" w:rsidRDefault="00FF6320">
        <w:pPr>
          <w:pStyle w:val="Piedepgina"/>
          <w:jc w:val="right"/>
        </w:pPr>
        <w:r>
          <w:fldChar w:fldCharType="begin"/>
        </w:r>
        <w:r>
          <w:instrText>PAGE   \* MERGEFORMAT</w:instrText>
        </w:r>
        <w:r>
          <w:fldChar w:fldCharType="separate"/>
        </w:r>
        <w:r w:rsidR="008908FD" w:rsidRPr="008908FD">
          <w:rPr>
            <w:noProof/>
            <w:lang w:val="es-ES"/>
          </w:rPr>
          <w:t>79</w:t>
        </w:r>
        <w:r>
          <w:rPr>
            <w:noProof/>
            <w:lang w:val="es-ES"/>
          </w:rPr>
          <w:fldChar w:fldCharType="end"/>
        </w:r>
      </w:p>
    </w:sdtContent>
  </w:sdt>
  <w:p w:rsidR="00DE3625" w:rsidRPr="006A41CC" w:rsidRDefault="00DE3625">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320" w:rsidRDefault="00FF6320" w:rsidP="00AF6F74">
      <w:pPr>
        <w:spacing w:after="0" w:line="240" w:lineRule="auto"/>
      </w:pPr>
      <w:r>
        <w:separator/>
      </w:r>
    </w:p>
  </w:footnote>
  <w:footnote w:type="continuationSeparator" w:id="0">
    <w:p w:rsidR="00FF6320" w:rsidRDefault="00FF6320" w:rsidP="00AF6F74">
      <w:pPr>
        <w:spacing w:after="0" w:line="240" w:lineRule="auto"/>
      </w:pPr>
      <w:r>
        <w:continuationSeparator/>
      </w:r>
    </w:p>
  </w:footnote>
  <w:footnote w:id="1">
    <w:p w:rsidR="00DE3625" w:rsidRPr="00ED5EB6" w:rsidRDefault="00DE3625" w:rsidP="00A04B31">
      <w:pPr>
        <w:pStyle w:val="Textonotapie1"/>
        <w:rPr>
          <w:lang w:val="es-ES_tradnl"/>
        </w:rPr>
      </w:pPr>
      <w:r>
        <w:rPr>
          <w:rStyle w:val="Refdenotaalpie"/>
        </w:rPr>
        <w:footnoteRef/>
      </w:r>
      <w:r>
        <w:t xml:space="preserve"> </w:t>
      </w:r>
      <w:r>
        <w:rPr>
          <w:lang w:val="es-ES_tradnl"/>
        </w:rPr>
        <w:t>Subdesarrollo: “distorsiona la posibilidad de promover formas de desarrollo que empalmen entre si hombres, recursos naturales y necesidades sociales”. (Ugo Pipitone)</w:t>
      </w:r>
      <w:sdt>
        <w:sdtPr>
          <w:rPr>
            <w:lang w:val="es-ES_tradnl"/>
          </w:rPr>
          <w:id w:val="-1565406585"/>
          <w:citation/>
        </w:sdtPr>
        <w:sdtEndPr/>
        <w:sdtContent>
          <w:r>
            <w:rPr>
              <w:lang w:val="es-ES_tradnl"/>
            </w:rPr>
            <w:fldChar w:fldCharType="begin"/>
          </w:r>
          <w:r>
            <w:rPr>
              <w:lang w:val="es-ES_tradnl"/>
            </w:rPr>
            <w:instrText xml:space="preserve">CITATION Mar \p 165 \l 1034 </w:instrText>
          </w:r>
          <w:r>
            <w:rPr>
              <w:lang w:val="es-ES_tradnl"/>
            </w:rPr>
            <w:fldChar w:fldCharType="separate"/>
          </w:r>
          <w:r>
            <w:rPr>
              <w:noProof/>
              <w:lang w:val="es-ES_tradnl"/>
            </w:rPr>
            <w:t xml:space="preserve"> (Mario Posas, 2007, pág. 165)</w:t>
          </w:r>
          <w:r>
            <w:rPr>
              <w:lang w:val="es-ES_tradnl"/>
            </w:rPr>
            <w:fldChar w:fldCharType="end"/>
          </w:r>
        </w:sdtContent>
      </w:sdt>
    </w:p>
  </w:footnote>
  <w:footnote w:id="2">
    <w:p w:rsidR="00DE3625" w:rsidRPr="005A33F2" w:rsidRDefault="00DE3625" w:rsidP="002C5C2D">
      <w:pPr>
        <w:pStyle w:val="Textonotapie1"/>
      </w:pPr>
      <w:r>
        <w:rPr>
          <w:rStyle w:val="Refdenotaalpie"/>
        </w:rPr>
        <w:footnoteRef/>
      </w:r>
      <w:r>
        <w:t xml:space="preserve"> Gini: Se utiliza para medir la distribución del ingreso. Es un rango que toma valores en el rango (0,1), donde el valor cero corresponde a la equidad absoluta. Este coeficiente mide el grado de desigualdad en el ingreso entre la población. </w:t>
      </w:r>
      <w:sdt>
        <w:sdtPr>
          <w:id w:val="50503568"/>
          <w:citation/>
        </w:sdtPr>
        <w:sdtEndPr/>
        <w:sdtContent>
          <w:r>
            <w:fldChar w:fldCharType="begin"/>
          </w:r>
          <w:r>
            <w:rPr>
              <w:lang w:val="es-ES_tradnl"/>
            </w:rPr>
            <w:instrText xml:space="preserve">CITATION OBJ10 \p 231 \l 1034 </w:instrText>
          </w:r>
          <w:r>
            <w:fldChar w:fldCharType="separate"/>
          </w:r>
          <w:r>
            <w:rPr>
              <w:noProof/>
              <w:lang w:val="es-ES_tradnl"/>
            </w:rPr>
            <w:t>(Objetivos de Desarrollo del Milenio. Tercer Informe, 2010, pág. 231)</w:t>
          </w:r>
          <w:r>
            <w:fldChar w:fldCharType="end"/>
          </w:r>
        </w:sdtContent>
      </w:sdt>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25" w:rsidRDefault="00DE3625">
    <w:pPr>
      <w:pStyle w:val="Encabezad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25" w:rsidRDefault="00FF6320">
    <w:pPr>
      <w:pStyle w:val="Encabezado"/>
    </w:pPr>
    <w:r>
      <w:rPr>
        <w:noProof/>
        <w:lang w:val="es-ES" w:eastAsia="es-ES"/>
      </w:rPr>
      <w:pict>
        <v:shapetype id="_x0000_t202" coordsize="21600,21600" o:spt="202" path="m,l,21600r21600,l21600,xe">
          <v:stroke joinstyle="miter"/>
          <v:path gradientshapeok="t" o:connecttype="rect"/>
        </v:shapetype>
        <v:shape id="_x0000_s2051" type="#_x0000_t202" style="position:absolute;margin-left:-27.45pt;margin-top:27.65pt;width:441.6pt;height:29.8pt;z-index:251656704;visibility:visible;mso-width-percent:1000;mso-position-horizontal-relative:margin;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" o:allowincell="f" filled="f" stroked="f">
          <v:textbox inset=",0,,0">
            <w:txbxContent>
              <w:p w:rsidR="00DE3625" w:rsidRPr="002E564E" w:rsidRDefault="00DE3625" w:rsidP="00DC37FB">
                <w:pPr>
                  <w:spacing w:after="0" w:line="240" w:lineRule="auto"/>
                  <w:rPr>
                    <w:lang w:val="es-ES"/>
                  </w:rPr>
                </w:pPr>
              </w:p>
            </w:txbxContent>
          </v:textbox>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25" w:rsidRPr="00287A3E" w:rsidRDefault="00DE3625" w:rsidP="00287A3E">
    <w:pPr>
      <w:pStyle w:val="Encabezad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25" w:rsidRPr="00287A3E" w:rsidRDefault="00DE3625" w:rsidP="00287A3E">
    <w:pPr>
      <w:pStyle w:val="Encabezado"/>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25" w:rsidRDefault="00FF6320">
    <w:pPr>
      <w:pStyle w:val="Encabezado"/>
    </w:pPr>
    <w:r>
      <w:rPr>
        <w:noProof/>
        <w:lang w:val="es-ES" w:eastAsia="es-ES"/>
      </w:rPr>
      <w:pict>
        <v:shapetype id="_x0000_t202" coordsize="21600,21600" o:spt="202" path="m,l,21600r21600,l21600,xe">
          <v:stroke joinstyle="miter"/>
          <v:path gradientshapeok="t" o:connecttype="rect"/>
        </v:shapetype>
        <v:shape id="_x0000_s2050" type="#_x0000_t202" style="position:absolute;margin-left:-27.45pt;margin-top:27.65pt;width:441.6pt;height:29.8pt;z-index:251667968;visibility:visible;mso-width-percent:1000;mso-position-horizontal-relative:margin;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" o:allowincell="f" filled="f" stroked="f">
          <v:textbox style="mso-next-textbox:#_x0000_s2050" inset=",0,,0">
            <w:txbxContent>
              <w:p w:rsidR="00DE3625" w:rsidRPr="002E564E" w:rsidRDefault="00DE3625" w:rsidP="00DC37FB">
                <w:pPr>
                  <w:spacing w:after="0" w:line="240" w:lineRule="auto"/>
                  <w:rPr>
                    <w:lang w:val="es-ES"/>
                  </w:rPr>
                </w:pPr>
              </w:p>
            </w:txbxContent>
          </v:textbox>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25" w:rsidRPr="00287A3E" w:rsidRDefault="00DE3625" w:rsidP="00287A3E">
    <w:pPr>
      <w:pStyle w:val="Encabezad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25" w:rsidRDefault="00FF6320">
    <w:pPr>
      <w:pStyle w:val="Encabezado"/>
    </w:pPr>
    <w:r>
      <w:rPr>
        <w:noProof/>
        <w:lang w:val="es-ES" w:eastAsia="es-ES"/>
      </w:rPr>
      <w:pict>
        <v:shapetype id="_x0000_t202" coordsize="21600,21600" o:spt="202" path="m,l,21600r21600,l21600,xe">
          <v:stroke joinstyle="miter"/>
          <v:path gradientshapeok="t" o:connecttype="rect"/>
        </v:shapetype>
        <v:shape id="_x0000_s2049" type="#_x0000_t202" style="position:absolute;margin-left:-27.45pt;margin-top:27.65pt;width:441.6pt;height:29.8pt;z-index:251658752;visibility:visible;mso-width-percent:1000;mso-position-horizontal-relative:margin;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" o:allowincell="f" filled="f" stroked="f">
          <v:textbox inset=",0,,0">
            <w:txbxContent>
              <w:p w:rsidR="00DE3625" w:rsidRPr="002E564E" w:rsidRDefault="00DE3625" w:rsidP="00DC37FB">
                <w:pPr>
                  <w:spacing w:after="0" w:line="240" w:lineRule="auto"/>
                  <w:rPr>
                    <w:lang w:val="es-ES"/>
                  </w:rPr>
                </w:pPr>
              </w:p>
            </w:txbxContent>
          </v:textbox>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25" w:rsidRDefault="00DE362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25" w:rsidRDefault="00DE3625">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25" w:rsidRDefault="00DE3625">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25" w:rsidRDefault="00DE3625">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25" w:rsidRDefault="00DE3625">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25" w:rsidRDefault="00FF6320">
    <w:pPr>
      <w:pStyle w:val="Encabezado"/>
    </w:pPr>
    <w:r>
      <w:rPr>
        <w:noProof/>
        <w:lang w:val="es-ES" w:eastAsia="es-ES"/>
      </w:rPr>
      <w:pict>
        <v:shapetype id="_x0000_t202" coordsize="21600,21600" o:spt="202" path="m,l,21600r21600,l21600,xe">
          <v:stroke joinstyle="miter"/>
          <v:path gradientshapeok="t" o:connecttype="rect"/>
        </v:shapetype>
        <v:shape id="Cuadro de texto 113" o:spid="_x0000_s2053" type="#_x0000_t202" style="position:absolute;margin-left:-27.45pt;margin-top:27.65pt;width:441.6pt;height:29.8pt;z-index:251661824;visibility:visible;mso-width-percent:1000;mso-position-horizontal-relative:margin;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" o:allowincell="f" filled="f" stroked="f">
          <v:textbox inset=",0,,0">
            <w:txbxContent>
              <w:p w:rsidR="00DE3625" w:rsidRPr="002E564E" w:rsidRDefault="00DE3625" w:rsidP="00DC37FB">
                <w:pPr>
                  <w:spacing w:after="0" w:line="240" w:lineRule="auto"/>
                  <w:rPr>
                    <w:lang w:val="es-ES"/>
                  </w:rPr>
                </w:pPr>
              </w:p>
            </w:txbxContent>
          </v:textbox>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25" w:rsidRPr="00287A3E" w:rsidRDefault="00DE3625" w:rsidP="00287A3E">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625" w:rsidRDefault="00FF6320">
    <w:pPr>
      <w:pStyle w:val="Encabezado"/>
    </w:pPr>
    <w:r>
      <w:rPr>
        <w:noProof/>
        <w:lang w:val="es-ES" w:eastAsia="es-ES"/>
      </w:rPr>
      <w:pict>
        <v:shapetype id="_x0000_t202" coordsize="21600,21600" o:spt="202" path="m,l,21600r21600,l21600,xe">
          <v:stroke joinstyle="miter"/>
          <v:path gradientshapeok="t" o:connecttype="rect"/>
        </v:shapetype>
        <v:shape id="_x0000_s2052" type="#_x0000_t202" style="position:absolute;margin-left:-27.45pt;margin-top:27.65pt;width:441.6pt;height:29.8pt;z-index:251665920;visibility:visible;mso-width-percent:1000;mso-position-horizontal-relative:margin;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" o:allowincell="f" filled="f" stroked="f">
          <v:textbox inset=",0,,0">
            <w:txbxContent>
              <w:p w:rsidR="00DE3625" w:rsidRPr="002E564E" w:rsidRDefault="00DE3625" w:rsidP="00DC37FB">
                <w:pPr>
                  <w:spacing w:after="0" w:line="240" w:lineRule="auto"/>
                  <w:rPr>
                    <w:lang w:val="es-ES"/>
                  </w:rPr>
                </w:pPr>
              </w:p>
            </w:txbxContent>
          </v:textbox>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2pt;height:12pt" o:bullet="t">
        <v:imagedata r:id="rId1" o:title="msoEEBE"/>
      </v:shape>
    </w:pict>
  </w:numPicBullet>
  <w:abstractNum w:abstractNumId="0">
    <w:nsid w:val="073408C0"/>
    <w:multiLevelType w:val="hybridMultilevel"/>
    <w:tmpl w:val="8DA6B2A6"/>
    <w:lvl w:ilvl="0" w:tplc="480A000D">
      <w:start w:val="1"/>
      <w:numFmt w:val="bullet"/>
      <w:lvlText w:val=""/>
      <w:lvlJc w:val="left"/>
      <w:pPr>
        <w:ind w:left="2160" w:hanging="360"/>
      </w:pPr>
      <w:rPr>
        <w:rFonts w:ascii="Wingdings" w:hAnsi="Wingdings" w:hint="default"/>
      </w:rPr>
    </w:lvl>
    <w:lvl w:ilvl="1" w:tplc="480A0003" w:tentative="1">
      <w:start w:val="1"/>
      <w:numFmt w:val="bullet"/>
      <w:lvlText w:val="o"/>
      <w:lvlJc w:val="left"/>
      <w:pPr>
        <w:ind w:left="2880" w:hanging="360"/>
      </w:pPr>
      <w:rPr>
        <w:rFonts w:ascii="Courier New" w:hAnsi="Courier New" w:cs="Courier New" w:hint="default"/>
      </w:rPr>
    </w:lvl>
    <w:lvl w:ilvl="2" w:tplc="480A0005" w:tentative="1">
      <w:start w:val="1"/>
      <w:numFmt w:val="bullet"/>
      <w:lvlText w:val=""/>
      <w:lvlJc w:val="left"/>
      <w:pPr>
        <w:ind w:left="3600" w:hanging="360"/>
      </w:pPr>
      <w:rPr>
        <w:rFonts w:ascii="Wingdings" w:hAnsi="Wingdings" w:hint="default"/>
      </w:rPr>
    </w:lvl>
    <w:lvl w:ilvl="3" w:tplc="480A0001" w:tentative="1">
      <w:start w:val="1"/>
      <w:numFmt w:val="bullet"/>
      <w:lvlText w:val=""/>
      <w:lvlJc w:val="left"/>
      <w:pPr>
        <w:ind w:left="4320" w:hanging="360"/>
      </w:pPr>
      <w:rPr>
        <w:rFonts w:ascii="Symbol" w:hAnsi="Symbol" w:hint="default"/>
      </w:rPr>
    </w:lvl>
    <w:lvl w:ilvl="4" w:tplc="480A0003" w:tentative="1">
      <w:start w:val="1"/>
      <w:numFmt w:val="bullet"/>
      <w:lvlText w:val="o"/>
      <w:lvlJc w:val="left"/>
      <w:pPr>
        <w:ind w:left="5040" w:hanging="360"/>
      </w:pPr>
      <w:rPr>
        <w:rFonts w:ascii="Courier New" w:hAnsi="Courier New" w:cs="Courier New" w:hint="default"/>
      </w:rPr>
    </w:lvl>
    <w:lvl w:ilvl="5" w:tplc="480A0005" w:tentative="1">
      <w:start w:val="1"/>
      <w:numFmt w:val="bullet"/>
      <w:lvlText w:val=""/>
      <w:lvlJc w:val="left"/>
      <w:pPr>
        <w:ind w:left="5760" w:hanging="360"/>
      </w:pPr>
      <w:rPr>
        <w:rFonts w:ascii="Wingdings" w:hAnsi="Wingdings" w:hint="default"/>
      </w:rPr>
    </w:lvl>
    <w:lvl w:ilvl="6" w:tplc="480A0001" w:tentative="1">
      <w:start w:val="1"/>
      <w:numFmt w:val="bullet"/>
      <w:lvlText w:val=""/>
      <w:lvlJc w:val="left"/>
      <w:pPr>
        <w:ind w:left="6480" w:hanging="360"/>
      </w:pPr>
      <w:rPr>
        <w:rFonts w:ascii="Symbol" w:hAnsi="Symbol" w:hint="default"/>
      </w:rPr>
    </w:lvl>
    <w:lvl w:ilvl="7" w:tplc="480A0003" w:tentative="1">
      <w:start w:val="1"/>
      <w:numFmt w:val="bullet"/>
      <w:lvlText w:val="o"/>
      <w:lvlJc w:val="left"/>
      <w:pPr>
        <w:ind w:left="7200" w:hanging="360"/>
      </w:pPr>
      <w:rPr>
        <w:rFonts w:ascii="Courier New" w:hAnsi="Courier New" w:cs="Courier New" w:hint="default"/>
      </w:rPr>
    </w:lvl>
    <w:lvl w:ilvl="8" w:tplc="480A0005" w:tentative="1">
      <w:start w:val="1"/>
      <w:numFmt w:val="bullet"/>
      <w:lvlText w:val=""/>
      <w:lvlJc w:val="left"/>
      <w:pPr>
        <w:ind w:left="7920" w:hanging="360"/>
      </w:pPr>
      <w:rPr>
        <w:rFonts w:ascii="Wingdings" w:hAnsi="Wingdings" w:hint="default"/>
      </w:rPr>
    </w:lvl>
  </w:abstractNum>
  <w:abstractNum w:abstractNumId="1">
    <w:nsid w:val="09D8561E"/>
    <w:multiLevelType w:val="hybridMultilevel"/>
    <w:tmpl w:val="354C1DE4"/>
    <w:lvl w:ilvl="0" w:tplc="0C0A000B">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B5F5CAE"/>
    <w:multiLevelType w:val="hybridMultilevel"/>
    <w:tmpl w:val="7312F66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
    <w:nsid w:val="0BC6541A"/>
    <w:multiLevelType w:val="hybridMultilevel"/>
    <w:tmpl w:val="852EBFE4"/>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nsid w:val="0DFC28EA"/>
    <w:multiLevelType w:val="hybridMultilevel"/>
    <w:tmpl w:val="BD3AEE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EAD2B30"/>
    <w:multiLevelType w:val="hybridMultilevel"/>
    <w:tmpl w:val="17740840"/>
    <w:lvl w:ilvl="0" w:tplc="480A0001">
      <w:start w:val="1"/>
      <w:numFmt w:val="bullet"/>
      <w:lvlText w:val=""/>
      <w:lvlJc w:val="left"/>
      <w:pPr>
        <w:ind w:left="1211" w:hanging="360"/>
      </w:pPr>
      <w:rPr>
        <w:rFonts w:ascii="Symbol" w:hAnsi="Symbol" w:hint="default"/>
      </w:rPr>
    </w:lvl>
    <w:lvl w:ilvl="1" w:tplc="480A0003" w:tentative="1">
      <w:start w:val="1"/>
      <w:numFmt w:val="bullet"/>
      <w:lvlText w:val="o"/>
      <w:lvlJc w:val="left"/>
      <w:pPr>
        <w:ind w:left="1931" w:hanging="360"/>
      </w:pPr>
      <w:rPr>
        <w:rFonts w:ascii="Courier New" w:hAnsi="Courier New" w:cs="Courier New" w:hint="default"/>
      </w:rPr>
    </w:lvl>
    <w:lvl w:ilvl="2" w:tplc="480A0005" w:tentative="1">
      <w:start w:val="1"/>
      <w:numFmt w:val="bullet"/>
      <w:lvlText w:val=""/>
      <w:lvlJc w:val="left"/>
      <w:pPr>
        <w:ind w:left="2651" w:hanging="360"/>
      </w:pPr>
      <w:rPr>
        <w:rFonts w:ascii="Wingdings" w:hAnsi="Wingdings" w:hint="default"/>
      </w:rPr>
    </w:lvl>
    <w:lvl w:ilvl="3" w:tplc="480A0001" w:tentative="1">
      <w:start w:val="1"/>
      <w:numFmt w:val="bullet"/>
      <w:lvlText w:val=""/>
      <w:lvlJc w:val="left"/>
      <w:pPr>
        <w:ind w:left="3371" w:hanging="360"/>
      </w:pPr>
      <w:rPr>
        <w:rFonts w:ascii="Symbol" w:hAnsi="Symbol" w:hint="default"/>
      </w:rPr>
    </w:lvl>
    <w:lvl w:ilvl="4" w:tplc="480A0003" w:tentative="1">
      <w:start w:val="1"/>
      <w:numFmt w:val="bullet"/>
      <w:lvlText w:val="o"/>
      <w:lvlJc w:val="left"/>
      <w:pPr>
        <w:ind w:left="4091" w:hanging="360"/>
      </w:pPr>
      <w:rPr>
        <w:rFonts w:ascii="Courier New" w:hAnsi="Courier New" w:cs="Courier New" w:hint="default"/>
      </w:rPr>
    </w:lvl>
    <w:lvl w:ilvl="5" w:tplc="480A0005" w:tentative="1">
      <w:start w:val="1"/>
      <w:numFmt w:val="bullet"/>
      <w:lvlText w:val=""/>
      <w:lvlJc w:val="left"/>
      <w:pPr>
        <w:ind w:left="4811" w:hanging="360"/>
      </w:pPr>
      <w:rPr>
        <w:rFonts w:ascii="Wingdings" w:hAnsi="Wingdings" w:hint="default"/>
      </w:rPr>
    </w:lvl>
    <w:lvl w:ilvl="6" w:tplc="480A0001" w:tentative="1">
      <w:start w:val="1"/>
      <w:numFmt w:val="bullet"/>
      <w:lvlText w:val=""/>
      <w:lvlJc w:val="left"/>
      <w:pPr>
        <w:ind w:left="5531" w:hanging="360"/>
      </w:pPr>
      <w:rPr>
        <w:rFonts w:ascii="Symbol" w:hAnsi="Symbol" w:hint="default"/>
      </w:rPr>
    </w:lvl>
    <w:lvl w:ilvl="7" w:tplc="480A0003" w:tentative="1">
      <w:start w:val="1"/>
      <w:numFmt w:val="bullet"/>
      <w:lvlText w:val="o"/>
      <w:lvlJc w:val="left"/>
      <w:pPr>
        <w:ind w:left="6251" w:hanging="360"/>
      </w:pPr>
      <w:rPr>
        <w:rFonts w:ascii="Courier New" w:hAnsi="Courier New" w:cs="Courier New" w:hint="default"/>
      </w:rPr>
    </w:lvl>
    <w:lvl w:ilvl="8" w:tplc="480A0005" w:tentative="1">
      <w:start w:val="1"/>
      <w:numFmt w:val="bullet"/>
      <w:lvlText w:val=""/>
      <w:lvlJc w:val="left"/>
      <w:pPr>
        <w:ind w:left="6971" w:hanging="360"/>
      </w:pPr>
      <w:rPr>
        <w:rFonts w:ascii="Wingdings" w:hAnsi="Wingdings" w:hint="default"/>
      </w:rPr>
    </w:lvl>
  </w:abstractNum>
  <w:abstractNum w:abstractNumId="6">
    <w:nsid w:val="0FF85D4D"/>
    <w:multiLevelType w:val="hybridMultilevel"/>
    <w:tmpl w:val="47586D08"/>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nsid w:val="17111B43"/>
    <w:multiLevelType w:val="hybridMultilevel"/>
    <w:tmpl w:val="BE706698"/>
    <w:lvl w:ilvl="0" w:tplc="0409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nsid w:val="18E37622"/>
    <w:multiLevelType w:val="hybridMultilevel"/>
    <w:tmpl w:val="88F49F06"/>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nsid w:val="1916067E"/>
    <w:multiLevelType w:val="hybridMultilevel"/>
    <w:tmpl w:val="9A3EAEA2"/>
    <w:lvl w:ilvl="0" w:tplc="0409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
    <w:nsid w:val="1CC30CC2"/>
    <w:multiLevelType w:val="hybridMultilevel"/>
    <w:tmpl w:val="02582DB8"/>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
    <w:nsid w:val="1D726474"/>
    <w:multiLevelType w:val="hybridMultilevel"/>
    <w:tmpl w:val="52F4DB1E"/>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
    <w:nsid w:val="1E850656"/>
    <w:multiLevelType w:val="hybridMultilevel"/>
    <w:tmpl w:val="80FCCCEC"/>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
    <w:nsid w:val="20396F0A"/>
    <w:multiLevelType w:val="hybridMultilevel"/>
    <w:tmpl w:val="18FE319C"/>
    <w:lvl w:ilvl="0" w:tplc="0409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4">
    <w:nsid w:val="204F2FE3"/>
    <w:multiLevelType w:val="hybridMultilevel"/>
    <w:tmpl w:val="96EECAD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5">
    <w:nsid w:val="225B2F7B"/>
    <w:multiLevelType w:val="hybridMultilevel"/>
    <w:tmpl w:val="8DFC7C08"/>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
    <w:nsid w:val="225E239A"/>
    <w:multiLevelType w:val="hybridMultilevel"/>
    <w:tmpl w:val="DE748C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2C802DC"/>
    <w:multiLevelType w:val="hybridMultilevel"/>
    <w:tmpl w:val="E7CAC4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5131480"/>
    <w:multiLevelType w:val="hybridMultilevel"/>
    <w:tmpl w:val="2F90F74E"/>
    <w:lvl w:ilvl="0" w:tplc="D3C47BD2">
      <w:start w:val="1"/>
      <w:numFmt w:val="upp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5916879"/>
    <w:multiLevelType w:val="hybridMultilevel"/>
    <w:tmpl w:val="86B09460"/>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0">
    <w:nsid w:val="267C1315"/>
    <w:multiLevelType w:val="hybridMultilevel"/>
    <w:tmpl w:val="A212324A"/>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1">
    <w:nsid w:val="286F6073"/>
    <w:multiLevelType w:val="hybridMultilevel"/>
    <w:tmpl w:val="D974DF1A"/>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2">
    <w:nsid w:val="28BB3AC0"/>
    <w:multiLevelType w:val="hybridMultilevel"/>
    <w:tmpl w:val="8A6E188E"/>
    <w:lvl w:ilvl="0" w:tplc="480A000D">
      <w:start w:val="1"/>
      <w:numFmt w:val="bullet"/>
      <w:lvlText w:val=""/>
      <w:lvlJc w:val="left"/>
      <w:pPr>
        <w:ind w:left="644" w:hanging="360"/>
      </w:pPr>
      <w:rPr>
        <w:rFonts w:ascii="Wingdings" w:hAnsi="Wingdings" w:hint="default"/>
      </w:rPr>
    </w:lvl>
    <w:lvl w:ilvl="1" w:tplc="480A0003" w:tentative="1">
      <w:start w:val="1"/>
      <w:numFmt w:val="bullet"/>
      <w:lvlText w:val="o"/>
      <w:lvlJc w:val="left"/>
      <w:pPr>
        <w:ind w:left="1364" w:hanging="360"/>
      </w:pPr>
      <w:rPr>
        <w:rFonts w:ascii="Courier New" w:hAnsi="Courier New" w:cs="Courier New" w:hint="default"/>
      </w:rPr>
    </w:lvl>
    <w:lvl w:ilvl="2" w:tplc="480A0005" w:tentative="1">
      <w:start w:val="1"/>
      <w:numFmt w:val="bullet"/>
      <w:lvlText w:val=""/>
      <w:lvlJc w:val="left"/>
      <w:pPr>
        <w:ind w:left="2084" w:hanging="360"/>
      </w:pPr>
      <w:rPr>
        <w:rFonts w:ascii="Wingdings" w:hAnsi="Wingdings" w:hint="default"/>
      </w:rPr>
    </w:lvl>
    <w:lvl w:ilvl="3" w:tplc="480A0001" w:tentative="1">
      <w:start w:val="1"/>
      <w:numFmt w:val="bullet"/>
      <w:lvlText w:val=""/>
      <w:lvlJc w:val="left"/>
      <w:pPr>
        <w:ind w:left="2804" w:hanging="360"/>
      </w:pPr>
      <w:rPr>
        <w:rFonts w:ascii="Symbol" w:hAnsi="Symbol" w:hint="default"/>
      </w:rPr>
    </w:lvl>
    <w:lvl w:ilvl="4" w:tplc="480A0003" w:tentative="1">
      <w:start w:val="1"/>
      <w:numFmt w:val="bullet"/>
      <w:lvlText w:val="o"/>
      <w:lvlJc w:val="left"/>
      <w:pPr>
        <w:ind w:left="3524" w:hanging="360"/>
      </w:pPr>
      <w:rPr>
        <w:rFonts w:ascii="Courier New" w:hAnsi="Courier New" w:cs="Courier New" w:hint="default"/>
      </w:rPr>
    </w:lvl>
    <w:lvl w:ilvl="5" w:tplc="480A0005" w:tentative="1">
      <w:start w:val="1"/>
      <w:numFmt w:val="bullet"/>
      <w:lvlText w:val=""/>
      <w:lvlJc w:val="left"/>
      <w:pPr>
        <w:ind w:left="4244" w:hanging="360"/>
      </w:pPr>
      <w:rPr>
        <w:rFonts w:ascii="Wingdings" w:hAnsi="Wingdings" w:hint="default"/>
      </w:rPr>
    </w:lvl>
    <w:lvl w:ilvl="6" w:tplc="480A0001" w:tentative="1">
      <w:start w:val="1"/>
      <w:numFmt w:val="bullet"/>
      <w:lvlText w:val=""/>
      <w:lvlJc w:val="left"/>
      <w:pPr>
        <w:ind w:left="4964" w:hanging="360"/>
      </w:pPr>
      <w:rPr>
        <w:rFonts w:ascii="Symbol" w:hAnsi="Symbol" w:hint="default"/>
      </w:rPr>
    </w:lvl>
    <w:lvl w:ilvl="7" w:tplc="480A0003" w:tentative="1">
      <w:start w:val="1"/>
      <w:numFmt w:val="bullet"/>
      <w:lvlText w:val="o"/>
      <w:lvlJc w:val="left"/>
      <w:pPr>
        <w:ind w:left="5684" w:hanging="360"/>
      </w:pPr>
      <w:rPr>
        <w:rFonts w:ascii="Courier New" w:hAnsi="Courier New" w:cs="Courier New" w:hint="default"/>
      </w:rPr>
    </w:lvl>
    <w:lvl w:ilvl="8" w:tplc="480A0005" w:tentative="1">
      <w:start w:val="1"/>
      <w:numFmt w:val="bullet"/>
      <w:lvlText w:val=""/>
      <w:lvlJc w:val="left"/>
      <w:pPr>
        <w:ind w:left="6404" w:hanging="360"/>
      </w:pPr>
      <w:rPr>
        <w:rFonts w:ascii="Wingdings" w:hAnsi="Wingdings" w:hint="default"/>
      </w:rPr>
    </w:lvl>
  </w:abstractNum>
  <w:abstractNum w:abstractNumId="23">
    <w:nsid w:val="28F1628F"/>
    <w:multiLevelType w:val="hybridMultilevel"/>
    <w:tmpl w:val="B3766E3E"/>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4">
    <w:nsid w:val="2A5D7630"/>
    <w:multiLevelType w:val="hybridMultilevel"/>
    <w:tmpl w:val="D0306B5E"/>
    <w:lvl w:ilvl="0" w:tplc="0409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5">
    <w:nsid w:val="2A9E2F2B"/>
    <w:multiLevelType w:val="hybridMultilevel"/>
    <w:tmpl w:val="5DB08B16"/>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nsid w:val="2AD974A9"/>
    <w:multiLevelType w:val="hybridMultilevel"/>
    <w:tmpl w:val="B2A6121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7">
    <w:nsid w:val="2E035A2B"/>
    <w:multiLevelType w:val="hybridMultilevel"/>
    <w:tmpl w:val="D88AA07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8">
    <w:nsid w:val="2E217081"/>
    <w:multiLevelType w:val="hybridMultilevel"/>
    <w:tmpl w:val="80825B66"/>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9">
    <w:nsid w:val="312C33FD"/>
    <w:multiLevelType w:val="hybridMultilevel"/>
    <w:tmpl w:val="B9322850"/>
    <w:lvl w:ilvl="0" w:tplc="480A000D">
      <w:start w:val="1"/>
      <w:numFmt w:val="bullet"/>
      <w:lvlText w:val=""/>
      <w:lvlJc w:val="left"/>
      <w:pPr>
        <w:ind w:left="787" w:hanging="360"/>
      </w:pPr>
      <w:rPr>
        <w:rFonts w:ascii="Wingdings" w:hAnsi="Wingdings" w:hint="default"/>
      </w:rPr>
    </w:lvl>
    <w:lvl w:ilvl="1" w:tplc="480A0003" w:tentative="1">
      <w:start w:val="1"/>
      <w:numFmt w:val="bullet"/>
      <w:lvlText w:val="o"/>
      <w:lvlJc w:val="left"/>
      <w:pPr>
        <w:ind w:left="1507" w:hanging="360"/>
      </w:pPr>
      <w:rPr>
        <w:rFonts w:ascii="Courier New" w:hAnsi="Courier New" w:cs="Courier New" w:hint="default"/>
      </w:rPr>
    </w:lvl>
    <w:lvl w:ilvl="2" w:tplc="480A0005" w:tentative="1">
      <w:start w:val="1"/>
      <w:numFmt w:val="bullet"/>
      <w:lvlText w:val=""/>
      <w:lvlJc w:val="left"/>
      <w:pPr>
        <w:ind w:left="2227" w:hanging="360"/>
      </w:pPr>
      <w:rPr>
        <w:rFonts w:ascii="Wingdings" w:hAnsi="Wingdings" w:hint="default"/>
      </w:rPr>
    </w:lvl>
    <w:lvl w:ilvl="3" w:tplc="480A0001" w:tentative="1">
      <w:start w:val="1"/>
      <w:numFmt w:val="bullet"/>
      <w:lvlText w:val=""/>
      <w:lvlJc w:val="left"/>
      <w:pPr>
        <w:ind w:left="2947" w:hanging="360"/>
      </w:pPr>
      <w:rPr>
        <w:rFonts w:ascii="Symbol" w:hAnsi="Symbol" w:hint="default"/>
      </w:rPr>
    </w:lvl>
    <w:lvl w:ilvl="4" w:tplc="480A0003" w:tentative="1">
      <w:start w:val="1"/>
      <w:numFmt w:val="bullet"/>
      <w:lvlText w:val="o"/>
      <w:lvlJc w:val="left"/>
      <w:pPr>
        <w:ind w:left="3667" w:hanging="360"/>
      </w:pPr>
      <w:rPr>
        <w:rFonts w:ascii="Courier New" w:hAnsi="Courier New" w:cs="Courier New" w:hint="default"/>
      </w:rPr>
    </w:lvl>
    <w:lvl w:ilvl="5" w:tplc="480A0005" w:tentative="1">
      <w:start w:val="1"/>
      <w:numFmt w:val="bullet"/>
      <w:lvlText w:val=""/>
      <w:lvlJc w:val="left"/>
      <w:pPr>
        <w:ind w:left="4387" w:hanging="360"/>
      </w:pPr>
      <w:rPr>
        <w:rFonts w:ascii="Wingdings" w:hAnsi="Wingdings" w:hint="default"/>
      </w:rPr>
    </w:lvl>
    <w:lvl w:ilvl="6" w:tplc="480A0001" w:tentative="1">
      <w:start w:val="1"/>
      <w:numFmt w:val="bullet"/>
      <w:lvlText w:val=""/>
      <w:lvlJc w:val="left"/>
      <w:pPr>
        <w:ind w:left="5107" w:hanging="360"/>
      </w:pPr>
      <w:rPr>
        <w:rFonts w:ascii="Symbol" w:hAnsi="Symbol" w:hint="default"/>
      </w:rPr>
    </w:lvl>
    <w:lvl w:ilvl="7" w:tplc="480A0003" w:tentative="1">
      <w:start w:val="1"/>
      <w:numFmt w:val="bullet"/>
      <w:lvlText w:val="o"/>
      <w:lvlJc w:val="left"/>
      <w:pPr>
        <w:ind w:left="5827" w:hanging="360"/>
      </w:pPr>
      <w:rPr>
        <w:rFonts w:ascii="Courier New" w:hAnsi="Courier New" w:cs="Courier New" w:hint="default"/>
      </w:rPr>
    </w:lvl>
    <w:lvl w:ilvl="8" w:tplc="480A0005" w:tentative="1">
      <w:start w:val="1"/>
      <w:numFmt w:val="bullet"/>
      <w:lvlText w:val=""/>
      <w:lvlJc w:val="left"/>
      <w:pPr>
        <w:ind w:left="6547" w:hanging="360"/>
      </w:pPr>
      <w:rPr>
        <w:rFonts w:ascii="Wingdings" w:hAnsi="Wingdings" w:hint="default"/>
      </w:rPr>
    </w:lvl>
  </w:abstractNum>
  <w:abstractNum w:abstractNumId="30">
    <w:nsid w:val="31B07392"/>
    <w:multiLevelType w:val="hybridMultilevel"/>
    <w:tmpl w:val="E6A288A2"/>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nsid w:val="31EA0B34"/>
    <w:multiLevelType w:val="hybridMultilevel"/>
    <w:tmpl w:val="07A252C8"/>
    <w:lvl w:ilvl="0" w:tplc="480A000D">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2">
    <w:nsid w:val="32A516E8"/>
    <w:multiLevelType w:val="hybridMultilevel"/>
    <w:tmpl w:val="F6885CE6"/>
    <w:lvl w:ilvl="0" w:tplc="480A000B">
      <w:start w:val="1"/>
      <w:numFmt w:val="bullet"/>
      <w:lvlText w:val=""/>
      <w:lvlJc w:val="left"/>
      <w:pPr>
        <w:ind w:left="720" w:hanging="360"/>
      </w:pPr>
      <w:rPr>
        <w:rFonts w:ascii="Wingdings" w:hAnsi="Wingdings"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33">
    <w:nsid w:val="34CA5BA0"/>
    <w:multiLevelType w:val="hybridMultilevel"/>
    <w:tmpl w:val="B1FECD12"/>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4">
    <w:nsid w:val="34D93539"/>
    <w:multiLevelType w:val="hybridMultilevel"/>
    <w:tmpl w:val="0B5AD264"/>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5">
    <w:nsid w:val="3A1B62DD"/>
    <w:multiLevelType w:val="hybridMultilevel"/>
    <w:tmpl w:val="16EE283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3ACF6793"/>
    <w:multiLevelType w:val="hybridMultilevel"/>
    <w:tmpl w:val="9ECC6E2C"/>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7">
    <w:nsid w:val="3D227EF7"/>
    <w:multiLevelType w:val="hybridMultilevel"/>
    <w:tmpl w:val="BB8A151A"/>
    <w:lvl w:ilvl="0" w:tplc="480A000B">
      <w:start w:val="1"/>
      <w:numFmt w:val="bullet"/>
      <w:lvlText w:val=""/>
      <w:lvlJc w:val="left"/>
      <w:pPr>
        <w:ind w:left="1636"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8">
    <w:nsid w:val="3F2B1AFF"/>
    <w:multiLevelType w:val="hybridMultilevel"/>
    <w:tmpl w:val="C8B2FE2A"/>
    <w:lvl w:ilvl="0" w:tplc="480A000B">
      <w:start w:val="1"/>
      <w:numFmt w:val="bullet"/>
      <w:lvlText w:val=""/>
      <w:lvlJc w:val="left"/>
      <w:pPr>
        <w:ind w:left="851" w:hanging="360"/>
      </w:pPr>
      <w:rPr>
        <w:rFonts w:ascii="Wingdings" w:hAnsi="Wingdings" w:hint="default"/>
      </w:rPr>
    </w:lvl>
    <w:lvl w:ilvl="1" w:tplc="480A0003" w:tentative="1">
      <w:start w:val="1"/>
      <w:numFmt w:val="bullet"/>
      <w:lvlText w:val="o"/>
      <w:lvlJc w:val="left"/>
      <w:pPr>
        <w:ind w:left="1571" w:hanging="360"/>
      </w:pPr>
      <w:rPr>
        <w:rFonts w:ascii="Courier New" w:hAnsi="Courier New" w:cs="Courier New" w:hint="default"/>
      </w:rPr>
    </w:lvl>
    <w:lvl w:ilvl="2" w:tplc="480A0005" w:tentative="1">
      <w:start w:val="1"/>
      <w:numFmt w:val="bullet"/>
      <w:lvlText w:val=""/>
      <w:lvlJc w:val="left"/>
      <w:pPr>
        <w:ind w:left="2291" w:hanging="360"/>
      </w:pPr>
      <w:rPr>
        <w:rFonts w:ascii="Wingdings" w:hAnsi="Wingdings" w:hint="default"/>
      </w:rPr>
    </w:lvl>
    <w:lvl w:ilvl="3" w:tplc="480A0001" w:tentative="1">
      <w:start w:val="1"/>
      <w:numFmt w:val="bullet"/>
      <w:lvlText w:val=""/>
      <w:lvlJc w:val="left"/>
      <w:pPr>
        <w:ind w:left="3011" w:hanging="360"/>
      </w:pPr>
      <w:rPr>
        <w:rFonts w:ascii="Symbol" w:hAnsi="Symbol" w:hint="default"/>
      </w:rPr>
    </w:lvl>
    <w:lvl w:ilvl="4" w:tplc="480A0003" w:tentative="1">
      <w:start w:val="1"/>
      <w:numFmt w:val="bullet"/>
      <w:lvlText w:val="o"/>
      <w:lvlJc w:val="left"/>
      <w:pPr>
        <w:ind w:left="3731" w:hanging="360"/>
      </w:pPr>
      <w:rPr>
        <w:rFonts w:ascii="Courier New" w:hAnsi="Courier New" w:cs="Courier New" w:hint="default"/>
      </w:rPr>
    </w:lvl>
    <w:lvl w:ilvl="5" w:tplc="480A0005" w:tentative="1">
      <w:start w:val="1"/>
      <w:numFmt w:val="bullet"/>
      <w:lvlText w:val=""/>
      <w:lvlJc w:val="left"/>
      <w:pPr>
        <w:ind w:left="4451" w:hanging="360"/>
      </w:pPr>
      <w:rPr>
        <w:rFonts w:ascii="Wingdings" w:hAnsi="Wingdings" w:hint="default"/>
      </w:rPr>
    </w:lvl>
    <w:lvl w:ilvl="6" w:tplc="480A0001" w:tentative="1">
      <w:start w:val="1"/>
      <w:numFmt w:val="bullet"/>
      <w:lvlText w:val=""/>
      <w:lvlJc w:val="left"/>
      <w:pPr>
        <w:ind w:left="5171" w:hanging="360"/>
      </w:pPr>
      <w:rPr>
        <w:rFonts w:ascii="Symbol" w:hAnsi="Symbol" w:hint="default"/>
      </w:rPr>
    </w:lvl>
    <w:lvl w:ilvl="7" w:tplc="480A0003" w:tentative="1">
      <w:start w:val="1"/>
      <w:numFmt w:val="bullet"/>
      <w:lvlText w:val="o"/>
      <w:lvlJc w:val="left"/>
      <w:pPr>
        <w:ind w:left="5891" w:hanging="360"/>
      </w:pPr>
      <w:rPr>
        <w:rFonts w:ascii="Courier New" w:hAnsi="Courier New" w:cs="Courier New" w:hint="default"/>
      </w:rPr>
    </w:lvl>
    <w:lvl w:ilvl="8" w:tplc="480A0005" w:tentative="1">
      <w:start w:val="1"/>
      <w:numFmt w:val="bullet"/>
      <w:lvlText w:val=""/>
      <w:lvlJc w:val="left"/>
      <w:pPr>
        <w:ind w:left="6611" w:hanging="360"/>
      </w:pPr>
      <w:rPr>
        <w:rFonts w:ascii="Wingdings" w:hAnsi="Wingdings" w:hint="default"/>
      </w:rPr>
    </w:lvl>
  </w:abstractNum>
  <w:abstractNum w:abstractNumId="39">
    <w:nsid w:val="3F351AC4"/>
    <w:multiLevelType w:val="hybridMultilevel"/>
    <w:tmpl w:val="236683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40802D26"/>
    <w:multiLevelType w:val="hybridMultilevel"/>
    <w:tmpl w:val="59687830"/>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1">
    <w:nsid w:val="40BA5ACE"/>
    <w:multiLevelType w:val="hybridMultilevel"/>
    <w:tmpl w:val="18BC2F1A"/>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2">
    <w:nsid w:val="425A44EB"/>
    <w:multiLevelType w:val="hybridMultilevel"/>
    <w:tmpl w:val="D3DADF1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4EE1863"/>
    <w:multiLevelType w:val="hybridMultilevel"/>
    <w:tmpl w:val="A398B1D2"/>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4">
    <w:nsid w:val="45D95D56"/>
    <w:multiLevelType w:val="hybridMultilevel"/>
    <w:tmpl w:val="DA1277B2"/>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5">
    <w:nsid w:val="461F4876"/>
    <w:multiLevelType w:val="hybridMultilevel"/>
    <w:tmpl w:val="409E808E"/>
    <w:lvl w:ilvl="0" w:tplc="480A000B">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6">
    <w:nsid w:val="46D04B67"/>
    <w:multiLevelType w:val="hybridMultilevel"/>
    <w:tmpl w:val="0BF04D98"/>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7">
    <w:nsid w:val="46DB7695"/>
    <w:multiLevelType w:val="hybridMultilevel"/>
    <w:tmpl w:val="79C4CBFA"/>
    <w:lvl w:ilvl="0" w:tplc="480A000B">
      <w:start w:val="1"/>
      <w:numFmt w:val="bullet"/>
      <w:lvlText w:val=""/>
      <w:lvlJc w:val="left"/>
      <w:pPr>
        <w:ind w:left="360" w:hanging="360"/>
      </w:pPr>
      <w:rPr>
        <w:rFonts w:ascii="Wingdings" w:hAnsi="Wingdings"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48">
    <w:nsid w:val="47B1090B"/>
    <w:multiLevelType w:val="hybridMultilevel"/>
    <w:tmpl w:val="4EFA62BE"/>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9">
    <w:nsid w:val="4A2E0BE0"/>
    <w:multiLevelType w:val="hybridMultilevel"/>
    <w:tmpl w:val="AF606C0C"/>
    <w:lvl w:ilvl="0" w:tplc="480A000B">
      <w:start w:val="1"/>
      <w:numFmt w:val="bullet"/>
      <w:lvlText w:val=""/>
      <w:lvlJc w:val="left"/>
      <w:pPr>
        <w:ind w:left="927" w:hanging="360"/>
      </w:pPr>
      <w:rPr>
        <w:rFonts w:ascii="Wingdings" w:hAnsi="Wingdings" w:hint="default"/>
      </w:rPr>
    </w:lvl>
    <w:lvl w:ilvl="1" w:tplc="480A0003" w:tentative="1">
      <w:start w:val="1"/>
      <w:numFmt w:val="bullet"/>
      <w:lvlText w:val="o"/>
      <w:lvlJc w:val="left"/>
      <w:pPr>
        <w:ind w:left="1647" w:hanging="360"/>
      </w:pPr>
      <w:rPr>
        <w:rFonts w:ascii="Courier New" w:hAnsi="Courier New" w:cs="Courier New" w:hint="default"/>
      </w:rPr>
    </w:lvl>
    <w:lvl w:ilvl="2" w:tplc="480A0005" w:tentative="1">
      <w:start w:val="1"/>
      <w:numFmt w:val="bullet"/>
      <w:lvlText w:val=""/>
      <w:lvlJc w:val="left"/>
      <w:pPr>
        <w:ind w:left="2367" w:hanging="360"/>
      </w:pPr>
      <w:rPr>
        <w:rFonts w:ascii="Wingdings" w:hAnsi="Wingdings" w:hint="default"/>
      </w:rPr>
    </w:lvl>
    <w:lvl w:ilvl="3" w:tplc="480A0001" w:tentative="1">
      <w:start w:val="1"/>
      <w:numFmt w:val="bullet"/>
      <w:lvlText w:val=""/>
      <w:lvlJc w:val="left"/>
      <w:pPr>
        <w:ind w:left="3087" w:hanging="360"/>
      </w:pPr>
      <w:rPr>
        <w:rFonts w:ascii="Symbol" w:hAnsi="Symbol" w:hint="default"/>
      </w:rPr>
    </w:lvl>
    <w:lvl w:ilvl="4" w:tplc="480A0003" w:tentative="1">
      <w:start w:val="1"/>
      <w:numFmt w:val="bullet"/>
      <w:lvlText w:val="o"/>
      <w:lvlJc w:val="left"/>
      <w:pPr>
        <w:ind w:left="3807" w:hanging="360"/>
      </w:pPr>
      <w:rPr>
        <w:rFonts w:ascii="Courier New" w:hAnsi="Courier New" w:cs="Courier New" w:hint="default"/>
      </w:rPr>
    </w:lvl>
    <w:lvl w:ilvl="5" w:tplc="480A0005" w:tentative="1">
      <w:start w:val="1"/>
      <w:numFmt w:val="bullet"/>
      <w:lvlText w:val=""/>
      <w:lvlJc w:val="left"/>
      <w:pPr>
        <w:ind w:left="4527" w:hanging="360"/>
      </w:pPr>
      <w:rPr>
        <w:rFonts w:ascii="Wingdings" w:hAnsi="Wingdings" w:hint="default"/>
      </w:rPr>
    </w:lvl>
    <w:lvl w:ilvl="6" w:tplc="480A0001" w:tentative="1">
      <w:start w:val="1"/>
      <w:numFmt w:val="bullet"/>
      <w:lvlText w:val=""/>
      <w:lvlJc w:val="left"/>
      <w:pPr>
        <w:ind w:left="5247" w:hanging="360"/>
      </w:pPr>
      <w:rPr>
        <w:rFonts w:ascii="Symbol" w:hAnsi="Symbol" w:hint="default"/>
      </w:rPr>
    </w:lvl>
    <w:lvl w:ilvl="7" w:tplc="480A0003" w:tentative="1">
      <w:start w:val="1"/>
      <w:numFmt w:val="bullet"/>
      <w:lvlText w:val="o"/>
      <w:lvlJc w:val="left"/>
      <w:pPr>
        <w:ind w:left="5967" w:hanging="360"/>
      </w:pPr>
      <w:rPr>
        <w:rFonts w:ascii="Courier New" w:hAnsi="Courier New" w:cs="Courier New" w:hint="default"/>
      </w:rPr>
    </w:lvl>
    <w:lvl w:ilvl="8" w:tplc="480A0005" w:tentative="1">
      <w:start w:val="1"/>
      <w:numFmt w:val="bullet"/>
      <w:lvlText w:val=""/>
      <w:lvlJc w:val="left"/>
      <w:pPr>
        <w:ind w:left="6687" w:hanging="360"/>
      </w:pPr>
      <w:rPr>
        <w:rFonts w:ascii="Wingdings" w:hAnsi="Wingdings" w:hint="default"/>
      </w:rPr>
    </w:lvl>
  </w:abstractNum>
  <w:abstractNum w:abstractNumId="50">
    <w:nsid w:val="4B2218B4"/>
    <w:multiLevelType w:val="hybridMultilevel"/>
    <w:tmpl w:val="BE681F56"/>
    <w:lvl w:ilvl="0" w:tplc="0409000B">
      <w:start w:val="1"/>
      <w:numFmt w:val="bullet"/>
      <w:lvlText w:val=""/>
      <w:lvlJc w:val="left"/>
      <w:pPr>
        <w:ind w:left="1636" w:hanging="360"/>
      </w:pPr>
      <w:rPr>
        <w:rFonts w:ascii="Wingdings" w:hAnsi="Wingdings" w:hint="default"/>
      </w:rPr>
    </w:lvl>
    <w:lvl w:ilvl="1" w:tplc="0C0A0003" w:tentative="1">
      <w:start w:val="1"/>
      <w:numFmt w:val="bullet"/>
      <w:lvlText w:val="o"/>
      <w:lvlJc w:val="left"/>
      <w:pPr>
        <w:ind w:left="2356" w:hanging="360"/>
      </w:pPr>
      <w:rPr>
        <w:rFonts w:ascii="Courier New" w:hAnsi="Courier New" w:cs="Courier New" w:hint="default"/>
      </w:rPr>
    </w:lvl>
    <w:lvl w:ilvl="2" w:tplc="0C0A0005" w:tentative="1">
      <w:start w:val="1"/>
      <w:numFmt w:val="bullet"/>
      <w:lvlText w:val=""/>
      <w:lvlJc w:val="left"/>
      <w:pPr>
        <w:ind w:left="3076" w:hanging="360"/>
      </w:pPr>
      <w:rPr>
        <w:rFonts w:ascii="Wingdings" w:hAnsi="Wingdings" w:hint="default"/>
      </w:rPr>
    </w:lvl>
    <w:lvl w:ilvl="3" w:tplc="0C0A0001" w:tentative="1">
      <w:start w:val="1"/>
      <w:numFmt w:val="bullet"/>
      <w:lvlText w:val=""/>
      <w:lvlJc w:val="left"/>
      <w:pPr>
        <w:ind w:left="3796" w:hanging="360"/>
      </w:pPr>
      <w:rPr>
        <w:rFonts w:ascii="Symbol" w:hAnsi="Symbol" w:hint="default"/>
      </w:rPr>
    </w:lvl>
    <w:lvl w:ilvl="4" w:tplc="0C0A0003" w:tentative="1">
      <w:start w:val="1"/>
      <w:numFmt w:val="bullet"/>
      <w:lvlText w:val="o"/>
      <w:lvlJc w:val="left"/>
      <w:pPr>
        <w:ind w:left="4516" w:hanging="360"/>
      </w:pPr>
      <w:rPr>
        <w:rFonts w:ascii="Courier New" w:hAnsi="Courier New" w:cs="Courier New" w:hint="default"/>
      </w:rPr>
    </w:lvl>
    <w:lvl w:ilvl="5" w:tplc="0C0A0005" w:tentative="1">
      <w:start w:val="1"/>
      <w:numFmt w:val="bullet"/>
      <w:lvlText w:val=""/>
      <w:lvlJc w:val="left"/>
      <w:pPr>
        <w:ind w:left="5236" w:hanging="360"/>
      </w:pPr>
      <w:rPr>
        <w:rFonts w:ascii="Wingdings" w:hAnsi="Wingdings" w:hint="default"/>
      </w:rPr>
    </w:lvl>
    <w:lvl w:ilvl="6" w:tplc="0C0A0001" w:tentative="1">
      <w:start w:val="1"/>
      <w:numFmt w:val="bullet"/>
      <w:lvlText w:val=""/>
      <w:lvlJc w:val="left"/>
      <w:pPr>
        <w:ind w:left="5956" w:hanging="360"/>
      </w:pPr>
      <w:rPr>
        <w:rFonts w:ascii="Symbol" w:hAnsi="Symbol" w:hint="default"/>
      </w:rPr>
    </w:lvl>
    <w:lvl w:ilvl="7" w:tplc="0C0A0003" w:tentative="1">
      <w:start w:val="1"/>
      <w:numFmt w:val="bullet"/>
      <w:lvlText w:val="o"/>
      <w:lvlJc w:val="left"/>
      <w:pPr>
        <w:ind w:left="6676" w:hanging="360"/>
      </w:pPr>
      <w:rPr>
        <w:rFonts w:ascii="Courier New" w:hAnsi="Courier New" w:cs="Courier New" w:hint="default"/>
      </w:rPr>
    </w:lvl>
    <w:lvl w:ilvl="8" w:tplc="0C0A0005" w:tentative="1">
      <w:start w:val="1"/>
      <w:numFmt w:val="bullet"/>
      <w:lvlText w:val=""/>
      <w:lvlJc w:val="left"/>
      <w:pPr>
        <w:ind w:left="7396" w:hanging="360"/>
      </w:pPr>
      <w:rPr>
        <w:rFonts w:ascii="Wingdings" w:hAnsi="Wingdings" w:hint="default"/>
      </w:rPr>
    </w:lvl>
  </w:abstractNum>
  <w:abstractNum w:abstractNumId="51">
    <w:nsid w:val="4B972FBE"/>
    <w:multiLevelType w:val="hybridMultilevel"/>
    <w:tmpl w:val="A0CAF6D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4D8239EC"/>
    <w:multiLevelType w:val="hybridMultilevel"/>
    <w:tmpl w:val="CA1648A8"/>
    <w:lvl w:ilvl="0" w:tplc="0409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3">
    <w:nsid w:val="4E6964A2"/>
    <w:multiLevelType w:val="hybridMultilevel"/>
    <w:tmpl w:val="DFF2DC20"/>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4">
    <w:nsid w:val="4E944D1F"/>
    <w:multiLevelType w:val="hybridMultilevel"/>
    <w:tmpl w:val="E8F8F512"/>
    <w:lvl w:ilvl="0" w:tplc="480A000B">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5">
    <w:nsid w:val="4F7E4F2F"/>
    <w:multiLevelType w:val="hybridMultilevel"/>
    <w:tmpl w:val="4F64021C"/>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6">
    <w:nsid w:val="4FA9465D"/>
    <w:multiLevelType w:val="hybridMultilevel"/>
    <w:tmpl w:val="5D005F56"/>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7">
    <w:nsid w:val="52955AC3"/>
    <w:multiLevelType w:val="hybridMultilevel"/>
    <w:tmpl w:val="72AE1660"/>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8">
    <w:nsid w:val="52E84BB3"/>
    <w:multiLevelType w:val="hybridMultilevel"/>
    <w:tmpl w:val="BC36014E"/>
    <w:lvl w:ilvl="0" w:tplc="480A000B">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9">
    <w:nsid w:val="55C36904"/>
    <w:multiLevelType w:val="hybridMultilevel"/>
    <w:tmpl w:val="33722274"/>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0">
    <w:nsid w:val="57343CB7"/>
    <w:multiLevelType w:val="hybridMultilevel"/>
    <w:tmpl w:val="0FEADC88"/>
    <w:lvl w:ilvl="0" w:tplc="0409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1">
    <w:nsid w:val="58C71E05"/>
    <w:multiLevelType w:val="hybridMultilevel"/>
    <w:tmpl w:val="ABFED450"/>
    <w:lvl w:ilvl="0" w:tplc="EC225494">
      <w:start w:val="1"/>
      <w:numFmt w:val="bullet"/>
      <w:lvlText w:val=""/>
      <w:lvlJc w:val="center"/>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2">
    <w:nsid w:val="5A177542"/>
    <w:multiLevelType w:val="hybridMultilevel"/>
    <w:tmpl w:val="729074E4"/>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3">
    <w:nsid w:val="5E6634BF"/>
    <w:multiLevelType w:val="hybridMultilevel"/>
    <w:tmpl w:val="7DAC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0E87C8D"/>
    <w:multiLevelType w:val="hybridMultilevel"/>
    <w:tmpl w:val="16B4443A"/>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5">
    <w:nsid w:val="61680D22"/>
    <w:multiLevelType w:val="hybridMultilevel"/>
    <w:tmpl w:val="7B2A7628"/>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6">
    <w:nsid w:val="6218718B"/>
    <w:multiLevelType w:val="hybridMultilevel"/>
    <w:tmpl w:val="6400B3BE"/>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7">
    <w:nsid w:val="622B6568"/>
    <w:multiLevelType w:val="hybridMultilevel"/>
    <w:tmpl w:val="9B6CE734"/>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8">
    <w:nsid w:val="6693501C"/>
    <w:multiLevelType w:val="hybridMultilevel"/>
    <w:tmpl w:val="1F38E7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6B70670D"/>
    <w:multiLevelType w:val="hybridMultilevel"/>
    <w:tmpl w:val="6CC8A368"/>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0">
    <w:nsid w:val="6BF5602E"/>
    <w:multiLevelType w:val="hybridMultilevel"/>
    <w:tmpl w:val="2CAABF12"/>
    <w:lvl w:ilvl="0" w:tplc="480A000B">
      <w:start w:val="1"/>
      <w:numFmt w:val="bullet"/>
      <w:lvlText w:val=""/>
      <w:lvlJc w:val="left"/>
      <w:pPr>
        <w:ind w:left="1352" w:hanging="360"/>
      </w:pPr>
      <w:rPr>
        <w:rFonts w:ascii="Wingdings" w:hAnsi="Wingdings" w:hint="default"/>
      </w:rPr>
    </w:lvl>
    <w:lvl w:ilvl="1" w:tplc="480A0003" w:tentative="1">
      <w:start w:val="1"/>
      <w:numFmt w:val="bullet"/>
      <w:lvlText w:val="o"/>
      <w:lvlJc w:val="left"/>
      <w:pPr>
        <w:ind w:left="2072" w:hanging="360"/>
      </w:pPr>
      <w:rPr>
        <w:rFonts w:ascii="Courier New" w:hAnsi="Courier New" w:cs="Courier New" w:hint="default"/>
      </w:rPr>
    </w:lvl>
    <w:lvl w:ilvl="2" w:tplc="480A0005" w:tentative="1">
      <w:start w:val="1"/>
      <w:numFmt w:val="bullet"/>
      <w:lvlText w:val=""/>
      <w:lvlJc w:val="left"/>
      <w:pPr>
        <w:ind w:left="2792" w:hanging="360"/>
      </w:pPr>
      <w:rPr>
        <w:rFonts w:ascii="Wingdings" w:hAnsi="Wingdings" w:hint="default"/>
      </w:rPr>
    </w:lvl>
    <w:lvl w:ilvl="3" w:tplc="480A0001" w:tentative="1">
      <w:start w:val="1"/>
      <w:numFmt w:val="bullet"/>
      <w:lvlText w:val=""/>
      <w:lvlJc w:val="left"/>
      <w:pPr>
        <w:ind w:left="3512" w:hanging="360"/>
      </w:pPr>
      <w:rPr>
        <w:rFonts w:ascii="Symbol" w:hAnsi="Symbol" w:hint="default"/>
      </w:rPr>
    </w:lvl>
    <w:lvl w:ilvl="4" w:tplc="480A0003" w:tentative="1">
      <w:start w:val="1"/>
      <w:numFmt w:val="bullet"/>
      <w:lvlText w:val="o"/>
      <w:lvlJc w:val="left"/>
      <w:pPr>
        <w:ind w:left="4232" w:hanging="360"/>
      </w:pPr>
      <w:rPr>
        <w:rFonts w:ascii="Courier New" w:hAnsi="Courier New" w:cs="Courier New" w:hint="default"/>
      </w:rPr>
    </w:lvl>
    <w:lvl w:ilvl="5" w:tplc="480A0005" w:tentative="1">
      <w:start w:val="1"/>
      <w:numFmt w:val="bullet"/>
      <w:lvlText w:val=""/>
      <w:lvlJc w:val="left"/>
      <w:pPr>
        <w:ind w:left="4952" w:hanging="360"/>
      </w:pPr>
      <w:rPr>
        <w:rFonts w:ascii="Wingdings" w:hAnsi="Wingdings" w:hint="default"/>
      </w:rPr>
    </w:lvl>
    <w:lvl w:ilvl="6" w:tplc="480A0001" w:tentative="1">
      <w:start w:val="1"/>
      <w:numFmt w:val="bullet"/>
      <w:lvlText w:val=""/>
      <w:lvlJc w:val="left"/>
      <w:pPr>
        <w:ind w:left="5672" w:hanging="360"/>
      </w:pPr>
      <w:rPr>
        <w:rFonts w:ascii="Symbol" w:hAnsi="Symbol" w:hint="default"/>
      </w:rPr>
    </w:lvl>
    <w:lvl w:ilvl="7" w:tplc="480A0003" w:tentative="1">
      <w:start w:val="1"/>
      <w:numFmt w:val="bullet"/>
      <w:lvlText w:val="o"/>
      <w:lvlJc w:val="left"/>
      <w:pPr>
        <w:ind w:left="6392" w:hanging="360"/>
      </w:pPr>
      <w:rPr>
        <w:rFonts w:ascii="Courier New" w:hAnsi="Courier New" w:cs="Courier New" w:hint="default"/>
      </w:rPr>
    </w:lvl>
    <w:lvl w:ilvl="8" w:tplc="480A0005" w:tentative="1">
      <w:start w:val="1"/>
      <w:numFmt w:val="bullet"/>
      <w:lvlText w:val=""/>
      <w:lvlJc w:val="left"/>
      <w:pPr>
        <w:ind w:left="7112" w:hanging="360"/>
      </w:pPr>
      <w:rPr>
        <w:rFonts w:ascii="Wingdings" w:hAnsi="Wingdings" w:hint="default"/>
      </w:rPr>
    </w:lvl>
  </w:abstractNum>
  <w:abstractNum w:abstractNumId="71">
    <w:nsid w:val="701A68DE"/>
    <w:multiLevelType w:val="hybridMultilevel"/>
    <w:tmpl w:val="AC3AC7CC"/>
    <w:lvl w:ilvl="0" w:tplc="CE341E1E">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73376304"/>
    <w:multiLevelType w:val="hybridMultilevel"/>
    <w:tmpl w:val="A43AD222"/>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3">
    <w:nsid w:val="73531AD9"/>
    <w:multiLevelType w:val="hybridMultilevel"/>
    <w:tmpl w:val="DCAC3290"/>
    <w:lvl w:ilvl="0" w:tplc="480A000B">
      <w:start w:val="1"/>
      <w:numFmt w:val="bullet"/>
      <w:lvlText w:val=""/>
      <w:lvlJc w:val="left"/>
      <w:pPr>
        <w:ind w:left="360" w:hanging="360"/>
      </w:pPr>
      <w:rPr>
        <w:rFonts w:ascii="Wingdings" w:hAnsi="Wingdings" w:hint="default"/>
      </w:rPr>
    </w:lvl>
    <w:lvl w:ilvl="1" w:tplc="480A0003" w:tentative="1">
      <w:start w:val="1"/>
      <w:numFmt w:val="bullet"/>
      <w:lvlText w:val="o"/>
      <w:lvlJc w:val="left"/>
      <w:pPr>
        <w:ind w:left="2148" w:hanging="360"/>
      </w:pPr>
      <w:rPr>
        <w:rFonts w:ascii="Courier New" w:hAnsi="Courier New" w:cs="Courier New" w:hint="default"/>
      </w:rPr>
    </w:lvl>
    <w:lvl w:ilvl="2" w:tplc="480A0005" w:tentative="1">
      <w:start w:val="1"/>
      <w:numFmt w:val="bullet"/>
      <w:lvlText w:val=""/>
      <w:lvlJc w:val="left"/>
      <w:pPr>
        <w:ind w:left="2868" w:hanging="360"/>
      </w:pPr>
      <w:rPr>
        <w:rFonts w:ascii="Wingdings" w:hAnsi="Wingdings" w:hint="default"/>
      </w:rPr>
    </w:lvl>
    <w:lvl w:ilvl="3" w:tplc="480A0001" w:tentative="1">
      <w:start w:val="1"/>
      <w:numFmt w:val="bullet"/>
      <w:lvlText w:val=""/>
      <w:lvlJc w:val="left"/>
      <w:pPr>
        <w:ind w:left="3588" w:hanging="360"/>
      </w:pPr>
      <w:rPr>
        <w:rFonts w:ascii="Symbol" w:hAnsi="Symbol" w:hint="default"/>
      </w:rPr>
    </w:lvl>
    <w:lvl w:ilvl="4" w:tplc="480A0003" w:tentative="1">
      <w:start w:val="1"/>
      <w:numFmt w:val="bullet"/>
      <w:lvlText w:val="o"/>
      <w:lvlJc w:val="left"/>
      <w:pPr>
        <w:ind w:left="4308" w:hanging="360"/>
      </w:pPr>
      <w:rPr>
        <w:rFonts w:ascii="Courier New" w:hAnsi="Courier New" w:cs="Courier New" w:hint="default"/>
      </w:rPr>
    </w:lvl>
    <w:lvl w:ilvl="5" w:tplc="480A0005" w:tentative="1">
      <w:start w:val="1"/>
      <w:numFmt w:val="bullet"/>
      <w:lvlText w:val=""/>
      <w:lvlJc w:val="left"/>
      <w:pPr>
        <w:ind w:left="5028" w:hanging="360"/>
      </w:pPr>
      <w:rPr>
        <w:rFonts w:ascii="Wingdings" w:hAnsi="Wingdings" w:hint="default"/>
      </w:rPr>
    </w:lvl>
    <w:lvl w:ilvl="6" w:tplc="480A0001" w:tentative="1">
      <w:start w:val="1"/>
      <w:numFmt w:val="bullet"/>
      <w:lvlText w:val=""/>
      <w:lvlJc w:val="left"/>
      <w:pPr>
        <w:ind w:left="5748" w:hanging="360"/>
      </w:pPr>
      <w:rPr>
        <w:rFonts w:ascii="Symbol" w:hAnsi="Symbol" w:hint="default"/>
      </w:rPr>
    </w:lvl>
    <w:lvl w:ilvl="7" w:tplc="480A0003" w:tentative="1">
      <w:start w:val="1"/>
      <w:numFmt w:val="bullet"/>
      <w:lvlText w:val="o"/>
      <w:lvlJc w:val="left"/>
      <w:pPr>
        <w:ind w:left="6468" w:hanging="360"/>
      </w:pPr>
      <w:rPr>
        <w:rFonts w:ascii="Courier New" w:hAnsi="Courier New" w:cs="Courier New" w:hint="default"/>
      </w:rPr>
    </w:lvl>
    <w:lvl w:ilvl="8" w:tplc="480A0005" w:tentative="1">
      <w:start w:val="1"/>
      <w:numFmt w:val="bullet"/>
      <w:lvlText w:val=""/>
      <w:lvlJc w:val="left"/>
      <w:pPr>
        <w:ind w:left="7188" w:hanging="360"/>
      </w:pPr>
      <w:rPr>
        <w:rFonts w:ascii="Wingdings" w:hAnsi="Wingdings" w:hint="default"/>
      </w:rPr>
    </w:lvl>
  </w:abstractNum>
  <w:abstractNum w:abstractNumId="74">
    <w:nsid w:val="757F687C"/>
    <w:multiLevelType w:val="hybridMultilevel"/>
    <w:tmpl w:val="0B8E9FA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761257CE"/>
    <w:multiLevelType w:val="hybridMultilevel"/>
    <w:tmpl w:val="68D05BD6"/>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6">
    <w:nsid w:val="76933FDF"/>
    <w:multiLevelType w:val="hybridMultilevel"/>
    <w:tmpl w:val="DC70442C"/>
    <w:lvl w:ilvl="0" w:tplc="480A000B">
      <w:start w:val="1"/>
      <w:numFmt w:val="bullet"/>
      <w:lvlText w:val=""/>
      <w:lvlJc w:val="left"/>
      <w:pPr>
        <w:ind w:left="63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7">
    <w:nsid w:val="778C771B"/>
    <w:multiLevelType w:val="hybridMultilevel"/>
    <w:tmpl w:val="FC060C36"/>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8">
    <w:nsid w:val="78884103"/>
    <w:multiLevelType w:val="hybridMultilevel"/>
    <w:tmpl w:val="8E386F6E"/>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9">
    <w:nsid w:val="7B913BEB"/>
    <w:multiLevelType w:val="hybridMultilevel"/>
    <w:tmpl w:val="C88C48C0"/>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0">
    <w:nsid w:val="7C4A08AE"/>
    <w:multiLevelType w:val="hybridMultilevel"/>
    <w:tmpl w:val="35E28D5E"/>
    <w:lvl w:ilvl="0" w:tplc="480A000B">
      <w:start w:val="1"/>
      <w:numFmt w:val="bullet"/>
      <w:lvlText w:val=""/>
      <w:lvlJc w:val="left"/>
      <w:pPr>
        <w:ind w:left="786" w:hanging="360"/>
      </w:pPr>
      <w:rPr>
        <w:rFonts w:ascii="Wingdings" w:hAnsi="Wingdings" w:hint="default"/>
      </w:rPr>
    </w:lvl>
    <w:lvl w:ilvl="1" w:tplc="480A0003" w:tentative="1">
      <w:start w:val="1"/>
      <w:numFmt w:val="bullet"/>
      <w:lvlText w:val="o"/>
      <w:lvlJc w:val="left"/>
      <w:pPr>
        <w:ind w:left="1506" w:hanging="360"/>
      </w:pPr>
      <w:rPr>
        <w:rFonts w:ascii="Courier New" w:hAnsi="Courier New" w:cs="Courier New" w:hint="default"/>
      </w:rPr>
    </w:lvl>
    <w:lvl w:ilvl="2" w:tplc="480A0005" w:tentative="1">
      <w:start w:val="1"/>
      <w:numFmt w:val="bullet"/>
      <w:lvlText w:val=""/>
      <w:lvlJc w:val="left"/>
      <w:pPr>
        <w:ind w:left="2226" w:hanging="360"/>
      </w:pPr>
      <w:rPr>
        <w:rFonts w:ascii="Wingdings" w:hAnsi="Wingdings" w:hint="default"/>
      </w:rPr>
    </w:lvl>
    <w:lvl w:ilvl="3" w:tplc="480A0001" w:tentative="1">
      <w:start w:val="1"/>
      <w:numFmt w:val="bullet"/>
      <w:lvlText w:val=""/>
      <w:lvlJc w:val="left"/>
      <w:pPr>
        <w:ind w:left="2946" w:hanging="360"/>
      </w:pPr>
      <w:rPr>
        <w:rFonts w:ascii="Symbol" w:hAnsi="Symbol" w:hint="default"/>
      </w:rPr>
    </w:lvl>
    <w:lvl w:ilvl="4" w:tplc="480A0003" w:tentative="1">
      <w:start w:val="1"/>
      <w:numFmt w:val="bullet"/>
      <w:lvlText w:val="o"/>
      <w:lvlJc w:val="left"/>
      <w:pPr>
        <w:ind w:left="3666" w:hanging="360"/>
      </w:pPr>
      <w:rPr>
        <w:rFonts w:ascii="Courier New" w:hAnsi="Courier New" w:cs="Courier New" w:hint="default"/>
      </w:rPr>
    </w:lvl>
    <w:lvl w:ilvl="5" w:tplc="480A0005" w:tentative="1">
      <w:start w:val="1"/>
      <w:numFmt w:val="bullet"/>
      <w:lvlText w:val=""/>
      <w:lvlJc w:val="left"/>
      <w:pPr>
        <w:ind w:left="4386" w:hanging="360"/>
      </w:pPr>
      <w:rPr>
        <w:rFonts w:ascii="Wingdings" w:hAnsi="Wingdings" w:hint="default"/>
      </w:rPr>
    </w:lvl>
    <w:lvl w:ilvl="6" w:tplc="480A0001" w:tentative="1">
      <w:start w:val="1"/>
      <w:numFmt w:val="bullet"/>
      <w:lvlText w:val=""/>
      <w:lvlJc w:val="left"/>
      <w:pPr>
        <w:ind w:left="5106" w:hanging="360"/>
      </w:pPr>
      <w:rPr>
        <w:rFonts w:ascii="Symbol" w:hAnsi="Symbol" w:hint="default"/>
      </w:rPr>
    </w:lvl>
    <w:lvl w:ilvl="7" w:tplc="480A0003" w:tentative="1">
      <w:start w:val="1"/>
      <w:numFmt w:val="bullet"/>
      <w:lvlText w:val="o"/>
      <w:lvlJc w:val="left"/>
      <w:pPr>
        <w:ind w:left="5826" w:hanging="360"/>
      </w:pPr>
      <w:rPr>
        <w:rFonts w:ascii="Courier New" w:hAnsi="Courier New" w:cs="Courier New" w:hint="default"/>
      </w:rPr>
    </w:lvl>
    <w:lvl w:ilvl="8" w:tplc="480A0005" w:tentative="1">
      <w:start w:val="1"/>
      <w:numFmt w:val="bullet"/>
      <w:lvlText w:val=""/>
      <w:lvlJc w:val="left"/>
      <w:pPr>
        <w:ind w:left="6546" w:hanging="360"/>
      </w:pPr>
      <w:rPr>
        <w:rFonts w:ascii="Wingdings" w:hAnsi="Wingdings" w:hint="default"/>
      </w:rPr>
    </w:lvl>
  </w:abstractNum>
  <w:abstractNum w:abstractNumId="81">
    <w:nsid w:val="7C581F79"/>
    <w:multiLevelType w:val="multilevel"/>
    <w:tmpl w:val="6C88FF9C"/>
    <w:lvl w:ilvl="0">
      <w:start w:val="1"/>
      <w:numFmt w:val="decimal"/>
      <w:lvlText w:val="%1"/>
      <w:lvlJc w:val="left"/>
      <w:pPr>
        <w:ind w:left="600" w:hanging="600"/>
      </w:pPr>
      <w:rPr>
        <w:rFonts w:hint="default"/>
      </w:rPr>
    </w:lvl>
    <w:lvl w:ilvl="1">
      <w:start w:val="1"/>
      <w:numFmt w:val="decimal"/>
      <w:lvlText w:val="%1.%2"/>
      <w:lvlJc w:val="left"/>
      <w:pPr>
        <w:ind w:left="795" w:hanging="600"/>
      </w:pPr>
      <w:rPr>
        <w:rFonts w:hint="default"/>
      </w:rPr>
    </w:lvl>
    <w:lvl w:ilvl="2">
      <w:start w:val="4"/>
      <w:numFmt w:val="decimal"/>
      <w:lvlText w:val="%1.%2.%3"/>
      <w:lvlJc w:val="left"/>
      <w:pPr>
        <w:ind w:left="720" w:hanging="720"/>
      </w:pPr>
      <w:rPr>
        <w:rFonts w:hint="default"/>
        <w:sz w:val="28"/>
        <w:szCs w:val="28"/>
      </w:rPr>
    </w:lvl>
    <w:lvl w:ilvl="3">
      <w:start w:val="1"/>
      <w:numFmt w:val="decimal"/>
      <w:lvlText w:val="%1.%2.%3.%4"/>
      <w:lvlJc w:val="left"/>
      <w:pPr>
        <w:ind w:left="1665" w:hanging="108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3165" w:hanging="1800"/>
      </w:pPr>
      <w:rPr>
        <w:rFonts w:hint="default"/>
      </w:rPr>
    </w:lvl>
    <w:lvl w:ilvl="8">
      <w:start w:val="1"/>
      <w:numFmt w:val="decimal"/>
      <w:lvlText w:val="%1.%2.%3.%4.%5.%6.%7.%8.%9"/>
      <w:lvlJc w:val="left"/>
      <w:pPr>
        <w:ind w:left="3720" w:hanging="2160"/>
      </w:pPr>
      <w:rPr>
        <w:rFonts w:hint="default"/>
      </w:rPr>
    </w:lvl>
  </w:abstractNum>
  <w:abstractNum w:abstractNumId="82">
    <w:nsid w:val="7F315D07"/>
    <w:multiLevelType w:val="hybridMultilevel"/>
    <w:tmpl w:val="292CF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8"/>
  </w:num>
  <w:num w:numId="2">
    <w:abstractNumId w:val="74"/>
  </w:num>
  <w:num w:numId="3">
    <w:abstractNumId w:val="17"/>
  </w:num>
  <w:num w:numId="4">
    <w:abstractNumId w:val="39"/>
  </w:num>
  <w:num w:numId="5">
    <w:abstractNumId w:val="4"/>
  </w:num>
  <w:num w:numId="6">
    <w:abstractNumId w:val="18"/>
  </w:num>
  <w:num w:numId="7">
    <w:abstractNumId w:val="42"/>
  </w:num>
  <w:num w:numId="8">
    <w:abstractNumId w:val="35"/>
  </w:num>
  <w:num w:numId="9">
    <w:abstractNumId w:val="16"/>
  </w:num>
  <w:num w:numId="10">
    <w:abstractNumId w:val="71"/>
  </w:num>
  <w:num w:numId="11">
    <w:abstractNumId w:val="33"/>
  </w:num>
  <w:num w:numId="12">
    <w:abstractNumId w:val="32"/>
  </w:num>
  <w:num w:numId="13">
    <w:abstractNumId w:val="46"/>
  </w:num>
  <w:num w:numId="14">
    <w:abstractNumId w:val="10"/>
  </w:num>
  <w:num w:numId="15">
    <w:abstractNumId w:val="65"/>
  </w:num>
  <w:num w:numId="16">
    <w:abstractNumId w:val="23"/>
  </w:num>
  <w:num w:numId="17">
    <w:abstractNumId w:val="30"/>
  </w:num>
  <w:num w:numId="18">
    <w:abstractNumId w:val="66"/>
  </w:num>
  <w:num w:numId="19">
    <w:abstractNumId w:val="21"/>
  </w:num>
  <w:num w:numId="20">
    <w:abstractNumId w:val="57"/>
  </w:num>
  <w:num w:numId="21">
    <w:abstractNumId w:val="51"/>
  </w:num>
  <w:num w:numId="22">
    <w:abstractNumId w:val="22"/>
  </w:num>
  <w:num w:numId="23">
    <w:abstractNumId w:val="78"/>
  </w:num>
  <w:num w:numId="24">
    <w:abstractNumId w:val="64"/>
  </w:num>
  <w:num w:numId="25">
    <w:abstractNumId w:val="29"/>
  </w:num>
  <w:num w:numId="26">
    <w:abstractNumId w:val="53"/>
  </w:num>
  <w:num w:numId="27">
    <w:abstractNumId w:val="49"/>
  </w:num>
  <w:num w:numId="28">
    <w:abstractNumId w:val="38"/>
  </w:num>
  <w:num w:numId="29">
    <w:abstractNumId w:val="1"/>
  </w:num>
  <w:num w:numId="30">
    <w:abstractNumId w:val="41"/>
  </w:num>
  <w:num w:numId="31">
    <w:abstractNumId w:val="81"/>
  </w:num>
  <w:num w:numId="32">
    <w:abstractNumId w:val="3"/>
  </w:num>
  <w:num w:numId="33">
    <w:abstractNumId w:val="48"/>
  </w:num>
  <w:num w:numId="34">
    <w:abstractNumId w:val="55"/>
  </w:num>
  <w:num w:numId="35">
    <w:abstractNumId w:val="72"/>
  </w:num>
  <w:num w:numId="36">
    <w:abstractNumId w:val="12"/>
  </w:num>
  <w:num w:numId="37">
    <w:abstractNumId w:val="44"/>
  </w:num>
  <w:num w:numId="38">
    <w:abstractNumId w:val="28"/>
  </w:num>
  <w:num w:numId="39">
    <w:abstractNumId w:val="34"/>
  </w:num>
  <w:num w:numId="40">
    <w:abstractNumId w:val="58"/>
  </w:num>
  <w:num w:numId="41">
    <w:abstractNumId w:val="76"/>
  </w:num>
  <w:num w:numId="42">
    <w:abstractNumId w:val="20"/>
  </w:num>
  <w:num w:numId="43">
    <w:abstractNumId w:val="69"/>
  </w:num>
  <w:num w:numId="44">
    <w:abstractNumId w:val="80"/>
  </w:num>
  <w:num w:numId="45">
    <w:abstractNumId w:val="54"/>
  </w:num>
  <w:num w:numId="46">
    <w:abstractNumId w:val="8"/>
  </w:num>
  <w:num w:numId="47">
    <w:abstractNumId w:val="52"/>
  </w:num>
  <w:num w:numId="48">
    <w:abstractNumId w:val="24"/>
  </w:num>
  <w:num w:numId="49">
    <w:abstractNumId w:val="11"/>
  </w:num>
  <w:num w:numId="50">
    <w:abstractNumId w:val="25"/>
  </w:num>
  <w:num w:numId="51">
    <w:abstractNumId w:val="7"/>
  </w:num>
  <w:num w:numId="52">
    <w:abstractNumId w:val="9"/>
  </w:num>
  <w:num w:numId="53">
    <w:abstractNumId w:val="60"/>
  </w:num>
  <w:num w:numId="54">
    <w:abstractNumId w:val="40"/>
  </w:num>
  <w:num w:numId="55">
    <w:abstractNumId w:val="62"/>
  </w:num>
  <w:num w:numId="56">
    <w:abstractNumId w:val="75"/>
  </w:num>
  <w:num w:numId="57">
    <w:abstractNumId w:val="36"/>
  </w:num>
  <w:num w:numId="58">
    <w:abstractNumId w:val="19"/>
  </w:num>
  <w:num w:numId="59">
    <w:abstractNumId w:val="56"/>
  </w:num>
  <w:num w:numId="60">
    <w:abstractNumId w:val="77"/>
  </w:num>
  <w:num w:numId="61">
    <w:abstractNumId w:val="2"/>
  </w:num>
  <w:num w:numId="62">
    <w:abstractNumId w:val="26"/>
  </w:num>
  <w:num w:numId="63">
    <w:abstractNumId w:val="27"/>
  </w:num>
  <w:num w:numId="64">
    <w:abstractNumId w:val="45"/>
  </w:num>
  <w:num w:numId="65">
    <w:abstractNumId w:val="61"/>
  </w:num>
  <w:num w:numId="66">
    <w:abstractNumId w:val="43"/>
  </w:num>
  <w:num w:numId="67">
    <w:abstractNumId w:val="50"/>
  </w:num>
  <w:num w:numId="68">
    <w:abstractNumId w:val="0"/>
  </w:num>
  <w:num w:numId="69">
    <w:abstractNumId w:val="37"/>
  </w:num>
  <w:num w:numId="70">
    <w:abstractNumId w:val="31"/>
  </w:num>
  <w:num w:numId="71">
    <w:abstractNumId w:val="70"/>
  </w:num>
  <w:num w:numId="72">
    <w:abstractNumId w:val="67"/>
  </w:num>
  <w:num w:numId="73">
    <w:abstractNumId w:val="5"/>
  </w:num>
  <w:num w:numId="74">
    <w:abstractNumId w:val="79"/>
  </w:num>
  <w:num w:numId="75">
    <w:abstractNumId w:val="14"/>
  </w:num>
  <w:num w:numId="76">
    <w:abstractNumId w:val="13"/>
  </w:num>
  <w:num w:numId="77">
    <w:abstractNumId w:val="59"/>
  </w:num>
  <w:num w:numId="78">
    <w:abstractNumId w:val="73"/>
  </w:num>
  <w:num w:numId="79">
    <w:abstractNumId w:val="47"/>
  </w:num>
  <w:num w:numId="80">
    <w:abstractNumId w:val="15"/>
  </w:num>
  <w:num w:numId="81">
    <w:abstractNumId w:val="6"/>
  </w:num>
  <w:num w:numId="82">
    <w:abstractNumId w:val="63"/>
  </w:num>
  <w:num w:numId="83">
    <w:abstractNumId w:val="8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F7A49"/>
    <w:rsid w:val="00005827"/>
    <w:rsid w:val="00027CD0"/>
    <w:rsid w:val="000341F1"/>
    <w:rsid w:val="00042104"/>
    <w:rsid w:val="00046659"/>
    <w:rsid w:val="000507B8"/>
    <w:rsid w:val="00055AD7"/>
    <w:rsid w:val="00055F2D"/>
    <w:rsid w:val="00060E0C"/>
    <w:rsid w:val="00067399"/>
    <w:rsid w:val="000724C8"/>
    <w:rsid w:val="0008631D"/>
    <w:rsid w:val="000967B8"/>
    <w:rsid w:val="000C0FC4"/>
    <w:rsid w:val="000D0E7C"/>
    <w:rsid w:val="000D608C"/>
    <w:rsid w:val="000E3009"/>
    <w:rsid w:val="000E40CB"/>
    <w:rsid w:val="000F2276"/>
    <w:rsid w:val="000F74DF"/>
    <w:rsid w:val="00111B3D"/>
    <w:rsid w:val="00114D3E"/>
    <w:rsid w:val="00131C0A"/>
    <w:rsid w:val="00172BD4"/>
    <w:rsid w:val="001A6FA6"/>
    <w:rsid w:val="001C3505"/>
    <w:rsid w:val="001C6B96"/>
    <w:rsid w:val="001D2D01"/>
    <w:rsid w:val="001E197B"/>
    <w:rsid w:val="002210B4"/>
    <w:rsid w:val="00225FF6"/>
    <w:rsid w:val="00227DA0"/>
    <w:rsid w:val="002422C5"/>
    <w:rsid w:val="00253C82"/>
    <w:rsid w:val="00262BCC"/>
    <w:rsid w:val="00264AD7"/>
    <w:rsid w:val="002654F4"/>
    <w:rsid w:val="00266DA5"/>
    <w:rsid w:val="00272ED8"/>
    <w:rsid w:val="00282C46"/>
    <w:rsid w:val="00285497"/>
    <w:rsid w:val="00287A3E"/>
    <w:rsid w:val="0029196C"/>
    <w:rsid w:val="002A6D00"/>
    <w:rsid w:val="002A7DA2"/>
    <w:rsid w:val="002B5435"/>
    <w:rsid w:val="002C5C2D"/>
    <w:rsid w:val="002E09D8"/>
    <w:rsid w:val="002E2867"/>
    <w:rsid w:val="002E2EE1"/>
    <w:rsid w:val="002E3E77"/>
    <w:rsid w:val="002E4A01"/>
    <w:rsid w:val="002F37B3"/>
    <w:rsid w:val="003119B4"/>
    <w:rsid w:val="00320C0F"/>
    <w:rsid w:val="00325713"/>
    <w:rsid w:val="003259C1"/>
    <w:rsid w:val="0033387A"/>
    <w:rsid w:val="00336CE9"/>
    <w:rsid w:val="003428FD"/>
    <w:rsid w:val="00364C47"/>
    <w:rsid w:val="00371AB6"/>
    <w:rsid w:val="00372E1A"/>
    <w:rsid w:val="003853CE"/>
    <w:rsid w:val="00387964"/>
    <w:rsid w:val="003B1708"/>
    <w:rsid w:val="003D11A6"/>
    <w:rsid w:val="003E065B"/>
    <w:rsid w:val="003E1152"/>
    <w:rsid w:val="00400AEE"/>
    <w:rsid w:val="00405F75"/>
    <w:rsid w:val="004157E2"/>
    <w:rsid w:val="00430D70"/>
    <w:rsid w:val="00436AF3"/>
    <w:rsid w:val="00437C0B"/>
    <w:rsid w:val="00441D74"/>
    <w:rsid w:val="00443BF0"/>
    <w:rsid w:val="00443F87"/>
    <w:rsid w:val="00447AA1"/>
    <w:rsid w:val="00447CC3"/>
    <w:rsid w:val="0045007B"/>
    <w:rsid w:val="00452E81"/>
    <w:rsid w:val="00452F01"/>
    <w:rsid w:val="004538BF"/>
    <w:rsid w:val="00456E1E"/>
    <w:rsid w:val="00464F20"/>
    <w:rsid w:val="0046608B"/>
    <w:rsid w:val="00481057"/>
    <w:rsid w:val="004A1AC0"/>
    <w:rsid w:val="004B67E9"/>
    <w:rsid w:val="004C14CF"/>
    <w:rsid w:val="004D2D2A"/>
    <w:rsid w:val="004D3716"/>
    <w:rsid w:val="004F291C"/>
    <w:rsid w:val="004F65AF"/>
    <w:rsid w:val="004F7A49"/>
    <w:rsid w:val="005269F7"/>
    <w:rsid w:val="00530586"/>
    <w:rsid w:val="00531F22"/>
    <w:rsid w:val="005566E4"/>
    <w:rsid w:val="00566997"/>
    <w:rsid w:val="00585C66"/>
    <w:rsid w:val="00594455"/>
    <w:rsid w:val="005961A1"/>
    <w:rsid w:val="005A0D82"/>
    <w:rsid w:val="005B1B30"/>
    <w:rsid w:val="005C3E8C"/>
    <w:rsid w:val="005D7882"/>
    <w:rsid w:val="005E0C22"/>
    <w:rsid w:val="005F0D36"/>
    <w:rsid w:val="006038A3"/>
    <w:rsid w:val="00610AEB"/>
    <w:rsid w:val="00623D7E"/>
    <w:rsid w:val="00656AE9"/>
    <w:rsid w:val="00665E2F"/>
    <w:rsid w:val="0067232A"/>
    <w:rsid w:val="006762A1"/>
    <w:rsid w:val="00676A5E"/>
    <w:rsid w:val="006A41CC"/>
    <w:rsid w:val="006B48F4"/>
    <w:rsid w:val="006E1334"/>
    <w:rsid w:val="00714620"/>
    <w:rsid w:val="0071688B"/>
    <w:rsid w:val="007264AB"/>
    <w:rsid w:val="00747808"/>
    <w:rsid w:val="007510C7"/>
    <w:rsid w:val="007670DB"/>
    <w:rsid w:val="00786559"/>
    <w:rsid w:val="007C2180"/>
    <w:rsid w:val="007C4258"/>
    <w:rsid w:val="007D4378"/>
    <w:rsid w:val="007D43CA"/>
    <w:rsid w:val="007D58C0"/>
    <w:rsid w:val="007D5EA6"/>
    <w:rsid w:val="007F08F3"/>
    <w:rsid w:val="007F5A35"/>
    <w:rsid w:val="00813F73"/>
    <w:rsid w:val="00821469"/>
    <w:rsid w:val="00823C95"/>
    <w:rsid w:val="00832613"/>
    <w:rsid w:val="00836A1E"/>
    <w:rsid w:val="0084144F"/>
    <w:rsid w:val="00845DDD"/>
    <w:rsid w:val="008558AC"/>
    <w:rsid w:val="00870305"/>
    <w:rsid w:val="00874F9E"/>
    <w:rsid w:val="0089038E"/>
    <w:rsid w:val="008908FD"/>
    <w:rsid w:val="008A56D2"/>
    <w:rsid w:val="00902FD7"/>
    <w:rsid w:val="00920524"/>
    <w:rsid w:val="009540C1"/>
    <w:rsid w:val="00957633"/>
    <w:rsid w:val="00961143"/>
    <w:rsid w:val="00971EB3"/>
    <w:rsid w:val="00977BB8"/>
    <w:rsid w:val="009A1C83"/>
    <w:rsid w:val="009A5D35"/>
    <w:rsid w:val="009B32BD"/>
    <w:rsid w:val="009B3889"/>
    <w:rsid w:val="009C5380"/>
    <w:rsid w:val="009C6FFE"/>
    <w:rsid w:val="009D2596"/>
    <w:rsid w:val="009D2F66"/>
    <w:rsid w:val="009E69C2"/>
    <w:rsid w:val="009F4AE2"/>
    <w:rsid w:val="009F4CFB"/>
    <w:rsid w:val="00A0139B"/>
    <w:rsid w:val="00A0330E"/>
    <w:rsid w:val="00A04B31"/>
    <w:rsid w:val="00A22E56"/>
    <w:rsid w:val="00A43F73"/>
    <w:rsid w:val="00A45FDB"/>
    <w:rsid w:val="00A6109E"/>
    <w:rsid w:val="00A71323"/>
    <w:rsid w:val="00AB24A4"/>
    <w:rsid w:val="00AC7FC1"/>
    <w:rsid w:val="00AD4319"/>
    <w:rsid w:val="00AE329D"/>
    <w:rsid w:val="00AE47F3"/>
    <w:rsid w:val="00AF4BBA"/>
    <w:rsid w:val="00AF6F74"/>
    <w:rsid w:val="00B16CBE"/>
    <w:rsid w:val="00B248C0"/>
    <w:rsid w:val="00B25651"/>
    <w:rsid w:val="00B46802"/>
    <w:rsid w:val="00B50FE3"/>
    <w:rsid w:val="00B70AA6"/>
    <w:rsid w:val="00B73AD6"/>
    <w:rsid w:val="00B7513B"/>
    <w:rsid w:val="00B83DEC"/>
    <w:rsid w:val="00B858D1"/>
    <w:rsid w:val="00B91DD9"/>
    <w:rsid w:val="00B95521"/>
    <w:rsid w:val="00B970F4"/>
    <w:rsid w:val="00BB2E99"/>
    <w:rsid w:val="00BD7D97"/>
    <w:rsid w:val="00C00A54"/>
    <w:rsid w:val="00C034AE"/>
    <w:rsid w:val="00C034D7"/>
    <w:rsid w:val="00C11D0D"/>
    <w:rsid w:val="00C1298D"/>
    <w:rsid w:val="00C1502F"/>
    <w:rsid w:val="00C227AD"/>
    <w:rsid w:val="00C30CE0"/>
    <w:rsid w:val="00C35248"/>
    <w:rsid w:val="00C35C8F"/>
    <w:rsid w:val="00C40D59"/>
    <w:rsid w:val="00C520D1"/>
    <w:rsid w:val="00C522C8"/>
    <w:rsid w:val="00C6220A"/>
    <w:rsid w:val="00C839ED"/>
    <w:rsid w:val="00C87712"/>
    <w:rsid w:val="00CA4738"/>
    <w:rsid w:val="00CB3991"/>
    <w:rsid w:val="00CB5628"/>
    <w:rsid w:val="00CC5231"/>
    <w:rsid w:val="00CD2C6F"/>
    <w:rsid w:val="00CE3E56"/>
    <w:rsid w:val="00CE7A20"/>
    <w:rsid w:val="00CF60ED"/>
    <w:rsid w:val="00D05D09"/>
    <w:rsid w:val="00D1195A"/>
    <w:rsid w:val="00D1267F"/>
    <w:rsid w:val="00D228E0"/>
    <w:rsid w:val="00D23376"/>
    <w:rsid w:val="00D43A7C"/>
    <w:rsid w:val="00D6479A"/>
    <w:rsid w:val="00D65F47"/>
    <w:rsid w:val="00D857C0"/>
    <w:rsid w:val="00D906A7"/>
    <w:rsid w:val="00D90CD6"/>
    <w:rsid w:val="00D925B7"/>
    <w:rsid w:val="00D928E4"/>
    <w:rsid w:val="00D93A3B"/>
    <w:rsid w:val="00DB3D62"/>
    <w:rsid w:val="00DC37FB"/>
    <w:rsid w:val="00DD08A3"/>
    <w:rsid w:val="00DE3625"/>
    <w:rsid w:val="00DE4F79"/>
    <w:rsid w:val="00E00737"/>
    <w:rsid w:val="00E056BB"/>
    <w:rsid w:val="00E12DBF"/>
    <w:rsid w:val="00E219E1"/>
    <w:rsid w:val="00E325BF"/>
    <w:rsid w:val="00E3540B"/>
    <w:rsid w:val="00E9384C"/>
    <w:rsid w:val="00EA046E"/>
    <w:rsid w:val="00EA6964"/>
    <w:rsid w:val="00F0736A"/>
    <w:rsid w:val="00F234BE"/>
    <w:rsid w:val="00F557FB"/>
    <w:rsid w:val="00F64B80"/>
    <w:rsid w:val="00F84D47"/>
    <w:rsid w:val="00F90033"/>
    <w:rsid w:val="00F907E7"/>
    <w:rsid w:val="00F91492"/>
    <w:rsid w:val="00F91697"/>
    <w:rsid w:val="00F9468E"/>
    <w:rsid w:val="00F970C2"/>
    <w:rsid w:val="00FB24DE"/>
    <w:rsid w:val="00FB7571"/>
    <w:rsid w:val="00FC09C6"/>
    <w:rsid w:val="00FC4494"/>
    <w:rsid w:val="00FC5C6A"/>
    <w:rsid w:val="00FD55EE"/>
    <w:rsid w:val="00FF6320"/>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rules v:ext="edit">
        <o:r id="V:Rule1" type="connector" idref="#111 Conector angular"/>
        <o:r id="V:Rule2" type="connector" idref="#Conector recto de flecha 10"/>
      </o:rules>
    </o:shapelayout>
  </w:shapeDefaults>
  <w:decimalSymbol w:val="."/>
  <w:listSeparator w:val=","/>
  <w15:docId w15:val="{58959444-5A4B-42A0-9E49-94F1CF32F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CD6"/>
  </w:style>
  <w:style w:type="paragraph" w:styleId="Ttulo1">
    <w:name w:val="heading 1"/>
    <w:basedOn w:val="Normal"/>
    <w:next w:val="Normal"/>
    <w:link w:val="Ttulo1Car"/>
    <w:uiPriority w:val="9"/>
    <w:qFormat/>
    <w:rsid w:val="00E12DB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2E3E7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1C6B96"/>
    <w:pPr>
      <w:keepNext/>
      <w:keepLines/>
      <w:widowControl w:val="0"/>
      <w:suppressAutoHyphens/>
      <w:spacing w:before="200" w:after="0" w:line="240" w:lineRule="auto"/>
      <w:outlineLvl w:val="2"/>
    </w:pPr>
    <w:rPr>
      <w:rFonts w:asciiTheme="majorHAnsi" w:eastAsiaTheme="majorEastAsia" w:hAnsiTheme="majorHAnsi" w:cstheme="majorBidi"/>
      <w:b/>
      <w:bCs/>
      <w:color w:val="5B9BD5" w:themeColor="accent1"/>
      <w:sz w:val="24"/>
      <w:szCs w:val="24"/>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65E2F"/>
    <w:pPr>
      <w:ind w:left="720"/>
      <w:contextualSpacing/>
    </w:pPr>
  </w:style>
  <w:style w:type="paragraph" w:styleId="Encabezado">
    <w:name w:val="header"/>
    <w:basedOn w:val="Normal"/>
    <w:link w:val="EncabezadoCar"/>
    <w:uiPriority w:val="99"/>
    <w:unhideWhenUsed/>
    <w:rsid w:val="00AF6F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6F74"/>
  </w:style>
  <w:style w:type="paragraph" w:styleId="Piedepgina">
    <w:name w:val="footer"/>
    <w:basedOn w:val="Normal"/>
    <w:link w:val="PiedepginaCar"/>
    <w:uiPriority w:val="99"/>
    <w:unhideWhenUsed/>
    <w:rsid w:val="00AF6F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6F74"/>
  </w:style>
  <w:style w:type="character" w:customStyle="1" w:styleId="Textodemarcadordeposicin">
    <w:name w:val="Texto de marcador de posición"/>
    <w:basedOn w:val="Fuentedeprrafopredeter"/>
    <w:uiPriority w:val="99"/>
    <w:semiHidden/>
    <w:rsid w:val="00372E1A"/>
    <w:rPr>
      <w:color w:val="808080"/>
    </w:rPr>
  </w:style>
  <w:style w:type="paragraph" w:styleId="Textodeglobo">
    <w:name w:val="Balloon Text"/>
    <w:basedOn w:val="Normal"/>
    <w:link w:val="TextodegloboCar"/>
    <w:uiPriority w:val="99"/>
    <w:semiHidden/>
    <w:unhideWhenUsed/>
    <w:rsid w:val="00BB2E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2E99"/>
    <w:rPr>
      <w:rFonts w:ascii="Tahoma" w:hAnsi="Tahoma" w:cs="Tahoma"/>
      <w:sz w:val="16"/>
      <w:szCs w:val="16"/>
    </w:rPr>
  </w:style>
  <w:style w:type="character" w:customStyle="1" w:styleId="Ttulo2Car">
    <w:name w:val="Título 2 Car"/>
    <w:basedOn w:val="Fuentedeprrafopredeter"/>
    <w:link w:val="Ttulo2"/>
    <w:uiPriority w:val="9"/>
    <w:rsid w:val="002E3E77"/>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262BCC"/>
    <w:pPr>
      <w:spacing w:before="100" w:beforeAutospacing="1" w:after="100" w:afterAutospacing="1" w:line="240" w:lineRule="auto"/>
    </w:pPr>
    <w:rPr>
      <w:rFonts w:ascii="Times New Roman" w:eastAsia="Times New Roman" w:hAnsi="Times New Roman" w:cs="Times New Roman"/>
      <w:sz w:val="24"/>
      <w:szCs w:val="24"/>
      <w:lang w:eastAsia="es-HN"/>
    </w:rPr>
  </w:style>
  <w:style w:type="paragraph" w:customStyle="1" w:styleId="Style13">
    <w:name w:val="Style13"/>
    <w:basedOn w:val="Normal"/>
    <w:uiPriority w:val="99"/>
    <w:rsid w:val="00262BCC"/>
    <w:pPr>
      <w:widowControl w:val="0"/>
      <w:autoSpaceDE w:val="0"/>
      <w:autoSpaceDN w:val="0"/>
      <w:adjustRightInd w:val="0"/>
      <w:spacing w:after="0" w:line="240" w:lineRule="auto"/>
    </w:pPr>
    <w:rPr>
      <w:rFonts w:ascii="Arial" w:eastAsia="Times New Roman" w:hAnsi="Arial" w:cs="Arial"/>
      <w:sz w:val="24"/>
      <w:szCs w:val="24"/>
      <w:lang w:eastAsia="es-HN"/>
    </w:rPr>
  </w:style>
  <w:style w:type="paragraph" w:customStyle="1" w:styleId="Style14">
    <w:name w:val="Style14"/>
    <w:basedOn w:val="Normal"/>
    <w:rsid w:val="00262BCC"/>
    <w:pPr>
      <w:widowControl w:val="0"/>
      <w:autoSpaceDE w:val="0"/>
      <w:autoSpaceDN w:val="0"/>
      <w:adjustRightInd w:val="0"/>
      <w:spacing w:after="0" w:line="387" w:lineRule="exact"/>
      <w:jc w:val="both"/>
    </w:pPr>
    <w:rPr>
      <w:rFonts w:ascii="Arial" w:eastAsia="Times New Roman" w:hAnsi="Arial" w:cs="Arial"/>
      <w:sz w:val="24"/>
      <w:szCs w:val="24"/>
      <w:lang w:eastAsia="es-HN"/>
    </w:rPr>
  </w:style>
  <w:style w:type="table" w:styleId="Cuadrculamedia3-nfasis6">
    <w:name w:val="Medium Grid 3 Accent 6"/>
    <w:basedOn w:val="Tablanormal"/>
    <w:uiPriority w:val="69"/>
    <w:rsid w:val="00262BCC"/>
    <w:pPr>
      <w:spacing w:after="0" w:line="240" w:lineRule="auto"/>
    </w:pPr>
    <w:rPr>
      <w:lang w:val="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Tablaconcuadrcula">
    <w:name w:val="Table Grid"/>
    <w:basedOn w:val="Tablanormal"/>
    <w:uiPriority w:val="59"/>
    <w:rsid w:val="00262BCC"/>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uiPriority w:val="9"/>
    <w:rsid w:val="00E12DBF"/>
    <w:rPr>
      <w:rFonts w:asciiTheme="majorHAnsi" w:eastAsiaTheme="majorEastAsia" w:hAnsiTheme="majorHAnsi" w:cstheme="majorBidi"/>
      <w:b/>
      <w:bCs/>
      <w:color w:val="2E74B5" w:themeColor="accent1" w:themeShade="BF"/>
      <w:sz w:val="28"/>
      <w:szCs w:val="28"/>
    </w:rPr>
  </w:style>
  <w:style w:type="paragraph" w:styleId="Subttulo">
    <w:name w:val="Subtitle"/>
    <w:basedOn w:val="Normal"/>
    <w:next w:val="Normal"/>
    <w:link w:val="SubttuloCar"/>
    <w:uiPriority w:val="11"/>
    <w:qFormat/>
    <w:rsid w:val="00E12DBF"/>
    <w:pPr>
      <w:spacing w:after="60" w:line="276" w:lineRule="auto"/>
      <w:jc w:val="center"/>
      <w:outlineLvl w:val="1"/>
    </w:pPr>
    <w:rPr>
      <w:rFonts w:ascii="Cambria" w:eastAsia="Times New Roman" w:hAnsi="Cambria" w:cs="Times New Roman"/>
      <w:sz w:val="24"/>
      <w:szCs w:val="24"/>
    </w:rPr>
  </w:style>
  <w:style w:type="character" w:customStyle="1" w:styleId="SubttuloCar">
    <w:name w:val="Subtítulo Car"/>
    <w:basedOn w:val="Fuentedeprrafopredeter"/>
    <w:link w:val="Subttulo"/>
    <w:uiPriority w:val="11"/>
    <w:rsid w:val="00E12DBF"/>
    <w:rPr>
      <w:rFonts w:ascii="Cambria" w:eastAsia="Times New Roman" w:hAnsi="Cambria" w:cs="Times New Roman"/>
      <w:sz w:val="24"/>
      <w:szCs w:val="24"/>
    </w:rPr>
  </w:style>
  <w:style w:type="table" w:styleId="Cuadrculaclara-nfasis2">
    <w:name w:val="Light Grid Accent 2"/>
    <w:basedOn w:val="Tablanormal"/>
    <w:uiPriority w:val="62"/>
    <w:rsid w:val="00E12DBF"/>
    <w:pPr>
      <w:spacing w:after="0" w:line="240" w:lineRule="auto"/>
    </w:pPr>
    <w:rPr>
      <w:rFonts w:ascii="Calibri" w:eastAsia="Calibri" w:hAnsi="Calibri" w:cs="Times New Roman"/>
      <w:sz w:val="20"/>
      <w:szCs w:val="20"/>
      <w:lang w:eastAsia="es-H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character" w:styleId="nfasisintenso">
    <w:name w:val="Intense Emphasis"/>
    <w:basedOn w:val="Fuentedeprrafopredeter"/>
    <w:uiPriority w:val="21"/>
    <w:qFormat/>
    <w:rsid w:val="00E12DBF"/>
    <w:rPr>
      <w:b/>
      <w:bCs/>
      <w:i/>
      <w:iCs/>
      <w:color w:val="5B9BD5" w:themeColor="accent1"/>
    </w:rPr>
  </w:style>
  <w:style w:type="paragraph" w:customStyle="1" w:styleId="Listavistosa-nfasis11">
    <w:name w:val="Lista vistosa - Énfasis 11"/>
    <w:basedOn w:val="Normal"/>
    <w:uiPriority w:val="99"/>
    <w:rsid w:val="00E12DBF"/>
    <w:pPr>
      <w:spacing w:after="0" w:line="240" w:lineRule="auto"/>
      <w:ind w:left="720"/>
      <w:contextualSpacing/>
    </w:pPr>
    <w:rPr>
      <w:rFonts w:ascii="Cambria" w:eastAsia="Times New Roman" w:hAnsi="Cambria" w:cs="Times New Roman"/>
      <w:sz w:val="24"/>
      <w:szCs w:val="24"/>
    </w:rPr>
  </w:style>
  <w:style w:type="table" w:customStyle="1" w:styleId="Tabladecuadrcula4-nfasis11">
    <w:name w:val="Tabla de cuadrícula 4 - Énfasis 11"/>
    <w:basedOn w:val="Tablanormal"/>
    <w:uiPriority w:val="49"/>
    <w:rsid w:val="00E12DB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ibliografa">
    <w:name w:val="Bibliography"/>
    <w:basedOn w:val="Normal"/>
    <w:next w:val="Normal"/>
    <w:uiPriority w:val="37"/>
    <w:unhideWhenUsed/>
    <w:rsid w:val="00E12DBF"/>
  </w:style>
  <w:style w:type="table" w:styleId="Sombreadomedio1-nfasis6">
    <w:name w:val="Medium Shading 1 Accent 6"/>
    <w:basedOn w:val="Tablanormal"/>
    <w:uiPriority w:val="63"/>
    <w:rsid w:val="00E12DBF"/>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paragraph" w:styleId="Puesto">
    <w:name w:val="Title"/>
    <w:basedOn w:val="Normal"/>
    <w:next w:val="Normal"/>
    <w:link w:val="PuestoCar"/>
    <w:uiPriority w:val="10"/>
    <w:qFormat/>
    <w:rsid w:val="00B70AA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PuestoCar">
    <w:name w:val="Puesto Car"/>
    <w:basedOn w:val="Fuentedeprrafopredeter"/>
    <w:link w:val="Puesto"/>
    <w:uiPriority w:val="10"/>
    <w:rsid w:val="00B70AA6"/>
    <w:rPr>
      <w:rFonts w:asciiTheme="majorHAnsi" w:eastAsiaTheme="majorEastAsia" w:hAnsiTheme="majorHAnsi" w:cstheme="majorBidi"/>
      <w:color w:val="323E4F" w:themeColor="text2" w:themeShade="BF"/>
      <w:spacing w:val="5"/>
      <w:kern w:val="28"/>
      <w:sz w:val="52"/>
      <w:szCs w:val="52"/>
    </w:rPr>
  </w:style>
  <w:style w:type="paragraph" w:styleId="Textonotapie">
    <w:name w:val="footnote text"/>
    <w:basedOn w:val="Normal"/>
    <w:link w:val="TextonotapieCar"/>
    <w:uiPriority w:val="99"/>
    <w:semiHidden/>
    <w:unhideWhenUsed/>
    <w:rsid w:val="00B70AA6"/>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B70AA6"/>
    <w:rPr>
      <w:rFonts w:ascii="Calibri" w:eastAsia="Calibri" w:hAnsi="Calibri" w:cs="Times New Roman"/>
      <w:sz w:val="20"/>
      <w:szCs w:val="20"/>
    </w:rPr>
  </w:style>
  <w:style w:type="character" w:styleId="Refdenotaalpie">
    <w:name w:val="footnote reference"/>
    <w:uiPriority w:val="99"/>
    <w:rsid w:val="00B70AA6"/>
    <w:rPr>
      <w:rFonts w:cs="Times New Roman"/>
      <w:vertAlign w:val="superscript"/>
    </w:rPr>
  </w:style>
  <w:style w:type="paragraph" w:styleId="TtulodeTDC">
    <w:name w:val="TOC Heading"/>
    <w:basedOn w:val="Ttulo1"/>
    <w:next w:val="Normal"/>
    <w:uiPriority w:val="39"/>
    <w:unhideWhenUsed/>
    <w:qFormat/>
    <w:rsid w:val="00B70AA6"/>
    <w:pPr>
      <w:spacing w:line="276" w:lineRule="auto"/>
      <w:outlineLvl w:val="9"/>
    </w:pPr>
    <w:rPr>
      <w:lang w:val="es-ES" w:eastAsia="es-ES"/>
    </w:rPr>
  </w:style>
  <w:style w:type="paragraph" w:styleId="TDC1">
    <w:name w:val="toc 1"/>
    <w:basedOn w:val="Normal"/>
    <w:next w:val="Normal"/>
    <w:autoRedefine/>
    <w:uiPriority w:val="39"/>
    <w:unhideWhenUsed/>
    <w:rsid w:val="000F74DF"/>
    <w:pPr>
      <w:tabs>
        <w:tab w:val="left" w:pos="660"/>
        <w:tab w:val="right" w:leader="dot" w:pos="8494"/>
      </w:tabs>
      <w:spacing w:after="100" w:line="276" w:lineRule="auto"/>
      <w:jc w:val="center"/>
    </w:pPr>
    <w:rPr>
      <w:rFonts w:ascii="Calibri" w:eastAsia="Calibri" w:hAnsi="Calibri" w:cs="Times New Roman"/>
    </w:rPr>
  </w:style>
  <w:style w:type="character" w:styleId="Hipervnculo">
    <w:name w:val="Hyperlink"/>
    <w:basedOn w:val="Fuentedeprrafopredeter"/>
    <w:uiPriority w:val="99"/>
    <w:unhideWhenUsed/>
    <w:rsid w:val="00B70AA6"/>
    <w:rPr>
      <w:color w:val="0563C1" w:themeColor="hyperlink"/>
      <w:u w:val="single"/>
    </w:rPr>
  </w:style>
  <w:style w:type="paragraph" w:customStyle="1" w:styleId="D801C6740D3442D0974ED4C393ECA78C">
    <w:name w:val="D801C6740D3442D0974ED4C393ECA78C"/>
    <w:rsid w:val="00B70AA6"/>
    <w:pPr>
      <w:spacing w:after="200" w:line="276" w:lineRule="auto"/>
    </w:pPr>
    <w:rPr>
      <w:rFonts w:eastAsiaTheme="minorEastAsia"/>
      <w:lang w:val="es-ES" w:eastAsia="es-ES"/>
    </w:rPr>
  </w:style>
  <w:style w:type="paragraph" w:styleId="TDC2">
    <w:name w:val="toc 2"/>
    <w:basedOn w:val="Normal"/>
    <w:next w:val="Normal"/>
    <w:autoRedefine/>
    <w:uiPriority w:val="39"/>
    <w:unhideWhenUsed/>
    <w:rsid w:val="00B70AA6"/>
    <w:pPr>
      <w:spacing w:after="100" w:line="276" w:lineRule="auto"/>
      <w:ind w:left="220"/>
    </w:pPr>
    <w:rPr>
      <w:rFonts w:ascii="Calibri" w:eastAsia="Calibri" w:hAnsi="Calibri" w:cs="Times New Roman"/>
    </w:rPr>
  </w:style>
  <w:style w:type="paragraph" w:styleId="Citadestacada">
    <w:name w:val="Intense Quote"/>
    <w:basedOn w:val="Normal"/>
    <w:next w:val="Normal"/>
    <w:link w:val="CitadestacadaCar"/>
    <w:uiPriority w:val="30"/>
    <w:qFormat/>
    <w:rsid w:val="00B70AA6"/>
    <w:pPr>
      <w:pBdr>
        <w:bottom w:val="single" w:sz="4" w:space="4" w:color="5B9BD5" w:themeColor="accent1"/>
      </w:pBdr>
      <w:spacing w:before="200" w:after="280" w:line="276" w:lineRule="auto"/>
      <w:ind w:left="936" w:right="936"/>
    </w:pPr>
    <w:rPr>
      <w:rFonts w:ascii="Calibri" w:eastAsia="Calibri" w:hAnsi="Calibri" w:cs="Times New Roman"/>
      <w:b/>
      <w:bCs/>
      <w:i/>
      <w:iCs/>
      <w:color w:val="5B9BD5" w:themeColor="accent1"/>
    </w:rPr>
  </w:style>
  <w:style w:type="character" w:customStyle="1" w:styleId="CitadestacadaCar">
    <w:name w:val="Cita destacada Car"/>
    <w:basedOn w:val="Fuentedeprrafopredeter"/>
    <w:link w:val="Citadestacada"/>
    <w:uiPriority w:val="30"/>
    <w:rsid w:val="00B70AA6"/>
    <w:rPr>
      <w:rFonts w:ascii="Calibri" w:eastAsia="Calibri" w:hAnsi="Calibri" w:cs="Times New Roman"/>
      <w:b/>
      <w:bCs/>
      <w:i/>
      <w:iCs/>
      <w:color w:val="5B9BD5" w:themeColor="accent1"/>
    </w:rPr>
  </w:style>
  <w:style w:type="paragraph" w:styleId="Sinespaciado">
    <w:name w:val="No Spacing"/>
    <w:link w:val="SinespaciadoCar"/>
    <w:uiPriority w:val="1"/>
    <w:qFormat/>
    <w:rsid w:val="00B70AA6"/>
    <w:pPr>
      <w:spacing w:after="0" w:line="240" w:lineRule="auto"/>
    </w:pPr>
    <w:rPr>
      <w:rFonts w:eastAsiaTheme="minorEastAsia"/>
      <w:lang w:eastAsia="es-HN"/>
    </w:rPr>
  </w:style>
  <w:style w:type="character" w:customStyle="1" w:styleId="SinespaciadoCar">
    <w:name w:val="Sin espaciado Car"/>
    <w:basedOn w:val="Fuentedeprrafopredeter"/>
    <w:link w:val="Sinespaciado"/>
    <w:uiPriority w:val="1"/>
    <w:rsid w:val="00B70AA6"/>
    <w:rPr>
      <w:rFonts w:eastAsiaTheme="minorEastAsia"/>
      <w:lang w:eastAsia="es-HN"/>
    </w:rPr>
  </w:style>
  <w:style w:type="character" w:customStyle="1" w:styleId="apple-converted-space">
    <w:name w:val="apple-converted-space"/>
    <w:basedOn w:val="Fuentedeprrafopredeter"/>
    <w:rsid w:val="00B70AA6"/>
  </w:style>
  <w:style w:type="character" w:styleId="nfasis">
    <w:name w:val="Emphasis"/>
    <w:basedOn w:val="Fuentedeprrafopredeter"/>
    <w:uiPriority w:val="20"/>
    <w:qFormat/>
    <w:rsid w:val="00B70AA6"/>
    <w:rPr>
      <w:i/>
      <w:iCs/>
    </w:rPr>
  </w:style>
  <w:style w:type="table" w:styleId="Cuadrculaclara-nfasis3">
    <w:name w:val="Light Grid Accent 3"/>
    <w:basedOn w:val="Tablanormal"/>
    <w:uiPriority w:val="62"/>
    <w:rsid w:val="00B70AA6"/>
    <w:pPr>
      <w:spacing w:after="0" w:line="240" w:lineRule="auto"/>
    </w:pPr>
    <w:rPr>
      <w:lang w:val="es-E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Sombreadomedio1-nfasis3">
    <w:name w:val="Medium Shading 1 Accent 3"/>
    <w:basedOn w:val="Tablanormal"/>
    <w:uiPriority w:val="63"/>
    <w:rsid w:val="00B70AA6"/>
    <w:pPr>
      <w:spacing w:after="0" w:line="240" w:lineRule="auto"/>
    </w:pPr>
    <w:rPr>
      <w:lang w:val="es-E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character" w:styleId="Refdecomentario">
    <w:name w:val="annotation reference"/>
    <w:basedOn w:val="Fuentedeprrafopredeter"/>
    <w:uiPriority w:val="99"/>
    <w:semiHidden/>
    <w:unhideWhenUsed/>
    <w:rsid w:val="00B70AA6"/>
    <w:rPr>
      <w:sz w:val="16"/>
      <w:szCs w:val="16"/>
    </w:rPr>
  </w:style>
  <w:style w:type="paragraph" w:styleId="Textocomentario">
    <w:name w:val="annotation text"/>
    <w:basedOn w:val="Normal"/>
    <w:link w:val="TextocomentarioCar"/>
    <w:uiPriority w:val="99"/>
    <w:semiHidden/>
    <w:unhideWhenUsed/>
    <w:rsid w:val="00B70AA6"/>
    <w:pPr>
      <w:spacing w:after="20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B70AA6"/>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70AA6"/>
    <w:rPr>
      <w:b/>
      <w:bCs/>
    </w:rPr>
  </w:style>
  <w:style w:type="character" w:customStyle="1" w:styleId="AsuntodelcomentarioCar">
    <w:name w:val="Asunto del comentario Car"/>
    <w:basedOn w:val="TextocomentarioCar"/>
    <w:link w:val="Asuntodelcomentario"/>
    <w:uiPriority w:val="99"/>
    <w:semiHidden/>
    <w:rsid w:val="00B70AA6"/>
    <w:rPr>
      <w:rFonts w:ascii="Calibri" w:eastAsia="Calibri" w:hAnsi="Calibri" w:cs="Times New Roman"/>
      <w:b/>
      <w:bCs/>
      <w:sz w:val="20"/>
      <w:szCs w:val="20"/>
    </w:rPr>
  </w:style>
  <w:style w:type="paragraph" w:customStyle="1" w:styleId="p">
    <w:name w:val="p"/>
    <w:basedOn w:val="Normal"/>
    <w:rsid w:val="00B70AA6"/>
    <w:pPr>
      <w:spacing w:before="100" w:beforeAutospacing="1" w:after="100" w:afterAutospacing="1" w:line="240" w:lineRule="auto"/>
    </w:pPr>
    <w:rPr>
      <w:rFonts w:ascii="Times New Roman" w:eastAsia="Times New Roman" w:hAnsi="Times New Roman" w:cs="Times New Roman"/>
      <w:sz w:val="24"/>
      <w:szCs w:val="24"/>
      <w:lang w:eastAsia="es-HN"/>
    </w:rPr>
  </w:style>
  <w:style w:type="character" w:customStyle="1" w:styleId="a">
    <w:name w:val="a"/>
    <w:basedOn w:val="Fuentedeprrafopredeter"/>
    <w:rsid w:val="00B70AA6"/>
  </w:style>
  <w:style w:type="character" w:customStyle="1" w:styleId="b">
    <w:name w:val="b"/>
    <w:basedOn w:val="Fuentedeprrafopredeter"/>
    <w:rsid w:val="00B70AA6"/>
  </w:style>
  <w:style w:type="character" w:styleId="Textoennegrita">
    <w:name w:val="Strong"/>
    <w:basedOn w:val="Fuentedeprrafopredeter"/>
    <w:uiPriority w:val="22"/>
    <w:qFormat/>
    <w:rsid w:val="00B70AA6"/>
    <w:rPr>
      <w:b/>
      <w:bCs/>
    </w:rPr>
  </w:style>
  <w:style w:type="table" w:styleId="Cuadrculaclara-nfasis4">
    <w:name w:val="Light Grid Accent 4"/>
    <w:basedOn w:val="Tablanormal"/>
    <w:uiPriority w:val="62"/>
    <w:rsid w:val="00B70AA6"/>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customStyle="1" w:styleId="Ttulo3Car">
    <w:name w:val="Título 3 Car"/>
    <w:basedOn w:val="Fuentedeprrafopredeter"/>
    <w:link w:val="Ttulo3"/>
    <w:uiPriority w:val="9"/>
    <w:rsid w:val="001C6B96"/>
    <w:rPr>
      <w:rFonts w:asciiTheme="majorHAnsi" w:eastAsiaTheme="majorEastAsia" w:hAnsiTheme="majorHAnsi" w:cstheme="majorBidi"/>
      <w:b/>
      <w:bCs/>
      <w:color w:val="5B9BD5" w:themeColor="accent1"/>
      <w:sz w:val="24"/>
      <w:szCs w:val="24"/>
      <w:lang w:val="es-ES_tradnl" w:eastAsia="ar-SA"/>
    </w:rPr>
  </w:style>
  <w:style w:type="table" w:customStyle="1" w:styleId="Tabladecuadrcula1clara-nfasis41">
    <w:name w:val="Tabla de cuadrícula 1 clara - Énfasis 41"/>
    <w:basedOn w:val="Tablanormal"/>
    <w:uiPriority w:val="46"/>
    <w:rsid w:val="00786559"/>
    <w:pPr>
      <w:spacing w:after="0" w:line="240" w:lineRule="auto"/>
    </w:pPr>
    <w:rPr>
      <w:rFonts w:ascii="Calibri" w:eastAsia="Calibri" w:hAnsi="Calibri" w:cs="Times New Roman"/>
      <w:sz w:val="20"/>
      <w:szCs w:val="20"/>
      <w:lang w:eastAsia="es-HN"/>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Cuadrculaclara-nfasis5">
    <w:name w:val="Light Grid Accent 5"/>
    <w:basedOn w:val="Tablanormal"/>
    <w:uiPriority w:val="62"/>
    <w:rsid w:val="00786559"/>
    <w:pPr>
      <w:spacing w:after="0" w:line="240" w:lineRule="auto"/>
    </w:pPr>
    <w:rPr>
      <w:rFonts w:ascii="Calibri" w:eastAsia="Calibri" w:hAnsi="Calibri" w:cs="Times New Roman"/>
      <w:sz w:val="20"/>
      <w:szCs w:val="20"/>
      <w:lang w:eastAsia="es-HN"/>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Cuadrculaclara-nfasis6">
    <w:name w:val="Light Grid Accent 6"/>
    <w:basedOn w:val="Tablanormal"/>
    <w:uiPriority w:val="62"/>
    <w:rsid w:val="00786559"/>
    <w:pPr>
      <w:spacing w:after="0" w:line="240" w:lineRule="auto"/>
    </w:pPr>
    <w:rPr>
      <w:rFonts w:ascii="Calibri" w:eastAsia="Calibri" w:hAnsi="Calibri" w:cs="Times New Roman"/>
      <w:sz w:val="20"/>
      <w:szCs w:val="20"/>
      <w:lang w:eastAsia="es-H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customStyle="1" w:styleId="Textonotapie1">
    <w:name w:val="Texto nota pie1"/>
    <w:basedOn w:val="Normal"/>
    <w:next w:val="Textonotapie"/>
    <w:uiPriority w:val="99"/>
    <w:semiHidden/>
    <w:unhideWhenUsed/>
    <w:rsid w:val="002C5C2D"/>
    <w:pPr>
      <w:spacing w:after="0" w:line="240" w:lineRule="auto"/>
    </w:pPr>
    <w:rPr>
      <w:sz w:val="20"/>
      <w:szCs w:val="20"/>
      <w:lang w:val="es-ES"/>
    </w:rPr>
  </w:style>
  <w:style w:type="paragraph" w:styleId="TDC3">
    <w:name w:val="toc 3"/>
    <w:basedOn w:val="Normal"/>
    <w:next w:val="Normal"/>
    <w:autoRedefine/>
    <w:uiPriority w:val="39"/>
    <w:unhideWhenUsed/>
    <w:rsid w:val="003259C1"/>
    <w:pPr>
      <w:spacing w:after="100"/>
      <w:ind w:left="440"/>
    </w:pPr>
  </w:style>
  <w:style w:type="paragraph" w:styleId="TDC4">
    <w:name w:val="toc 4"/>
    <w:basedOn w:val="Normal"/>
    <w:next w:val="Normal"/>
    <w:autoRedefine/>
    <w:uiPriority w:val="39"/>
    <w:unhideWhenUsed/>
    <w:rsid w:val="003259C1"/>
    <w:pPr>
      <w:spacing w:after="100" w:line="276" w:lineRule="auto"/>
      <w:ind w:left="660"/>
    </w:pPr>
    <w:rPr>
      <w:rFonts w:eastAsiaTheme="minorEastAsia"/>
      <w:lang w:val="es-ES" w:eastAsia="es-ES"/>
    </w:rPr>
  </w:style>
  <w:style w:type="paragraph" w:styleId="TDC5">
    <w:name w:val="toc 5"/>
    <w:basedOn w:val="Normal"/>
    <w:next w:val="Normal"/>
    <w:autoRedefine/>
    <w:uiPriority w:val="39"/>
    <w:unhideWhenUsed/>
    <w:rsid w:val="003259C1"/>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3259C1"/>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3259C1"/>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3259C1"/>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3259C1"/>
    <w:pPr>
      <w:spacing w:after="100" w:line="276" w:lineRule="auto"/>
      <w:ind w:left="1760"/>
    </w:pPr>
    <w:rPr>
      <w:rFonts w:eastAsiaTheme="minorEastAsia"/>
      <w:lang w:val="es-ES" w:eastAsia="es-ES"/>
    </w:rPr>
  </w:style>
  <w:style w:type="paragraph" w:styleId="Descripcin">
    <w:name w:val="caption"/>
    <w:basedOn w:val="Normal"/>
    <w:next w:val="Normal"/>
    <w:uiPriority w:val="35"/>
    <w:unhideWhenUsed/>
    <w:qFormat/>
    <w:rsid w:val="00DB3D62"/>
    <w:pPr>
      <w:spacing w:after="200" w:line="240" w:lineRule="auto"/>
    </w:pPr>
    <w:rPr>
      <w:b/>
      <w:bCs/>
      <w:color w:val="5B9BD5" w:themeColor="accent1"/>
      <w:sz w:val="18"/>
      <w:szCs w:val="18"/>
    </w:rPr>
  </w:style>
  <w:style w:type="paragraph" w:styleId="Tabladeilustraciones">
    <w:name w:val="table of figures"/>
    <w:basedOn w:val="Normal"/>
    <w:next w:val="Normal"/>
    <w:uiPriority w:val="99"/>
    <w:unhideWhenUsed/>
    <w:rsid w:val="00364C4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04536">
      <w:bodyDiv w:val="1"/>
      <w:marLeft w:val="0"/>
      <w:marRight w:val="0"/>
      <w:marTop w:val="0"/>
      <w:marBottom w:val="0"/>
      <w:divBdr>
        <w:top w:val="none" w:sz="0" w:space="0" w:color="auto"/>
        <w:left w:val="none" w:sz="0" w:space="0" w:color="auto"/>
        <w:bottom w:val="none" w:sz="0" w:space="0" w:color="auto"/>
        <w:right w:val="none" w:sz="0" w:space="0" w:color="auto"/>
      </w:divBdr>
    </w:div>
    <w:div w:id="63917531">
      <w:bodyDiv w:val="1"/>
      <w:marLeft w:val="0"/>
      <w:marRight w:val="0"/>
      <w:marTop w:val="0"/>
      <w:marBottom w:val="0"/>
      <w:divBdr>
        <w:top w:val="none" w:sz="0" w:space="0" w:color="auto"/>
        <w:left w:val="none" w:sz="0" w:space="0" w:color="auto"/>
        <w:bottom w:val="none" w:sz="0" w:space="0" w:color="auto"/>
        <w:right w:val="none" w:sz="0" w:space="0" w:color="auto"/>
      </w:divBdr>
    </w:div>
    <w:div w:id="104926071">
      <w:bodyDiv w:val="1"/>
      <w:marLeft w:val="0"/>
      <w:marRight w:val="0"/>
      <w:marTop w:val="0"/>
      <w:marBottom w:val="0"/>
      <w:divBdr>
        <w:top w:val="none" w:sz="0" w:space="0" w:color="auto"/>
        <w:left w:val="none" w:sz="0" w:space="0" w:color="auto"/>
        <w:bottom w:val="none" w:sz="0" w:space="0" w:color="auto"/>
        <w:right w:val="none" w:sz="0" w:space="0" w:color="auto"/>
      </w:divBdr>
    </w:div>
    <w:div w:id="150025716">
      <w:bodyDiv w:val="1"/>
      <w:marLeft w:val="0"/>
      <w:marRight w:val="0"/>
      <w:marTop w:val="0"/>
      <w:marBottom w:val="0"/>
      <w:divBdr>
        <w:top w:val="none" w:sz="0" w:space="0" w:color="auto"/>
        <w:left w:val="none" w:sz="0" w:space="0" w:color="auto"/>
        <w:bottom w:val="none" w:sz="0" w:space="0" w:color="auto"/>
        <w:right w:val="none" w:sz="0" w:space="0" w:color="auto"/>
      </w:divBdr>
    </w:div>
    <w:div w:id="152722954">
      <w:bodyDiv w:val="1"/>
      <w:marLeft w:val="0"/>
      <w:marRight w:val="0"/>
      <w:marTop w:val="0"/>
      <w:marBottom w:val="0"/>
      <w:divBdr>
        <w:top w:val="none" w:sz="0" w:space="0" w:color="auto"/>
        <w:left w:val="none" w:sz="0" w:space="0" w:color="auto"/>
        <w:bottom w:val="none" w:sz="0" w:space="0" w:color="auto"/>
        <w:right w:val="none" w:sz="0" w:space="0" w:color="auto"/>
      </w:divBdr>
    </w:div>
    <w:div w:id="287012849">
      <w:bodyDiv w:val="1"/>
      <w:marLeft w:val="0"/>
      <w:marRight w:val="0"/>
      <w:marTop w:val="0"/>
      <w:marBottom w:val="0"/>
      <w:divBdr>
        <w:top w:val="none" w:sz="0" w:space="0" w:color="auto"/>
        <w:left w:val="none" w:sz="0" w:space="0" w:color="auto"/>
        <w:bottom w:val="none" w:sz="0" w:space="0" w:color="auto"/>
        <w:right w:val="none" w:sz="0" w:space="0" w:color="auto"/>
      </w:divBdr>
    </w:div>
    <w:div w:id="325741358">
      <w:bodyDiv w:val="1"/>
      <w:marLeft w:val="0"/>
      <w:marRight w:val="0"/>
      <w:marTop w:val="0"/>
      <w:marBottom w:val="0"/>
      <w:divBdr>
        <w:top w:val="none" w:sz="0" w:space="0" w:color="auto"/>
        <w:left w:val="none" w:sz="0" w:space="0" w:color="auto"/>
        <w:bottom w:val="none" w:sz="0" w:space="0" w:color="auto"/>
        <w:right w:val="none" w:sz="0" w:space="0" w:color="auto"/>
      </w:divBdr>
    </w:div>
    <w:div w:id="342753646">
      <w:bodyDiv w:val="1"/>
      <w:marLeft w:val="0"/>
      <w:marRight w:val="0"/>
      <w:marTop w:val="0"/>
      <w:marBottom w:val="0"/>
      <w:divBdr>
        <w:top w:val="none" w:sz="0" w:space="0" w:color="auto"/>
        <w:left w:val="none" w:sz="0" w:space="0" w:color="auto"/>
        <w:bottom w:val="none" w:sz="0" w:space="0" w:color="auto"/>
        <w:right w:val="none" w:sz="0" w:space="0" w:color="auto"/>
      </w:divBdr>
    </w:div>
    <w:div w:id="373239163">
      <w:bodyDiv w:val="1"/>
      <w:marLeft w:val="0"/>
      <w:marRight w:val="0"/>
      <w:marTop w:val="0"/>
      <w:marBottom w:val="0"/>
      <w:divBdr>
        <w:top w:val="none" w:sz="0" w:space="0" w:color="auto"/>
        <w:left w:val="none" w:sz="0" w:space="0" w:color="auto"/>
        <w:bottom w:val="none" w:sz="0" w:space="0" w:color="auto"/>
        <w:right w:val="none" w:sz="0" w:space="0" w:color="auto"/>
      </w:divBdr>
    </w:div>
    <w:div w:id="381516808">
      <w:bodyDiv w:val="1"/>
      <w:marLeft w:val="0"/>
      <w:marRight w:val="0"/>
      <w:marTop w:val="0"/>
      <w:marBottom w:val="0"/>
      <w:divBdr>
        <w:top w:val="none" w:sz="0" w:space="0" w:color="auto"/>
        <w:left w:val="none" w:sz="0" w:space="0" w:color="auto"/>
        <w:bottom w:val="none" w:sz="0" w:space="0" w:color="auto"/>
        <w:right w:val="none" w:sz="0" w:space="0" w:color="auto"/>
      </w:divBdr>
    </w:div>
    <w:div w:id="413825394">
      <w:bodyDiv w:val="1"/>
      <w:marLeft w:val="0"/>
      <w:marRight w:val="0"/>
      <w:marTop w:val="0"/>
      <w:marBottom w:val="0"/>
      <w:divBdr>
        <w:top w:val="none" w:sz="0" w:space="0" w:color="auto"/>
        <w:left w:val="none" w:sz="0" w:space="0" w:color="auto"/>
        <w:bottom w:val="none" w:sz="0" w:space="0" w:color="auto"/>
        <w:right w:val="none" w:sz="0" w:space="0" w:color="auto"/>
      </w:divBdr>
    </w:div>
    <w:div w:id="434177066">
      <w:bodyDiv w:val="1"/>
      <w:marLeft w:val="0"/>
      <w:marRight w:val="0"/>
      <w:marTop w:val="0"/>
      <w:marBottom w:val="0"/>
      <w:divBdr>
        <w:top w:val="none" w:sz="0" w:space="0" w:color="auto"/>
        <w:left w:val="none" w:sz="0" w:space="0" w:color="auto"/>
        <w:bottom w:val="none" w:sz="0" w:space="0" w:color="auto"/>
        <w:right w:val="none" w:sz="0" w:space="0" w:color="auto"/>
      </w:divBdr>
    </w:div>
    <w:div w:id="468785192">
      <w:bodyDiv w:val="1"/>
      <w:marLeft w:val="0"/>
      <w:marRight w:val="0"/>
      <w:marTop w:val="0"/>
      <w:marBottom w:val="0"/>
      <w:divBdr>
        <w:top w:val="none" w:sz="0" w:space="0" w:color="auto"/>
        <w:left w:val="none" w:sz="0" w:space="0" w:color="auto"/>
        <w:bottom w:val="none" w:sz="0" w:space="0" w:color="auto"/>
        <w:right w:val="none" w:sz="0" w:space="0" w:color="auto"/>
      </w:divBdr>
    </w:div>
    <w:div w:id="484785250">
      <w:bodyDiv w:val="1"/>
      <w:marLeft w:val="0"/>
      <w:marRight w:val="0"/>
      <w:marTop w:val="0"/>
      <w:marBottom w:val="0"/>
      <w:divBdr>
        <w:top w:val="none" w:sz="0" w:space="0" w:color="auto"/>
        <w:left w:val="none" w:sz="0" w:space="0" w:color="auto"/>
        <w:bottom w:val="none" w:sz="0" w:space="0" w:color="auto"/>
        <w:right w:val="none" w:sz="0" w:space="0" w:color="auto"/>
      </w:divBdr>
    </w:div>
    <w:div w:id="493306511">
      <w:bodyDiv w:val="1"/>
      <w:marLeft w:val="0"/>
      <w:marRight w:val="0"/>
      <w:marTop w:val="0"/>
      <w:marBottom w:val="0"/>
      <w:divBdr>
        <w:top w:val="none" w:sz="0" w:space="0" w:color="auto"/>
        <w:left w:val="none" w:sz="0" w:space="0" w:color="auto"/>
        <w:bottom w:val="none" w:sz="0" w:space="0" w:color="auto"/>
        <w:right w:val="none" w:sz="0" w:space="0" w:color="auto"/>
      </w:divBdr>
    </w:div>
    <w:div w:id="561521186">
      <w:bodyDiv w:val="1"/>
      <w:marLeft w:val="0"/>
      <w:marRight w:val="0"/>
      <w:marTop w:val="0"/>
      <w:marBottom w:val="0"/>
      <w:divBdr>
        <w:top w:val="none" w:sz="0" w:space="0" w:color="auto"/>
        <w:left w:val="none" w:sz="0" w:space="0" w:color="auto"/>
        <w:bottom w:val="none" w:sz="0" w:space="0" w:color="auto"/>
        <w:right w:val="none" w:sz="0" w:space="0" w:color="auto"/>
      </w:divBdr>
    </w:div>
    <w:div w:id="586496149">
      <w:bodyDiv w:val="1"/>
      <w:marLeft w:val="0"/>
      <w:marRight w:val="0"/>
      <w:marTop w:val="0"/>
      <w:marBottom w:val="0"/>
      <w:divBdr>
        <w:top w:val="none" w:sz="0" w:space="0" w:color="auto"/>
        <w:left w:val="none" w:sz="0" w:space="0" w:color="auto"/>
        <w:bottom w:val="none" w:sz="0" w:space="0" w:color="auto"/>
        <w:right w:val="none" w:sz="0" w:space="0" w:color="auto"/>
      </w:divBdr>
    </w:div>
    <w:div w:id="592514234">
      <w:bodyDiv w:val="1"/>
      <w:marLeft w:val="0"/>
      <w:marRight w:val="0"/>
      <w:marTop w:val="0"/>
      <w:marBottom w:val="0"/>
      <w:divBdr>
        <w:top w:val="none" w:sz="0" w:space="0" w:color="auto"/>
        <w:left w:val="none" w:sz="0" w:space="0" w:color="auto"/>
        <w:bottom w:val="none" w:sz="0" w:space="0" w:color="auto"/>
        <w:right w:val="none" w:sz="0" w:space="0" w:color="auto"/>
      </w:divBdr>
    </w:div>
    <w:div w:id="600836352">
      <w:bodyDiv w:val="1"/>
      <w:marLeft w:val="0"/>
      <w:marRight w:val="0"/>
      <w:marTop w:val="0"/>
      <w:marBottom w:val="0"/>
      <w:divBdr>
        <w:top w:val="none" w:sz="0" w:space="0" w:color="auto"/>
        <w:left w:val="none" w:sz="0" w:space="0" w:color="auto"/>
        <w:bottom w:val="none" w:sz="0" w:space="0" w:color="auto"/>
        <w:right w:val="none" w:sz="0" w:space="0" w:color="auto"/>
      </w:divBdr>
    </w:div>
    <w:div w:id="664628673">
      <w:bodyDiv w:val="1"/>
      <w:marLeft w:val="0"/>
      <w:marRight w:val="0"/>
      <w:marTop w:val="0"/>
      <w:marBottom w:val="0"/>
      <w:divBdr>
        <w:top w:val="none" w:sz="0" w:space="0" w:color="auto"/>
        <w:left w:val="none" w:sz="0" w:space="0" w:color="auto"/>
        <w:bottom w:val="none" w:sz="0" w:space="0" w:color="auto"/>
        <w:right w:val="none" w:sz="0" w:space="0" w:color="auto"/>
      </w:divBdr>
    </w:div>
    <w:div w:id="669606646">
      <w:bodyDiv w:val="1"/>
      <w:marLeft w:val="0"/>
      <w:marRight w:val="0"/>
      <w:marTop w:val="0"/>
      <w:marBottom w:val="0"/>
      <w:divBdr>
        <w:top w:val="none" w:sz="0" w:space="0" w:color="auto"/>
        <w:left w:val="none" w:sz="0" w:space="0" w:color="auto"/>
        <w:bottom w:val="none" w:sz="0" w:space="0" w:color="auto"/>
        <w:right w:val="none" w:sz="0" w:space="0" w:color="auto"/>
      </w:divBdr>
    </w:div>
    <w:div w:id="671686109">
      <w:bodyDiv w:val="1"/>
      <w:marLeft w:val="0"/>
      <w:marRight w:val="0"/>
      <w:marTop w:val="0"/>
      <w:marBottom w:val="0"/>
      <w:divBdr>
        <w:top w:val="none" w:sz="0" w:space="0" w:color="auto"/>
        <w:left w:val="none" w:sz="0" w:space="0" w:color="auto"/>
        <w:bottom w:val="none" w:sz="0" w:space="0" w:color="auto"/>
        <w:right w:val="none" w:sz="0" w:space="0" w:color="auto"/>
      </w:divBdr>
    </w:div>
    <w:div w:id="692341604">
      <w:bodyDiv w:val="1"/>
      <w:marLeft w:val="0"/>
      <w:marRight w:val="0"/>
      <w:marTop w:val="0"/>
      <w:marBottom w:val="0"/>
      <w:divBdr>
        <w:top w:val="none" w:sz="0" w:space="0" w:color="auto"/>
        <w:left w:val="none" w:sz="0" w:space="0" w:color="auto"/>
        <w:bottom w:val="none" w:sz="0" w:space="0" w:color="auto"/>
        <w:right w:val="none" w:sz="0" w:space="0" w:color="auto"/>
      </w:divBdr>
    </w:div>
    <w:div w:id="725644858">
      <w:bodyDiv w:val="1"/>
      <w:marLeft w:val="0"/>
      <w:marRight w:val="0"/>
      <w:marTop w:val="0"/>
      <w:marBottom w:val="0"/>
      <w:divBdr>
        <w:top w:val="none" w:sz="0" w:space="0" w:color="auto"/>
        <w:left w:val="none" w:sz="0" w:space="0" w:color="auto"/>
        <w:bottom w:val="none" w:sz="0" w:space="0" w:color="auto"/>
        <w:right w:val="none" w:sz="0" w:space="0" w:color="auto"/>
      </w:divBdr>
    </w:div>
    <w:div w:id="735586511">
      <w:bodyDiv w:val="1"/>
      <w:marLeft w:val="0"/>
      <w:marRight w:val="0"/>
      <w:marTop w:val="0"/>
      <w:marBottom w:val="0"/>
      <w:divBdr>
        <w:top w:val="none" w:sz="0" w:space="0" w:color="auto"/>
        <w:left w:val="none" w:sz="0" w:space="0" w:color="auto"/>
        <w:bottom w:val="none" w:sz="0" w:space="0" w:color="auto"/>
        <w:right w:val="none" w:sz="0" w:space="0" w:color="auto"/>
      </w:divBdr>
    </w:div>
    <w:div w:id="760179179">
      <w:bodyDiv w:val="1"/>
      <w:marLeft w:val="0"/>
      <w:marRight w:val="0"/>
      <w:marTop w:val="0"/>
      <w:marBottom w:val="0"/>
      <w:divBdr>
        <w:top w:val="none" w:sz="0" w:space="0" w:color="auto"/>
        <w:left w:val="none" w:sz="0" w:space="0" w:color="auto"/>
        <w:bottom w:val="none" w:sz="0" w:space="0" w:color="auto"/>
        <w:right w:val="none" w:sz="0" w:space="0" w:color="auto"/>
      </w:divBdr>
    </w:div>
    <w:div w:id="770780338">
      <w:bodyDiv w:val="1"/>
      <w:marLeft w:val="0"/>
      <w:marRight w:val="0"/>
      <w:marTop w:val="0"/>
      <w:marBottom w:val="0"/>
      <w:divBdr>
        <w:top w:val="none" w:sz="0" w:space="0" w:color="auto"/>
        <w:left w:val="none" w:sz="0" w:space="0" w:color="auto"/>
        <w:bottom w:val="none" w:sz="0" w:space="0" w:color="auto"/>
        <w:right w:val="none" w:sz="0" w:space="0" w:color="auto"/>
      </w:divBdr>
    </w:div>
    <w:div w:id="779372837">
      <w:bodyDiv w:val="1"/>
      <w:marLeft w:val="0"/>
      <w:marRight w:val="0"/>
      <w:marTop w:val="0"/>
      <w:marBottom w:val="0"/>
      <w:divBdr>
        <w:top w:val="none" w:sz="0" w:space="0" w:color="auto"/>
        <w:left w:val="none" w:sz="0" w:space="0" w:color="auto"/>
        <w:bottom w:val="none" w:sz="0" w:space="0" w:color="auto"/>
        <w:right w:val="none" w:sz="0" w:space="0" w:color="auto"/>
      </w:divBdr>
    </w:div>
    <w:div w:id="779764407">
      <w:bodyDiv w:val="1"/>
      <w:marLeft w:val="0"/>
      <w:marRight w:val="0"/>
      <w:marTop w:val="0"/>
      <w:marBottom w:val="0"/>
      <w:divBdr>
        <w:top w:val="none" w:sz="0" w:space="0" w:color="auto"/>
        <w:left w:val="none" w:sz="0" w:space="0" w:color="auto"/>
        <w:bottom w:val="none" w:sz="0" w:space="0" w:color="auto"/>
        <w:right w:val="none" w:sz="0" w:space="0" w:color="auto"/>
      </w:divBdr>
    </w:div>
    <w:div w:id="820460443">
      <w:bodyDiv w:val="1"/>
      <w:marLeft w:val="0"/>
      <w:marRight w:val="0"/>
      <w:marTop w:val="0"/>
      <w:marBottom w:val="0"/>
      <w:divBdr>
        <w:top w:val="none" w:sz="0" w:space="0" w:color="auto"/>
        <w:left w:val="none" w:sz="0" w:space="0" w:color="auto"/>
        <w:bottom w:val="none" w:sz="0" w:space="0" w:color="auto"/>
        <w:right w:val="none" w:sz="0" w:space="0" w:color="auto"/>
      </w:divBdr>
    </w:div>
    <w:div w:id="822163729">
      <w:bodyDiv w:val="1"/>
      <w:marLeft w:val="0"/>
      <w:marRight w:val="0"/>
      <w:marTop w:val="0"/>
      <w:marBottom w:val="0"/>
      <w:divBdr>
        <w:top w:val="none" w:sz="0" w:space="0" w:color="auto"/>
        <w:left w:val="none" w:sz="0" w:space="0" w:color="auto"/>
        <w:bottom w:val="none" w:sz="0" w:space="0" w:color="auto"/>
        <w:right w:val="none" w:sz="0" w:space="0" w:color="auto"/>
      </w:divBdr>
    </w:div>
    <w:div w:id="825822032">
      <w:bodyDiv w:val="1"/>
      <w:marLeft w:val="0"/>
      <w:marRight w:val="0"/>
      <w:marTop w:val="0"/>
      <w:marBottom w:val="0"/>
      <w:divBdr>
        <w:top w:val="none" w:sz="0" w:space="0" w:color="auto"/>
        <w:left w:val="none" w:sz="0" w:space="0" w:color="auto"/>
        <w:bottom w:val="none" w:sz="0" w:space="0" w:color="auto"/>
        <w:right w:val="none" w:sz="0" w:space="0" w:color="auto"/>
      </w:divBdr>
    </w:div>
    <w:div w:id="849486369">
      <w:bodyDiv w:val="1"/>
      <w:marLeft w:val="0"/>
      <w:marRight w:val="0"/>
      <w:marTop w:val="0"/>
      <w:marBottom w:val="0"/>
      <w:divBdr>
        <w:top w:val="none" w:sz="0" w:space="0" w:color="auto"/>
        <w:left w:val="none" w:sz="0" w:space="0" w:color="auto"/>
        <w:bottom w:val="none" w:sz="0" w:space="0" w:color="auto"/>
        <w:right w:val="none" w:sz="0" w:space="0" w:color="auto"/>
      </w:divBdr>
    </w:div>
    <w:div w:id="910384358">
      <w:bodyDiv w:val="1"/>
      <w:marLeft w:val="0"/>
      <w:marRight w:val="0"/>
      <w:marTop w:val="0"/>
      <w:marBottom w:val="0"/>
      <w:divBdr>
        <w:top w:val="none" w:sz="0" w:space="0" w:color="auto"/>
        <w:left w:val="none" w:sz="0" w:space="0" w:color="auto"/>
        <w:bottom w:val="none" w:sz="0" w:space="0" w:color="auto"/>
        <w:right w:val="none" w:sz="0" w:space="0" w:color="auto"/>
      </w:divBdr>
    </w:div>
    <w:div w:id="950279589">
      <w:bodyDiv w:val="1"/>
      <w:marLeft w:val="0"/>
      <w:marRight w:val="0"/>
      <w:marTop w:val="0"/>
      <w:marBottom w:val="0"/>
      <w:divBdr>
        <w:top w:val="none" w:sz="0" w:space="0" w:color="auto"/>
        <w:left w:val="none" w:sz="0" w:space="0" w:color="auto"/>
        <w:bottom w:val="none" w:sz="0" w:space="0" w:color="auto"/>
        <w:right w:val="none" w:sz="0" w:space="0" w:color="auto"/>
      </w:divBdr>
    </w:div>
    <w:div w:id="956446047">
      <w:bodyDiv w:val="1"/>
      <w:marLeft w:val="0"/>
      <w:marRight w:val="0"/>
      <w:marTop w:val="0"/>
      <w:marBottom w:val="0"/>
      <w:divBdr>
        <w:top w:val="none" w:sz="0" w:space="0" w:color="auto"/>
        <w:left w:val="none" w:sz="0" w:space="0" w:color="auto"/>
        <w:bottom w:val="none" w:sz="0" w:space="0" w:color="auto"/>
        <w:right w:val="none" w:sz="0" w:space="0" w:color="auto"/>
      </w:divBdr>
    </w:div>
    <w:div w:id="982929384">
      <w:bodyDiv w:val="1"/>
      <w:marLeft w:val="0"/>
      <w:marRight w:val="0"/>
      <w:marTop w:val="0"/>
      <w:marBottom w:val="0"/>
      <w:divBdr>
        <w:top w:val="none" w:sz="0" w:space="0" w:color="auto"/>
        <w:left w:val="none" w:sz="0" w:space="0" w:color="auto"/>
        <w:bottom w:val="none" w:sz="0" w:space="0" w:color="auto"/>
        <w:right w:val="none" w:sz="0" w:space="0" w:color="auto"/>
      </w:divBdr>
    </w:div>
    <w:div w:id="989288928">
      <w:bodyDiv w:val="1"/>
      <w:marLeft w:val="0"/>
      <w:marRight w:val="0"/>
      <w:marTop w:val="0"/>
      <w:marBottom w:val="0"/>
      <w:divBdr>
        <w:top w:val="none" w:sz="0" w:space="0" w:color="auto"/>
        <w:left w:val="none" w:sz="0" w:space="0" w:color="auto"/>
        <w:bottom w:val="none" w:sz="0" w:space="0" w:color="auto"/>
        <w:right w:val="none" w:sz="0" w:space="0" w:color="auto"/>
      </w:divBdr>
    </w:div>
    <w:div w:id="1016342530">
      <w:bodyDiv w:val="1"/>
      <w:marLeft w:val="0"/>
      <w:marRight w:val="0"/>
      <w:marTop w:val="0"/>
      <w:marBottom w:val="0"/>
      <w:divBdr>
        <w:top w:val="none" w:sz="0" w:space="0" w:color="auto"/>
        <w:left w:val="none" w:sz="0" w:space="0" w:color="auto"/>
        <w:bottom w:val="none" w:sz="0" w:space="0" w:color="auto"/>
        <w:right w:val="none" w:sz="0" w:space="0" w:color="auto"/>
      </w:divBdr>
    </w:div>
    <w:div w:id="1044063954">
      <w:bodyDiv w:val="1"/>
      <w:marLeft w:val="0"/>
      <w:marRight w:val="0"/>
      <w:marTop w:val="0"/>
      <w:marBottom w:val="0"/>
      <w:divBdr>
        <w:top w:val="none" w:sz="0" w:space="0" w:color="auto"/>
        <w:left w:val="none" w:sz="0" w:space="0" w:color="auto"/>
        <w:bottom w:val="none" w:sz="0" w:space="0" w:color="auto"/>
        <w:right w:val="none" w:sz="0" w:space="0" w:color="auto"/>
      </w:divBdr>
    </w:div>
    <w:div w:id="1055469557">
      <w:bodyDiv w:val="1"/>
      <w:marLeft w:val="0"/>
      <w:marRight w:val="0"/>
      <w:marTop w:val="0"/>
      <w:marBottom w:val="0"/>
      <w:divBdr>
        <w:top w:val="none" w:sz="0" w:space="0" w:color="auto"/>
        <w:left w:val="none" w:sz="0" w:space="0" w:color="auto"/>
        <w:bottom w:val="none" w:sz="0" w:space="0" w:color="auto"/>
        <w:right w:val="none" w:sz="0" w:space="0" w:color="auto"/>
      </w:divBdr>
    </w:div>
    <w:div w:id="1071319097">
      <w:bodyDiv w:val="1"/>
      <w:marLeft w:val="0"/>
      <w:marRight w:val="0"/>
      <w:marTop w:val="0"/>
      <w:marBottom w:val="0"/>
      <w:divBdr>
        <w:top w:val="none" w:sz="0" w:space="0" w:color="auto"/>
        <w:left w:val="none" w:sz="0" w:space="0" w:color="auto"/>
        <w:bottom w:val="none" w:sz="0" w:space="0" w:color="auto"/>
        <w:right w:val="none" w:sz="0" w:space="0" w:color="auto"/>
      </w:divBdr>
    </w:div>
    <w:div w:id="1074401099">
      <w:bodyDiv w:val="1"/>
      <w:marLeft w:val="0"/>
      <w:marRight w:val="0"/>
      <w:marTop w:val="0"/>
      <w:marBottom w:val="0"/>
      <w:divBdr>
        <w:top w:val="none" w:sz="0" w:space="0" w:color="auto"/>
        <w:left w:val="none" w:sz="0" w:space="0" w:color="auto"/>
        <w:bottom w:val="none" w:sz="0" w:space="0" w:color="auto"/>
        <w:right w:val="none" w:sz="0" w:space="0" w:color="auto"/>
      </w:divBdr>
    </w:div>
    <w:div w:id="1161695281">
      <w:bodyDiv w:val="1"/>
      <w:marLeft w:val="0"/>
      <w:marRight w:val="0"/>
      <w:marTop w:val="0"/>
      <w:marBottom w:val="0"/>
      <w:divBdr>
        <w:top w:val="none" w:sz="0" w:space="0" w:color="auto"/>
        <w:left w:val="none" w:sz="0" w:space="0" w:color="auto"/>
        <w:bottom w:val="none" w:sz="0" w:space="0" w:color="auto"/>
        <w:right w:val="none" w:sz="0" w:space="0" w:color="auto"/>
      </w:divBdr>
    </w:div>
    <w:div w:id="1171138151">
      <w:bodyDiv w:val="1"/>
      <w:marLeft w:val="0"/>
      <w:marRight w:val="0"/>
      <w:marTop w:val="0"/>
      <w:marBottom w:val="0"/>
      <w:divBdr>
        <w:top w:val="none" w:sz="0" w:space="0" w:color="auto"/>
        <w:left w:val="none" w:sz="0" w:space="0" w:color="auto"/>
        <w:bottom w:val="none" w:sz="0" w:space="0" w:color="auto"/>
        <w:right w:val="none" w:sz="0" w:space="0" w:color="auto"/>
      </w:divBdr>
    </w:div>
    <w:div w:id="1189638716">
      <w:bodyDiv w:val="1"/>
      <w:marLeft w:val="0"/>
      <w:marRight w:val="0"/>
      <w:marTop w:val="0"/>
      <w:marBottom w:val="0"/>
      <w:divBdr>
        <w:top w:val="none" w:sz="0" w:space="0" w:color="auto"/>
        <w:left w:val="none" w:sz="0" w:space="0" w:color="auto"/>
        <w:bottom w:val="none" w:sz="0" w:space="0" w:color="auto"/>
        <w:right w:val="none" w:sz="0" w:space="0" w:color="auto"/>
      </w:divBdr>
    </w:div>
    <w:div w:id="1191841136">
      <w:bodyDiv w:val="1"/>
      <w:marLeft w:val="0"/>
      <w:marRight w:val="0"/>
      <w:marTop w:val="0"/>
      <w:marBottom w:val="0"/>
      <w:divBdr>
        <w:top w:val="none" w:sz="0" w:space="0" w:color="auto"/>
        <w:left w:val="none" w:sz="0" w:space="0" w:color="auto"/>
        <w:bottom w:val="none" w:sz="0" w:space="0" w:color="auto"/>
        <w:right w:val="none" w:sz="0" w:space="0" w:color="auto"/>
      </w:divBdr>
    </w:div>
    <w:div w:id="1259750451">
      <w:bodyDiv w:val="1"/>
      <w:marLeft w:val="0"/>
      <w:marRight w:val="0"/>
      <w:marTop w:val="0"/>
      <w:marBottom w:val="0"/>
      <w:divBdr>
        <w:top w:val="none" w:sz="0" w:space="0" w:color="auto"/>
        <w:left w:val="none" w:sz="0" w:space="0" w:color="auto"/>
        <w:bottom w:val="none" w:sz="0" w:space="0" w:color="auto"/>
        <w:right w:val="none" w:sz="0" w:space="0" w:color="auto"/>
      </w:divBdr>
    </w:div>
    <w:div w:id="1272008076">
      <w:bodyDiv w:val="1"/>
      <w:marLeft w:val="0"/>
      <w:marRight w:val="0"/>
      <w:marTop w:val="0"/>
      <w:marBottom w:val="0"/>
      <w:divBdr>
        <w:top w:val="none" w:sz="0" w:space="0" w:color="auto"/>
        <w:left w:val="none" w:sz="0" w:space="0" w:color="auto"/>
        <w:bottom w:val="none" w:sz="0" w:space="0" w:color="auto"/>
        <w:right w:val="none" w:sz="0" w:space="0" w:color="auto"/>
      </w:divBdr>
    </w:div>
    <w:div w:id="1293245452">
      <w:bodyDiv w:val="1"/>
      <w:marLeft w:val="0"/>
      <w:marRight w:val="0"/>
      <w:marTop w:val="0"/>
      <w:marBottom w:val="0"/>
      <w:divBdr>
        <w:top w:val="none" w:sz="0" w:space="0" w:color="auto"/>
        <w:left w:val="none" w:sz="0" w:space="0" w:color="auto"/>
        <w:bottom w:val="none" w:sz="0" w:space="0" w:color="auto"/>
        <w:right w:val="none" w:sz="0" w:space="0" w:color="auto"/>
      </w:divBdr>
    </w:div>
    <w:div w:id="1338848152">
      <w:bodyDiv w:val="1"/>
      <w:marLeft w:val="0"/>
      <w:marRight w:val="0"/>
      <w:marTop w:val="0"/>
      <w:marBottom w:val="0"/>
      <w:divBdr>
        <w:top w:val="none" w:sz="0" w:space="0" w:color="auto"/>
        <w:left w:val="none" w:sz="0" w:space="0" w:color="auto"/>
        <w:bottom w:val="none" w:sz="0" w:space="0" w:color="auto"/>
        <w:right w:val="none" w:sz="0" w:space="0" w:color="auto"/>
      </w:divBdr>
    </w:div>
    <w:div w:id="1388261861">
      <w:bodyDiv w:val="1"/>
      <w:marLeft w:val="0"/>
      <w:marRight w:val="0"/>
      <w:marTop w:val="0"/>
      <w:marBottom w:val="0"/>
      <w:divBdr>
        <w:top w:val="none" w:sz="0" w:space="0" w:color="auto"/>
        <w:left w:val="none" w:sz="0" w:space="0" w:color="auto"/>
        <w:bottom w:val="none" w:sz="0" w:space="0" w:color="auto"/>
        <w:right w:val="none" w:sz="0" w:space="0" w:color="auto"/>
      </w:divBdr>
    </w:div>
    <w:div w:id="1388845708">
      <w:bodyDiv w:val="1"/>
      <w:marLeft w:val="0"/>
      <w:marRight w:val="0"/>
      <w:marTop w:val="0"/>
      <w:marBottom w:val="0"/>
      <w:divBdr>
        <w:top w:val="none" w:sz="0" w:space="0" w:color="auto"/>
        <w:left w:val="none" w:sz="0" w:space="0" w:color="auto"/>
        <w:bottom w:val="none" w:sz="0" w:space="0" w:color="auto"/>
        <w:right w:val="none" w:sz="0" w:space="0" w:color="auto"/>
      </w:divBdr>
    </w:div>
    <w:div w:id="1410497583">
      <w:bodyDiv w:val="1"/>
      <w:marLeft w:val="0"/>
      <w:marRight w:val="0"/>
      <w:marTop w:val="0"/>
      <w:marBottom w:val="0"/>
      <w:divBdr>
        <w:top w:val="none" w:sz="0" w:space="0" w:color="auto"/>
        <w:left w:val="none" w:sz="0" w:space="0" w:color="auto"/>
        <w:bottom w:val="none" w:sz="0" w:space="0" w:color="auto"/>
        <w:right w:val="none" w:sz="0" w:space="0" w:color="auto"/>
      </w:divBdr>
    </w:div>
    <w:div w:id="1427925992">
      <w:bodyDiv w:val="1"/>
      <w:marLeft w:val="0"/>
      <w:marRight w:val="0"/>
      <w:marTop w:val="0"/>
      <w:marBottom w:val="0"/>
      <w:divBdr>
        <w:top w:val="none" w:sz="0" w:space="0" w:color="auto"/>
        <w:left w:val="none" w:sz="0" w:space="0" w:color="auto"/>
        <w:bottom w:val="none" w:sz="0" w:space="0" w:color="auto"/>
        <w:right w:val="none" w:sz="0" w:space="0" w:color="auto"/>
      </w:divBdr>
    </w:div>
    <w:div w:id="1433546260">
      <w:bodyDiv w:val="1"/>
      <w:marLeft w:val="0"/>
      <w:marRight w:val="0"/>
      <w:marTop w:val="0"/>
      <w:marBottom w:val="0"/>
      <w:divBdr>
        <w:top w:val="none" w:sz="0" w:space="0" w:color="auto"/>
        <w:left w:val="none" w:sz="0" w:space="0" w:color="auto"/>
        <w:bottom w:val="none" w:sz="0" w:space="0" w:color="auto"/>
        <w:right w:val="none" w:sz="0" w:space="0" w:color="auto"/>
      </w:divBdr>
    </w:div>
    <w:div w:id="1472477844">
      <w:bodyDiv w:val="1"/>
      <w:marLeft w:val="0"/>
      <w:marRight w:val="0"/>
      <w:marTop w:val="0"/>
      <w:marBottom w:val="0"/>
      <w:divBdr>
        <w:top w:val="none" w:sz="0" w:space="0" w:color="auto"/>
        <w:left w:val="none" w:sz="0" w:space="0" w:color="auto"/>
        <w:bottom w:val="none" w:sz="0" w:space="0" w:color="auto"/>
        <w:right w:val="none" w:sz="0" w:space="0" w:color="auto"/>
      </w:divBdr>
    </w:div>
    <w:div w:id="1486553218">
      <w:bodyDiv w:val="1"/>
      <w:marLeft w:val="0"/>
      <w:marRight w:val="0"/>
      <w:marTop w:val="0"/>
      <w:marBottom w:val="0"/>
      <w:divBdr>
        <w:top w:val="none" w:sz="0" w:space="0" w:color="auto"/>
        <w:left w:val="none" w:sz="0" w:space="0" w:color="auto"/>
        <w:bottom w:val="none" w:sz="0" w:space="0" w:color="auto"/>
        <w:right w:val="none" w:sz="0" w:space="0" w:color="auto"/>
      </w:divBdr>
    </w:div>
    <w:div w:id="1494562539">
      <w:bodyDiv w:val="1"/>
      <w:marLeft w:val="0"/>
      <w:marRight w:val="0"/>
      <w:marTop w:val="0"/>
      <w:marBottom w:val="0"/>
      <w:divBdr>
        <w:top w:val="none" w:sz="0" w:space="0" w:color="auto"/>
        <w:left w:val="none" w:sz="0" w:space="0" w:color="auto"/>
        <w:bottom w:val="none" w:sz="0" w:space="0" w:color="auto"/>
        <w:right w:val="none" w:sz="0" w:space="0" w:color="auto"/>
      </w:divBdr>
    </w:div>
    <w:div w:id="1514303042">
      <w:bodyDiv w:val="1"/>
      <w:marLeft w:val="0"/>
      <w:marRight w:val="0"/>
      <w:marTop w:val="0"/>
      <w:marBottom w:val="0"/>
      <w:divBdr>
        <w:top w:val="none" w:sz="0" w:space="0" w:color="auto"/>
        <w:left w:val="none" w:sz="0" w:space="0" w:color="auto"/>
        <w:bottom w:val="none" w:sz="0" w:space="0" w:color="auto"/>
        <w:right w:val="none" w:sz="0" w:space="0" w:color="auto"/>
      </w:divBdr>
    </w:div>
    <w:div w:id="1535651067">
      <w:bodyDiv w:val="1"/>
      <w:marLeft w:val="0"/>
      <w:marRight w:val="0"/>
      <w:marTop w:val="0"/>
      <w:marBottom w:val="0"/>
      <w:divBdr>
        <w:top w:val="none" w:sz="0" w:space="0" w:color="auto"/>
        <w:left w:val="none" w:sz="0" w:space="0" w:color="auto"/>
        <w:bottom w:val="none" w:sz="0" w:space="0" w:color="auto"/>
        <w:right w:val="none" w:sz="0" w:space="0" w:color="auto"/>
      </w:divBdr>
    </w:div>
    <w:div w:id="1539854088">
      <w:bodyDiv w:val="1"/>
      <w:marLeft w:val="0"/>
      <w:marRight w:val="0"/>
      <w:marTop w:val="0"/>
      <w:marBottom w:val="0"/>
      <w:divBdr>
        <w:top w:val="none" w:sz="0" w:space="0" w:color="auto"/>
        <w:left w:val="none" w:sz="0" w:space="0" w:color="auto"/>
        <w:bottom w:val="none" w:sz="0" w:space="0" w:color="auto"/>
        <w:right w:val="none" w:sz="0" w:space="0" w:color="auto"/>
      </w:divBdr>
    </w:div>
    <w:div w:id="1555387992">
      <w:bodyDiv w:val="1"/>
      <w:marLeft w:val="0"/>
      <w:marRight w:val="0"/>
      <w:marTop w:val="0"/>
      <w:marBottom w:val="0"/>
      <w:divBdr>
        <w:top w:val="none" w:sz="0" w:space="0" w:color="auto"/>
        <w:left w:val="none" w:sz="0" w:space="0" w:color="auto"/>
        <w:bottom w:val="none" w:sz="0" w:space="0" w:color="auto"/>
        <w:right w:val="none" w:sz="0" w:space="0" w:color="auto"/>
      </w:divBdr>
    </w:div>
    <w:div w:id="1631201009">
      <w:bodyDiv w:val="1"/>
      <w:marLeft w:val="0"/>
      <w:marRight w:val="0"/>
      <w:marTop w:val="0"/>
      <w:marBottom w:val="0"/>
      <w:divBdr>
        <w:top w:val="none" w:sz="0" w:space="0" w:color="auto"/>
        <w:left w:val="none" w:sz="0" w:space="0" w:color="auto"/>
        <w:bottom w:val="none" w:sz="0" w:space="0" w:color="auto"/>
        <w:right w:val="none" w:sz="0" w:space="0" w:color="auto"/>
      </w:divBdr>
    </w:div>
    <w:div w:id="1656835756">
      <w:bodyDiv w:val="1"/>
      <w:marLeft w:val="0"/>
      <w:marRight w:val="0"/>
      <w:marTop w:val="0"/>
      <w:marBottom w:val="0"/>
      <w:divBdr>
        <w:top w:val="none" w:sz="0" w:space="0" w:color="auto"/>
        <w:left w:val="none" w:sz="0" w:space="0" w:color="auto"/>
        <w:bottom w:val="none" w:sz="0" w:space="0" w:color="auto"/>
        <w:right w:val="none" w:sz="0" w:space="0" w:color="auto"/>
      </w:divBdr>
    </w:div>
    <w:div w:id="1685088760">
      <w:bodyDiv w:val="1"/>
      <w:marLeft w:val="0"/>
      <w:marRight w:val="0"/>
      <w:marTop w:val="0"/>
      <w:marBottom w:val="0"/>
      <w:divBdr>
        <w:top w:val="none" w:sz="0" w:space="0" w:color="auto"/>
        <w:left w:val="none" w:sz="0" w:space="0" w:color="auto"/>
        <w:bottom w:val="none" w:sz="0" w:space="0" w:color="auto"/>
        <w:right w:val="none" w:sz="0" w:space="0" w:color="auto"/>
      </w:divBdr>
    </w:div>
    <w:div w:id="1694569425">
      <w:bodyDiv w:val="1"/>
      <w:marLeft w:val="0"/>
      <w:marRight w:val="0"/>
      <w:marTop w:val="0"/>
      <w:marBottom w:val="0"/>
      <w:divBdr>
        <w:top w:val="none" w:sz="0" w:space="0" w:color="auto"/>
        <w:left w:val="none" w:sz="0" w:space="0" w:color="auto"/>
        <w:bottom w:val="none" w:sz="0" w:space="0" w:color="auto"/>
        <w:right w:val="none" w:sz="0" w:space="0" w:color="auto"/>
      </w:divBdr>
    </w:div>
    <w:div w:id="1735857740">
      <w:bodyDiv w:val="1"/>
      <w:marLeft w:val="0"/>
      <w:marRight w:val="0"/>
      <w:marTop w:val="0"/>
      <w:marBottom w:val="0"/>
      <w:divBdr>
        <w:top w:val="none" w:sz="0" w:space="0" w:color="auto"/>
        <w:left w:val="none" w:sz="0" w:space="0" w:color="auto"/>
        <w:bottom w:val="none" w:sz="0" w:space="0" w:color="auto"/>
        <w:right w:val="none" w:sz="0" w:space="0" w:color="auto"/>
      </w:divBdr>
    </w:div>
    <w:div w:id="1741175586">
      <w:bodyDiv w:val="1"/>
      <w:marLeft w:val="0"/>
      <w:marRight w:val="0"/>
      <w:marTop w:val="0"/>
      <w:marBottom w:val="0"/>
      <w:divBdr>
        <w:top w:val="none" w:sz="0" w:space="0" w:color="auto"/>
        <w:left w:val="none" w:sz="0" w:space="0" w:color="auto"/>
        <w:bottom w:val="none" w:sz="0" w:space="0" w:color="auto"/>
        <w:right w:val="none" w:sz="0" w:space="0" w:color="auto"/>
      </w:divBdr>
    </w:div>
    <w:div w:id="1805005039">
      <w:bodyDiv w:val="1"/>
      <w:marLeft w:val="0"/>
      <w:marRight w:val="0"/>
      <w:marTop w:val="0"/>
      <w:marBottom w:val="0"/>
      <w:divBdr>
        <w:top w:val="none" w:sz="0" w:space="0" w:color="auto"/>
        <w:left w:val="none" w:sz="0" w:space="0" w:color="auto"/>
        <w:bottom w:val="none" w:sz="0" w:space="0" w:color="auto"/>
        <w:right w:val="none" w:sz="0" w:space="0" w:color="auto"/>
      </w:divBdr>
    </w:div>
    <w:div w:id="1835410326">
      <w:bodyDiv w:val="1"/>
      <w:marLeft w:val="0"/>
      <w:marRight w:val="0"/>
      <w:marTop w:val="0"/>
      <w:marBottom w:val="0"/>
      <w:divBdr>
        <w:top w:val="none" w:sz="0" w:space="0" w:color="auto"/>
        <w:left w:val="none" w:sz="0" w:space="0" w:color="auto"/>
        <w:bottom w:val="none" w:sz="0" w:space="0" w:color="auto"/>
        <w:right w:val="none" w:sz="0" w:space="0" w:color="auto"/>
      </w:divBdr>
    </w:div>
    <w:div w:id="1851530743">
      <w:bodyDiv w:val="1"/>
      <w:marLeft w:val="0"/>
      <w:marRight w:val="0"/>
      <w:marTop w:val="0"/>
      <w:marBottom w:val="0"/>
      <w:divBdr>
        <w:top w:val="none" w:sz="0" w:space="0" w:color="auto"/>
        <w:left w:val="none" w:sz="0" w:space="0" w:color="auto"/>
        <w:bottom w:val="none" w:sz="0" w:space="0" w:color="auto"/>
        <w:right w:val="none" w:sz="0" w:space="0" w:color="auto"/>
      </w:divBdr>
    </w:div>
    <w:div w:id="1865556645">
      <w:bodyDiv w:val="1"/>
      <w:marLeft w:val="0"/>
      <w:marRight w:val="0"/>
      <w:marTop w:val="0"/>
      <w:marBottom w:val="0"/>
      <w:divBdr>
        <w:top w:val="none" w:sz="0" w:space="0" w:color="auto"/>
        <w:left w:val="none" w:sz="0" w:space="0" w:color="auto"/>
        <w:bottom w:val="none" w:sz="0" w:space="0" w:color="auto"/>
        <w:right w:val="none" w:sz="0" w:space="0" w:color="auto"/>
      </w:divBdr>
    </w:div>
    <w:div w:id="1901209374">
      <w:bodyDiv w:val="1"/>
      <w:marLeft w:val="0"/>
      <w:marRight w:val="0"/>
      <w:marTop w:val="0"/>
      <w:marBottom w:val="0"/>
      <w:divBdr>
        <w:top w:val="none" w:sz="0" w:space="0" w:color="auto"/>
        <w:left w:val="none" w:sz="0" w:space="0" w:color="auto"/>
        <w:bottom w:val="none" w:sz="0" w:space="0" w:color="auto"/>
        <w:right w:val="none" w:sz="0" w:space="0" w:color="auto"/>
      </w:divBdr>
    </w:div>
    <w:div w:id="1908026359">
      <w:bodyDiv w:val="1"/>
      <w:marLeft w:val="0"/>
      <w:marRight w:val="0"/>
      <w:marTop w:val="0"/>
      <w:marBottom w:val="0"/>
      <w:divBdr>
        <w:top w:val="none" w:sz="0" w:space="0" w:color="auto"/>
        <w:left w:val="none" w:sz="0" w:space="0" w:color="auto"/>
        <w:bottom w:val="none" w:sz="0" w:space="0" w:color="auto"/>
        <w:right w:val="none" w:sz="0" w:space="0" w:color="auto"/>
      </w:divBdr>
    </w:div>
    <w:div w:id="1953248662">
      <w:bodyDiv w:val="1"/>
      <w:marLeft w:val="0"/>
      <w:marRight w:val="0"/>
      <w:marTop w:val="0"/>
      <w:marBottom w:val="0"/>
      <w:divBdr>
        <w:top w:val="none" w:sz="0" w:space="0" w:color="auto"/>
        <w:left w:val="none" w:sz="0" w:space="0" w:color="auto"/>
        <w:bottom w:val="none" w:sz="0" w:space="0" w:color="auto"/>
        <w:right w:val="none" w:sz="0" w:space="0" w:color="auto"/>
      </w:divBdr>
    </w:div>
    <w:div w:id="1973556715">
      <w:bodyDiv w:val="1"/>
      <w:marLeft w:val="0"/>
      <w:marRight w:val="0"/>
      <w:marTop w:val="0"/>
      <w:marBottom w:val="0"/>
      <w:divBdr>
        <w:top w:val="none" w:sz="0" w:space="0" w:color="auto"/>
        <w:left w:val="none" w:sz="0" w:space="0" w:color="auto"/>
        <w:bottom w:val="none" w:sz="0" w:space="0" w:color="auto"/>
        <w:right w:val="none" w:sz="0" w:space="0" w:color="auto"/>
      </w:divBdr>
    </w:div>
    <w:div w:id="2021157996">
      <w:bodyDiv w:val="1"/>
      <w:marLeft w:val="0"/>
      <w:marRight w:val="0"/>
      <w:marTop w:val="0"/>
      <w:marBottom w:val="0"/>
      <w:divBdr>
        <w:top w:val="none" w:sz="0" w:space="0" w:color="auto"/>
        <w:left w:val="none" w:sz="0" w:space="0" w:color="auto"/>
        <w:bottom w:val="none" w:sz="0" w:space="0" w:color="auto"/>
        <w:right w:val="none" w:sz="0" w:space="0" w:color="auto"/>
      </w:divBdr>
    </w:div>
    <w:div w:id="2091660799">
      <w:bodyDiv w:val="1"/>
      <w:marLeft w:val="0"/>
      <w:marRight w:val="0"/>
      <w:marTop w:val="0"/>
      <w:marBottom w:val="0"/>
      <w:divBdr>
        <w:top w:val="none" w:sz="0" w:space="0" w:color="auto"/>
        <w:left w:val="none" w:sz="0" w:space="0" w:color="auto"/>
        <w:bottom w:val="none" w:sz="0" w:space="0" w:color="auto"/>
        <w:right w:val="none" w:sz="0" w:space="0" w:color="auto"/>
      </w:divBdr>
    </w:div>
    <w:div w:id="213269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F:\informe%20final%20PAT%20ADAL%20(2).docx" TargetMode="External"/><Relationship Id="rId117" Type="http://schemas.openxmlformats.org/officeDocument/2006/relationships/theme" Target="theme/theme1.xml"/><Relationship Id="rId21" Type="http://schemas.openxmlformats.org/officeDocument/2006/relationships/hyperlink" Target="file:///G:\informe%20final%20PAT%20ADAL%20(2).docx" TargetMode="External"/><Relationship Id="rId42" Type="http://schemas.openxmlformats.org/officeDocument/2006/relationships/footer" Target="footer6.xml"/><Relationship Id="rId47" Type="http://schemas.openxmlformats.org/officeDocument/2006/relationships/header" Target="header6.xml"/><Relationship Id="rId63" Type="http://schemas.openxmlformats.org/officeDocument/2006/relationships/footer" Target="footer12.xml"/><Relationship Id="rId68" Type="http://schemas.openxmlformats.org/officeDocument/2006/relationships/image" Target="media/image16.jpeg"/><Relationship Id="rId84" Type="http://schemas.openxmlformats.org/officeDocument/2006/relationships/footer" Target="footer16.xml"/><Relationship Id="rId89" Type="http://schemas.openxmlformats.org/officeDocument/2006/relationships/chart" Target="charts/chart2.xml"/><Relationship Id="rId112" Type="http://schemas.openxmlformats.org/officeDocument/2006/relationships/image" Target="media/image42.jpeg"/><Relationship Id="rId16" Type="http://schemas.openxmlformats.org/officeDocument/2006/relationships/hyperlink" Target="file:///G:\informe%20final%20PAT%20ADAL%20(2).docx" TargetMode="External"/><Relationship Id="rId107" Type="http://schemas.openxmlformats.org/officeDocument/2006/relationships/image" Target="media/image37.png"/><Relationship Id="rId11" Type="http://schemas.openxmlformats.org/officeDocument/2006/relationships/image" Target="media/image5.png"/><Relationship Id="rId24" Type="http://schemas.openxmlformats.org/officeDocument/2006/relationships/hyperlink" Target="file:///G:\informe%20final%20PAT%20ADAL%20(2).docx" TargetMode="External"/><Relationship Id="rId32" Type="http://schemas.openxmlformats.org/officeDocument/2006/relationships/image" Target="media/image6.jpeg"/><Relationship Id="rId37" Type="http://schemas.openxmlformats.org/officeDocument/2006/relationships/footer" Target="footer3.xml"/><Relationship Id="rId40" Type="http://schemas.openxmlformats.org/officeDocument/2006/relationships/header" Target="header3.xml"/><Relationship Id="rId45" Type="http://schemas.openxmlformats.org/officeDocument/2006/relationships/header" Target="header5.xml"/><Relationship Id="rId53" Type="http://schemas.openxmlformats.org/officeDocument/2006/relationships/image" Target="media/image12.jpeg"/><Relationship Id="rId58" Type="http://schemas.openxmlformats.org/officeDocument/2006/relationships/header" Target="header8.xml"/><Relationship Id="rId66" Type="http://schemas.openxmlformats.org/officeDocument/2006/relationships/footer" Target="footer14.xml"/><Relationship Id="rId74" Type="http://schemas.openxmlformats.org/officeDocument/2006/relationships/image" Target="media/image22.jpeg"/><Relationship Id="rId79" Type="http://schemas.openxmlformats.org/officeDocument/2006/relationships/image" Target="media/image27.jpeg"/><Relationship Id="rId87" Type="http://schemas.openxmlformats.org/officeDocument/2006/relationships/image" Target="media/image31.jpeg"/><Relationship Id="rId102" Type="http://schemas.openxmlformats.org/officeDocument/2006/relationships/image" Target="media/image32.jpeg"/><Relationship Id="rId110" Type="http://schemas.openxmlformats.org/officeDocument/2006/relationships/image" Target="media/image40.jpeg"/><Relationship Id="rId115" Type="http://schemas.openxmlformats.org/officeDocument/2006/relationships/footer" Target="footer17.xml"/><Relationship Id="rId5" Type="http://schemas.openxmlformats.org/officeDocument/2006/relationships/webSettings" Target="webSettings.xml"/><Relationship Id="rId61" Type="http://schemas.openxmlformats.org/officeDocument/2006/relationships/image" Target="media/image15.jpeg"/><Relationship Id="rId82" Type="http://schemas.openxmlformats.org/officeDocument/2006/relationships/footer" Target="footer15.xml"/><Relationship Id="rId90" Type="http://schemas.openxmlformats.org/officeDocument/2006/relationships/chart" Target="charts/chart3.xml"/><Relationship Id="rId95" Type="http://schemas.openxmlformats.org/officeDocument/2006/relationships/chart" Target="charts/chart8.xml"/><Relationship Id="rId19" Type="http://schemas.openxmlformats.org/officeDocument/2006/relationships/hyperlink" Target="file:///G:\informe%20final%20PAT%20ADAL%20(2).docx" TargetMode="External"/><Relationship Id="rId14" Type="http://schemas.openxmlformats.org/officeDocument/2006/relationships/hyperlink" Target="file:///G:\informe%20final%20PAT%20ADAL%20(2).docx" TargetMode="External"/><Relationship Id="rId22" Type="http://schemas.openxmlformats.org/officeDocument/2006/relationships/hyperlink" Target="file:///G:\informe%20final%20PAT%20ADAL%20(2).docx" TargetMode="External"/><Relationship Id="rId27" Type="http://schemas.openxmlformats.org/officeDocument/2006/relationships/hyperlink" Target="file:///F:\informe%20final%20PAT%20ADAL%20(2).docx" TargetMode="External"/><Relationship Id="rId30" Type="http://schemas.openxmlformats.org/officeDocument/2006/relationships/hyperlink" Target="file:///F:\informe%20final%20PAT%20ADAL%20(2).docx" TargetMode="External"/><Relationship Id="rId35" Type="http://schemas.openxmlformats.org/officeDocument/2006/relationships/image" Target="media/image7.jpeg"/><Relationship Id="rId43" Type="http://schemas.openxmlformats.org/officeDocument/2006/relationships/header" Target="header4.xml"/><Relationship Id="rId48" Type="http://schemas.openxmlformats.org/officeDocument/2006/relationships/footer" Target="footer9.xml"/><Relationship Id="rId56" Type="http://schemas.openxmlformats.org/officeDocument/2006/relationships/header" Target="header7.xml"/><Relationship Id="rId64" Type="http://schemas.openxmlformats.org/officeDocument/2006/relationships/header" Target="header11.xml"/><Relationship Id="rId69" Type="http://schemas.openxmlformats.org/officeDocument/2006/relationships/image" Target="media/image17.jpeg"/><Relationship Id="rId77" Type="http://schemas.openxmlformats.org/officeDocument/2006/relationships/image" Target="media/image25.jpeg"/><Relationship Id="rId100" Type="http://schemas.openxmlformats.org/officeDocument/2006/relationships/chart" Target="charts/chart13.xml"/><Relationship Id="rId105" Type="http://schemas.openxmlformats.org/officeDocument/2006/relationships/image" Target="media/image35.png"/><Relationship Id="rId113" Type="http://schemas.openxmlformats.org/officeDocument/2006/relationships/image" Target="media/image43.jpeg"/><Relationship Id="rId8" Type="http://schemas.openxmlformats.org/officeDocument/2006/relationships/image" Target="media/image2.png"/><Relationship Id="rId51" Type="http://schemas.openxmlformats.org/officeDocument/2006/relationships/image" Target="media/image10.jpeg"/><Relationship Id="rId72" Type="http://schemas.openxmlformats.org/officeDocument/2006/relationships/image" Target="media/image20.jpeg"/><Relationship Id="rId80" Type="http://schemas.openxmlformats.org/officeDocument/2006/relationships/image" Target="media/image28.jpeg"/><Relationship Id="rId85" Type="http://schemas.openxmlformats.org/officeDocument/2006/relationships/image" Target="media/image29.jpeg"/><Relationship Id="rId93" Type="http://schemas.openxmlformats.org/officeDocument/2006/relationships/chart" Target="charts/chart6.xml"/><Relationship Id="rId98" Type="http://schemas.openxmlformats.org/officeDocument/2006/relationships/chart" Target="charts/chart11.xml"/><Relationship Id="rId3" Type="http://schemas.openxmlformats.org/officeDocument/2006/relationships/styles" Target="styles.xml"/><Relationship Id="rId12" Type="http://schemas.openxmlformats.org/officeDocument/2006/relationships/hyperlink" Target="file:///G:\informe%20final%20PAT%20ADAL%20(2).docx" TargetMode="External"/><Relationship Id="rId17" Type="http://schemas.openxmlformats.org/officeDocument/2006/relationships/hyperlink" Target="file:///G:\informe%20final%20PAT%20ADAL%20(2).docx" TargetMode="External"/><Relationship Id="rId25" Type="http://schemas.openxmlformats.org/officeDocument/2006/relationships/hyperlink" Target="file:///G:\informe%20final%20PAT%20ADAL%20(2).docx" TargetMode="External"/><Relationship Id="rId33" Type="http://schemas.openxmlformats.org/officeDocument/2006/relationships/footer" Target="footer1.xml"/><Relationship Id="rId38" Type="http://schemas.openxmlformats.org/officeDocument/2006/relationships/header" Target="header2.xml"/><Relationship Id="rId46" Type="http://schemas.openxmlformats.org/officeDocument/2006/relationships/footer" Target="footer8.xml"/><Relationship Id="rId59" Type="http://schemas.openxmlformats.org/officeDocument/2006/relationships/header" Target="header9.xml"/><Relationship Id="rId67" Type="http://schemas.openxmlformats.org/officeDocument/2006/relationships/header" Target="header12.xml"/><Relationship Id="rId103" Type="http://schemas.openxmlformats.org/officeDocument/2006/relationships/image" Target="media/image33.jpeg"/><Relationship Id="rId108" Type="http://schemas.openxmlformats.org/officeDocument/2006/relationships/image" Target="media/image38.jpeg"/><Relationship Id="rId116" Type="http://schemas.openxmlformats.org/officeDocument/2006/relationships/fontTable" Target="fontTable.xml"/><Relationship Id="rId20" Type="http://schemas.openxmlformats.org/officeDocument/2006/relationships/hyperlink" Target="file:///G:\informe%20final%20PAT%20ADAL%20(2).docx" TargetMode="External"/><Relationship Id="rId41" Type="http://schemas.openxmlformats.org/officeDocument/2006/relationships/footer" Target="footer5.xml"/><Relationship Id="rId54" Type="http://schemas.openxmlformats.org/officeDocument/2006/relationships/image" Target="media/image13.jpeg"/><Relationship Id="rId62" Type="http://schemas.openxmlformats.org/officeDocument/2006/relationships/header" Target="header10.xml"/><Relationship Id="rId70" Type="http://schemas.openxmlformats.org/officeDocument/2006/relationships/image" Target="media/image18.jpeg"/><Relationship Id="rId75" Type="http://schemas.openxmlformats.org/officeDocument/2006/relationships/image" Target="media/image23.jpeg"/><Relationship Id="rId83" Type="http://schemas.openxmlformats.org/officeDocument/2006/relationships/header" Target="header14.xml"/><Relationship Id="rId88" Type="http://schemas.openxmlformats.org/officeDocument/2006/relationships/chart" Target="charts/chart1.xml"/><Relationship Id="rId91" Type="http://schemas.openxmlformats.org/officeDocument/2006/relationships/chart" Target="charts/chart4.xml"/><Relationship Id="rId96" Type="http://schemas.openxmlformats.org/officeDocument/2006/relationships/chart" Target="charts/chart9.xml"/><Relationship Id="rId111"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G:\informe%20final%20PAT%20ADAL%20(2).docx" TargetMode="External"/><Relationship Id="rId23" Type="http://schemas.openxmlformats.org/officeDocument/2006/relationships/hyperlink" Target="file:///G:\informe%20final%20PAT%20ADAL%20(2).docx" TargetMode="External"/><Relationship Id="rId28" Type="http://schemas.openxmlformats.org/officeDocument/2006/relationships/hyperlink" Target="file:///F:\informe%20final%20PAT%20ADAL%20(2).docx" TargetMode="External"/><Relationship Id="rId36" Type="http://schemas.openxmlformats.org/officeDocument/2006/relationships/header" Target="header1.xml"/><Relationship Id="rId49" Type="http://schemas.openxmlformats.org/officeDocument/2006/relationships/image" Target="media/image8.jpeg"/><Relationship Id="rId57" Type="http://schemas.openxmlformats.org/officeDocument/2006/relationships/footer" Target="footer10.xml"/><Relationship Id="rId106" Type="http://schemas.openxmlformats.org/officeDocument/2006/relationships/image" Target="media/image36.jpeg"/><Relationship Id="rId114" Type="http://schemas.openxmlformats.org/officeDocument/2006/relationships/header" Target="header15.xml"/><Relationship Id="rId10" Type="http://schemas.openxmlformats.org/officeDocument/2006/relationships/image" Target="media/image4.png"/><Relationship Id="rId31" Type="http://schemas.openxmlformats.org/officeDocument/2006/relationships/hyperlink" Target="file:///G:\informe%20final%20PAT%20ADAL%20(2).docx" TargetMode="External"/><Relationship Id="rId44" Type="http://schemas.openxmlformats.org/officeDocument/2006/relationships/footer" Target="footer7.xml"/><Relationship Id="rId52" Type="http://schemas.openxmlformats.org/officeDocument/2006/relationships/image" Target="media/image11.png"/><Relationship Id="rId60" Type="http://schemas.openxmlformats.org/officeDocument/2006/relationships/footer" Target="footer11.xml"/><Relationship Id="rId65" Type="http://schemas.openxmlformats.org/officeDocument/2006/relationships/footer" Target="footer13.xml"/><Relationship Id="rId73" Type="http://schemas.openxmlformats.org/officeDocument/2006/relationships/image" Target="media/image21.jpeg"/><Relationship Id="rId78" Type="http://schemas.openxmlformats.org/officeDocument/2006/relationships/image" Target="media/image26.jpeg"/><Relationship Id="rId81" Type="http://schemas.openxmlformats.org/officeDocument/2006/relationships/header" Target="header13.xml"/><Relationship Id="rId86" Type="http://schemas.openxmlformats.org/officeDocument/2006/relationships/image" Target="media/image30.jpeg"/><Relationship Id="rId94" Type="http://schemas.openxmlformats.org/officeDocument/2006/relationships/chart" Target="charts/chart7.xml"/><Relationship Id="rId99" Type="http://schemas.openxmlformats.org/officeDocument/2006/relationships/chart" Target="charts/chart12.xml"/><Relationship Id="rId10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hyperlink" Target="file:///G:\informe%20final%20PAT%20ADAL%20(2).docx" TargetMode="External"/><Relationship Id="rId18" Type="http://schemas.openxmlformats.org/officeDocument/2006/relationships/hyperlink" Target="file:///G:\informe%20final%20PAT%20ADAL%20(2).docx" TargetMode="External"/><Relationship Id="rId39" Type="http://schemas.openxmlformats.org/officeDocument/2006/relationships/footer" Target="footer4.xml"/><Relationship Id="rId109" Type="http://schemas.openxmlformats.org/officeDocument/2006/relationships/image" Target="media/image39.jpeg"/><Relationship Id="rId34" Type="http://schemas.openxmlformats.org/officeDocument/2006/relationships/footer" Target="footer2.xml"/><Relationship Id="rId50" Type="http://schemas.openxmlformats.org/officeDocument/2006/relationships/image" Target="media/image9.jpeg"/><Relationship Id="rId55" Type="http://schemas.openxmlformats.org/officeDocument/2006/relationships/image" Target="media/image14.png"/><Relationship Id="rId76" Type="http://schemas.openxmlformats.org/officeDocument/2006/relationships/image" Target="media/image24.jpeg"/><Relationship Id="rId97" Type="http://schemas.openxmlformats.org/officeDocument/2006/relationships/chart" Target="charts/chart10.xml"/><Relationship Id="rId104" Type="http://schemas.openxmlformats.org/officeDocument/2006/relationships/image" Target="media/image34.jpeg"/><Relationship Id="rId7" Type="http://schemas.openxmlformats.org/officeDocument/2006/relationships/endnotes" Target="endnotes.xml"/><Relationship Id="rId71" Type="http://schemas.openxmlformats.org/officeDocument/2006/relationships/image" Target="media/image19.jpeg"/><Relationship Id="rId92" Type="http://schemas.openxmlformats.org/officeDocument/2006/relationships/chart" Target="charts/chart5.xml"/><Relationship Id="rId2" Type="http://schemas.openxmlformats.org/officeDocument/2006/relationships/numbering" Target="numbering.xml"/><Relationship Id="rId29" Type="http://schemas.openxmlformats.org/officeDocument/2006/relationships/hyperlink" Target="file:///F:\informe%20final%20PAT%20ADAL%20(2).doc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hernan%20corrales\Escritorio\evalucion.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Hoja_de_c_lculo_de_Microsoft_Excel4.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hernan%20corrales\Escritorio\evaluci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hernan%20corrales\Datos%20de%20programa\Microsoft\Excel\evalucion%20(version%201).xlsb"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hernan%20corrales\Datos%20de%20programa\Microsoft\Excel\evalucion%20(version%201).xlsb"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hernan%20corrales\Datos%20de%20programa\Microsoft\Excel\evalucion%20(version%201).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hernan%20corrales\Datos%20de%20programa\Microsoft\Excel\evalucion%20(version%201).xlsb"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hernan%20corrales\Datos%20de%20programa\Microsoft\Excel\evalucion%20(version%201).xlsb"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hernan%20corrales\Datos%20de%20programa\Microsoft\Excel\evalucion%20(version%201).xlsb"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hernan%20corrales\Datos%20de%20programa\Microsoft\Excel\evalucion%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lgn="l">
            <a:defRPr lang="es-ES"/>
          </a:pPr>
          <a:endParaRPr lang="es-HN"/>
        </a:p>
      </c:txPr>
    </c:title>
    <c:autoTitleDeleted val="0"/>
    <c:plotArea>
      <c:layout/>
      <c:pieChart>
        <c:varyColors val="1"/>
        <c:ser>
          <c:idx val="0"/>
          <c:order val="0"/>
          <c:tx>
            <c:strRef>
              <c:f>Hoja1!$B$3</c:f>
              <c:strCache>
                <c:ptCount val="1"/>
                <c:pt idx="0">
                  <c:v>Porcentaje</c:v>
                </c:pt>
              </c:strCache>
            </c:strRef>
          </c:tx>
          <c:dLbls>
            <c:spPr>
              <a:noFill/>
              <a:ln>
                <a:noFill/>
              </a:ln>
              <a:effectLst/>
            </c:spPr>
            <c:txPr>
              <a:bodyPr/>
              <a:lstStyle/>
              <a:p>
                <a:pPr>
                  <a:defRPr lang="es-ES"/>
                </a:pPr>
                <a:endParaRPr lang="es-HN"/>
              </a:p>
            </c:txPr>
            <c:showLegendKey val="0"/>
            <c:showVal val="0"/>
            <c:showCatName val="0"/>
            <c:showSerName val="0"/>
            <c:showPercent val="1"/>
            <c:showBubbleSize val="0"/>
            <c:showLeaderLines val="1"/>
            <c:extLst>
              <c:ext xmlns:c15="http://schemas.microsoft.com/office/drawing/2012/chart" uri="{CE6537A1-D6FC-4f65-9D91-7224C49458BB}"/>
            </c:extLst>
          </c:dLbls>
          <c:cat>
            <c:strRef>
              <c:f>Hoja1!$A$4:$A$5</c:f>
              <c:strCache>
                <c:ptCount val="2"/>
                <c:pt idx="0">
                  <c:v>M</c:v>
                </c:pt>
                <c:pt idx="1">
                  <c:v>F</c:v>
                </c:pt>
              </c:strCache>
            </c:strRef>
          </c:cat>
          <c:val>
            <c:numRef>
              <c:f>Hoja1!$B$4:$B$5</c:f>
              <c:numCache>
                <c:formatCode>General</c:formatCode>
                <c:ptCount val="2"/>
                <c:pt idx="0">
                  <c:v>2</c:v>
                </c:pt>
                <c:pt idx="1">
                  <c:v>5</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lang="es-ES"/>
          </a:pPr>
          <a:endParaRPr lang="es-HN"/>
        </a:p>
      </c:txPr>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r>
              <a:rPr lang="es-HN"/>
              <a:t>Personal</a:t>
            </a:r>
            <a:r>
              <a:rPr lang="es-HN" baseline="0"/>
              <a:t> de ADAL</a:t>
            </a:r>
            <a:endParaRPr lang="es-HN"/>
          </a:p>
        </c:rich>
      </c:tx>
      <c:overlay val="0"/>
      <c:spPr>
        <a:noFill/>
        <a:ln>
          <a:noFill/>
        </a:ln>
        <a:effectLst/>
      </c:spPr>
    </c:title>
    <c:autoTitleDeleted val="0"/>
    <c:plotArea>
      <c:layout/>
      <c:pieChart>
        <c:varyColors val="1"/>
        <c:ser>
          <c:idx val="0"/>
          <c:order val="0"/>
          <c:tx>
            <c:strRef>
              <c:f>Hoja1!$B$1</c:f>
              <c:strCache>
                <c:ptCount val="1"/>
                <c:pt idx="0">
                  <c:v>acercamiento con la organización </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dLbl>
              <c:idx val="3"/>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extLst>
          </c:dLbls>
          <c:cat>
            <c:strRef>
              <c:f>Hoja1!$A$2:$A$5</c:f>
              <c:strCache>
                <c:ptCount val="4"/>
                <c:pt idx="0">
                  <c:v>Diana</c:v>
                </c:pt>
                <c:pt idx="1">
                  <c:v>Melissa</c:v>
                </c:pt>
                <c:pt idx="2">
                  <c:v>Marilud</c:v>
                </c:pt>
                <c:pt idx="3">
                  <c:v>Dorcas</c:v>
                </c:pt>
              </c:strCache>
            </c:strRef>
          </c:cat>
          <c:val>
            <c:numRef>
              <c:f>Hoja1!$B$2:$B$5</c:f>
              <c:numCache>
                <c:formatCode>0%</c:formatCode>
                <c:ptCount val="4"/>
                <c:pt idx="0">
                  <c:v>4.0000000000000022E-2</c:v>
                </c:pt>
                <c:pt idx="1">
                  <c:v>0.05</c:v>
                </c:pt>
                <c:pt idx="2">
                  <c:v>0.05</c:v>
                </c:pt>
                <c:pt idx="3">
                  <c:v>0.05</c:v>
                </c:pt>
              </c:numCache>
            </c:numRef>
          </c:val>
        </c:ser>
        <c:ser>
          <c:idx val="1"/>
          <c:order val="1"/>
          <c:tx>
            <c:strRef>
              <c:f>Hoja1!$C$1</c:f>
              <c:strCache>
                <c:ptCount val="1"/>
                <c:pt idx="0">
                  <c:v>Elaboracion  conjunta del proyecto </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cat>
            <c:strRef>
              <c:f>Hoja1!$A$2:$A$5</c:f>
              <c:strCache>
                <c:ptCount val="4"/>
                <c:pt idx="0">
                  <c:v>Diana</c:v>
                </c:pt>
                <c:pt idx="1">
                  <c:v>Melissa</c:v>
                </c:pt>
                <c:pt idx="2">
                  <c:v>Marilud</c:v>
                </c:pt>
                <c:pt idx="3">
                  <c:v>Dorcas</c:v>
                </c:pt>
              </c:strCache>
            </c:strRef>
          </c:cat>
          <c:val>
            <c:numRef>
              <c:f>Hoja1!$C$2:$C$5</c:f>
              <c:numCache>
                <c:formatCode>0%</c:formatCode>
                <c:ptCount val="4"/>
                <c:pt idx="0">
                  <c:v>0.05</c:v>
                </c:pt>
                <c:pt idx="1">
                  <c:v>0.05</c:v>
                </c:pt>
                <c:pt idx="2">
                  <c:v>4.0000000000000022E-2</c:v>
                </c:pt>
                <c:pt idx="3">
                  <c:v>0.05</c:v>
                </c:pt>
              </c:numCache>
            </c:numRef>
          </c:val>
        </c:ser>
        <c:ser>
          <c:idx val="2"/>
          <c:order val="2"/>
          <c:tx>
            <c:strRef>
              <c:f>Hoja1!$D$1</c:f>
              <c:strCache>
                <c:ptCount val="1"/>
                <c:pt idx="0">
                  <c:v>aportes brindados a la institucion</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cat>
            <c:strRef>
              <c:f>Hoja1!$A$2:$A$5</c:f>
              <c:strCache>
                <c:ptCount val="4"/>
                <c:pt idx="0">
                  <c:v>Diana</c:v>
                </c:pt>
                <c:pt idx="1">
                  <c:v>Melissa</c:v>
                </c:pt>
                <c:pt idx="2">
                  <c:v>Marilud</c:v>
                </c:pt>
                <c:pt idx="3">
                  <c:v>Dorcas</c:v>
                </c:pt>
              </c:strCache>
            </c:strRef>
          </c:cat>
          <c:val>
            <c:numRef>
              <c:f>Hoja1!$D$2:$D$5</c:f>
              <c:numCache>
                <c:formatCode>0%</c:formatCode>
                <c:ptCount val="4"/>
                <c:pt idx="0">
                  <c:v>0.05</c:v>
                </c:pt>
                <c:pt idx="1">
                  <c:v>0.05</c:v>
                </c:pt>
                <c:pt idx="2">
                  <c:v>0.05</c:v>
                </c:pt>
                <c:pt idx="3">
                  <c:v>0.05</c:v>
                </c:pt>
              </c:numCache>
            </c:numRef>
          </c:val>
        </c:ser>
        <c:ser>
          <c:idx val="3"/>
          <c:order val="3"/>
          <c:tx>
            <c:strRef>
              <c:f>Hoja1!$E$1</c:f>
              <c:strCache>
                <c:ptCount val="1"/>
                <c:pt idx="0">
                  <c:v>Relevancia del proyecto</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cat>
            <c:strRef>
              <c:f>Hoja1!$A$2:$A$5</c:f>
              <c:strCache>
                <c:ptCount val="4"/>
                <c:pt idx="0">
                  <c:v>Diana</c:v>
                </c:pt>
                <c:pt idx="1">
                  <c:v>Melissa</c:v>
                </c:pt>
                <c:pt idx="2">
                  <c:v>Marilud</c:v>
                </c:pt>
                <c:pt idx="3">
                  <c:v>Dorcas</c:v>
                </c:pt>
              </c:strCache>
            </c:strRef>
          </c:cat>
          <c:val>
            <c:numRef>
              <c:f>Hoja1!$E$2:$E$5</c:f>
              <c:numCache>
                <c:formatCode>0%</c:formatCode>
                <c:ptCount val="4"/>
                <c:pt idx="0">
                  <c:v>0.05</c:v>
                </c:pt>
                <c:pt idx="1">
                  <c:v>0.05</c:v>
                </c:pt>
                <c:pt idx="2">
                  <c:v>0.05</c:v>
                </c:pt>
                <c:pt idx="3">
                  <c:v>0.05</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HN"/>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0"/>
      <c:rAngAx val="1"/>
    </c:view3D>
    <c:floor>
      <c:thickness val="0"/>
    </c:floor>
    <c:sideWall>
      <c:thickness val="0"/>
    </c:sideWall>
    <c:backWall>
      <c:thickness val="0"/>
    </c:backWall>
    <c:plotArea>
      <c:layout/>
      <c:pie3DChart>
        <c:varyColors val="1"/>
        <c:ser>
          <c:idx val="0"/>
          <c:order val="0"/>
          <c:tx>
            <c:strRef>
              <c:f>Hoja1!$B$1</c:f>
              <c:strCache>
                <c:ptCount val="1"/>
                <c:pt idx="0">
                  <c:v>Serie 1</c:v>
                </c:pt>
              </c:strCache>
            </c:strRef>
          </c:tx>
          <c:explosion val="25"/>
          <c:dLbls>
            <c:dLbl>
              <c:idx val="0"/>
              <c:tx>
                <c:rich>
                  <a:bodyPr/>
                  <a:lstStyle/>
                  <a:p>
                    <a:r>
                      <a:rPr lang="en-US"/>
                      <a:t>5</a:t>
                    </a:r>
                  </a:p>
                </c:rich>
              </c:tx>
              <c:showLegendKey val="0"/>
              <c:showVal val="1"/>
              <c:showCatName val="0"/>
              <c:showSerName val="0"/>
              <c:showPercent val="1"/>
              <c:showBubbleSize val="0"/>
              <c:extLst>
                <c:ext xmlns:c15="http://schemas.microsoft.com/office/drawing/2012/chart" uri="{CE6537A1-D6FC-4f65-9D91-7224C49458BB}"/>
              </c:extLst>
            </c:dLbl>
            <c:dLbl>
              <c:idx val="1"/>
              <c:tx>
                <c:rich>
                  <a:bodyPr/>
                  <a:lstStyle/>
                  <a:p>
                    <a:r>
                      <a:rPr lang="en-US"/>
                      <a:t>5</a:t>
                    </a:r>
                  </a:p>
                </c:rich>
              </c:tx>
              <c:showLegendKey val="0"/>
              <c:showVal val="1"/>
              <c:showCatName val="0"/>
              <c:showSerName val="0"/>
              <c:showPercent val="1"/>
              <c:showBubbleSize val="0"/>
              <c:extLst>
                <c:ext xmlns:c15="http://schemas.microsoft.com/office/drawing/2012/chart" uri="{CE6537A1-D6FC-4f65-9D91-7224C49458BB}"/>
              </c:extLst>
            </c:dLbl>
            <c:dLbl>
              <c:idx val="2"/>
              <c:tx>
                <c:rich>
                  <a:bodyPr/>
                  <a:lstStyle/>
                  <a:p>
                    <a:r>
                      <a:rPr lang="en-US"/>
                      <a:t>5</a:t>
                    </a:r>
                  </a:p>
                </c:rich>
              </c:tx>
              <c:showLegendKey val="0"/>
              <c:showVal val="1"/>
              <c:showCatName val="0"/>
              <c:showSerName val="0"/>
              <c:showPercent val="1"/>
              <c:showBubbleSize val="0"/>
              <c:extLst>
                <c:ext xmlns:c15="http://schemas.microsoft.com/office/drawing/2012/chart" uri="{CE6537A1-D6FC-4f65-9D91-7224C49458BB}"/>
              </c:extLst>
            </c:dLbl>
            <c:dLbl>
              <c:idx val="3"/>
              <c:tx>
                <c:rich>
                  <a:bodyPr/>
                  <a:lstStyle/>
                  <a:p>
                    <a:r>
                      <a:rPr lang="en-US"/>
                      <a:t>4</a:t>
                    </a:r>
                  </a:p>
                </c:rich>
              </c:tx>
              <c:showLegendKey val="0"/>
              <c:showVal val="1"/>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lang="es-ES"/>
                </a:pPr>
                <a:endParaRPr lang="es-HN"/>
              </a:p>
            </c:txPr>
            <c:showLegendKey val="0"/>
            <c:showVal val="0"/>
            <c:showCatName val="0"/>
            <c:showSerName val="0"/>
            <c:showPercent val="1"/>
            <c:showBubbleSize val="0"/>
            <c:showLeaderLines val="0"/>
            <c:extLst>
              <c:ext xmlns:c15="http://schemas.microsoft.com/office/drawing/2012/chart" uri="{CE6537A1-D6FC-4f65-9D91-7224C49458BB}"/>
            </c:extLst>
          </c:dLbls>
          <c:cat>
            <c:strRef>
              <c:f>Hoja1!$A$2:$A$5</c:f>
              <c:strCache>
                <c:ptCount val="4"/>
                <c:pt idx="0">
                  <c:v>Dorcas</c:v>
                </c:pt>
                <c:pt idx="1">
                  <c:v>Marilud</c:v>
                </c:pt>
                <c:pt idx="2">
                  <c:v>Melissa</c:v>
                </c:pt>
                <c:pt idx="3">
                  <c:v>Diana</c:v>
                </c:pt>
              </c:strCache>
            </c:strRef>
          </c:cat>
          <c:val>
            <c:numRef>
              <c:f>Hoja1!$B$2:$B$5</c:f>
              <c:numCache>
                <c:formatCode>General</c:formatCode>
                <c:ptCount val="4"/>
                <c:pt idx="0">
                  <c:v>4.3</c:v>
                </c:pt>
                <c:pt idx="1">
                  <c:v>2.5</c:v>
                </c:pt>
                <c:pt idx="2">
                  <c:v>3.5</c:v>
                </c:pt>
                <c:pt idx="3">
                  <c:v>4.5</c:v>
                </c:pt>
              </c:numCache>
            </c:numRef>
          </c:val>
        </c:ser>
        <c:ser>
          <c:idx val="1"/>
          <c:order val="1"/>
          <c:tx>
            <c:strRef>
              <c:f>Hoja1!$C$1</c:f>
              <c:strCache>
                <c:ptCount val="1"/>
                <c:pt idx="0">
                  <c:v>Serie 2</c:v>
                </c:pt>
              </c:strCache>
            </c:strRef>
          </c:tx>
          <c:explosion val="25"/>
          <c:cat>
            <c:strRef>
              <c:f>Hoja1!$A$2:$A$5</c:f>
              <c:strCache>
                <c:ptCount val="4"/>
                <c:pt idx="0">
                  <c:v>Dorcas</c:v>
                </c:pt>
                <c:pt idx="1">
                  <c:v>Marilud</c:v>
                </c:pt>
                <c:pt idx="2">
                  <c:v>Melissa</c:v>
                </c:pt>
                <c:pt idx="3">
                  <c:v>Diana</c:v>
                </c:pt>
              </c:strCache>
            </c:strRef>
          </c:cat>
          <c:val>
            <c:numRef>
              <c:f>Hoja1!$C$2:$C$5</c:f>
              <c:numCache>
                <c:formatCode>General</c:formatCode>
                <c:ptCount val="4"/>
                <c:pt idx="0">
                  <c:v>2.4</c:v>
                </c:pt>
                <c:pt idx="1">
                  <c:v>4.4000000000000004</c:v>
                </c:pt>
                <c:pt idx="2">
                  <c:v>1.8</c:v>
                </c:pt>
                <c:pt idx="3">
                  <c:v>2.8</c:v>
                </c:pt>
              </c:numCache>
            </c:numRef>
          </c:val>
        </c:ser>
        <c:ser>
          <c:idx val="2"/>
          <c:order val="2"/>
          <c:tx>
            <c:strRef>
              <c:f>Hoja1!$D$1</c:f>
              <c:strCache>
                <c:ptCount val="1"/>
                <c:pt idx="0">
                  <c:v>Serie 3</c:v>
                </c:pt>
              </c:strCache>
            </c:strRef>
          </c:tx>
          <c:explosion val="25"/>
          <c:cat>
            <c:strRef>
              <c:f>Hoja1!$A$2:$A$5</c:f>
              <c:strCache>
                <c:ptCount val="4"/>
                <c:pt idx="0">
                  <c:v>Dorcas</c:v>
                </c:pt>
                <c:pt idx="1">
                  <c:v>Marilud</c:v>
                </c:pt>
                <c:pt idx="2">
                  <c:v>Melissa</c:v>
                </c:pt>
                <c:pt idx="3">
                  <c:v>Diana</c:v>
                </c:pt>
              </c:strCache>
            </c:strRef>
          </c:cat>
          <c:val>
            <c:numRef>
              <c:f>Hoja1!$D$2:$D$5</c:f>
              <c:numCache>
                <c:formatCode>General</c:formatCode>
                <c:ptCount val="4"/>
                <c:pt idx="0">
                  <c:v>2</c:v>
                </c:pt>
                <c:pt idx="1">
                  <c:v>5</c:v>
                </c:pt>
                <c:pt idx="2">
                  <c:v>5</c:v>
                </c:pt>
                <c:pt idx="3">
                  <c:v>3</c:v>
                </c:pt>
              </c:numCache>
            </c:numRef>
          </c:val>
        </c:ser>
        <c:dLbls>
          <c:showLegendKey val="0"/>
          <c:showVal val="0"/>
          <c:showCatName val="0"/>
          <c:showSerName val="0"/>
          <c:showPercent val="0"/>
          <c:showBubbleSize val="0"/>
          <c:showLeaderLines val="0"/>
        </c:dLbls>
      </c:pie3DChart>
    </c:plotArea>
    <c:legend>
      <c:legendPos val="b"/>
      <c:overlay val="0"/>
      <c:txPr>
        <a:bodyPr/>
        <a:lstStyle/>
        <a:p>
          <a:pPr>
            <a:defRPr lang="es-ES"/>
          </a:pPr>
          <a:endParaRPr lang="es-HN"/>
        </a:p>
      </c:txPr>
    </c:legend>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1"/>
    </c:view3D>
    <c:floor>
      <c:thickness val="0"/>
    </c:floor>
    <c:sideWall>
      <c:thickness val="0"/>
    </c:sideWall>
    <c:backWall>
      <c:thickness val="0"/>
    </c:backWall>
    <c:plotArea>
      <c:layout/>
      <c:pie3DChart>
        <c:varyColors val="1"/>
        <c:ser>
          <c:idx val="0"/>
          <c:order val="0"/>
          <c:tx>
            <c:strRef>
              <c:f>Hoja1!$B$1</c:f>
              <c:strCache>
                <c:ptCount val="1"/>
                <c:pt idx="0">
                  <c:v>Serie 1</c:v>
                </c:pt>
              </c:strCache>
            </c:strRef>
          </c:tx>
          <c:dLbls>
            <c:dLbl>
              <c:idx val="2"/>
              <c:layout>
                <c:manualLayout>
                  <c:x val="3.7671708286532081E-2"/>
                  <c:y val="-0.23377478490858167"/>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lang="es-ES"/>
                </a:pPr>
                <a:endParaRPr lang="es-HN"/>
              </a:p>
            </c:txPr>
            <c:showLegendKey val="0"/>
            <c:showVal val="0"/>
            <c:showCatName val="0"/>
            <c:showSerName val="0"/>
            <c:showPercent val="1"/>
            <c:showBubbleSize val="0"/>
            <c:showLeaderLines val="0"/>
            <c:extLst>
              <c:ext xmlns:c15="http://schemas.microsoft.com/office/drawing/2012/chart" uri="{CE6537A1-D6FC-4f65-9D91-7224C49458BB}"/>
            </c:extLst>
          </c:dLbls>
          <c:cat>
            <c:strRef>
              <c:f>Hoja1!$A$2:$A$5</c:f>
              <c:strCache>
                <c:ptCount val="4"/>
                <c:pt idx="0">
                  <c:v>Dorcas</c:v>
                </c:pt>
                <c:pt idx="1">
                  <c:v>Diana</c:v>
                </c:pt>
                <c:pt idx="2">
                  <c:v>Marilud</c:v>
                </c:pt>
                <c:pt idx="3">
                  <c:v>Melissa</c:v>
                </c:pt>
              </c:strCache>
            </c:strRef>
          </c:cat>
          <c:val>
            <c:numRef>
              <c:f>Hoja1!$B$2:$B$5</c:f>
              <c:numCache>
                <c:formatCode>General</c:formatCode>
                <c:ptCount val="4"/>
                <c:pt idx="0">
                  <c:v>4</c:v>
                </c:pt>
                <c:pt idx="1">
                  <c:v>2</c:v>
                </c:pt>
                <c:pt idx="2">
                  <c:v>4</c:v>
                </c:pt>
                <c:pt idx="3">
                  <c:v>5</c:v>
                </c:pt>
              </c:numCache>
            </c:numRef>
          </c:val>
        </c:ser>
        <c:ser>
          <c:idx val="1"/>
          <c:order val="1"/>
          <c:tx>
            <c:strRef>
              <c:f>Hoja1!$C$1</c:f>
              <c:strCache>
                <c:ptCount val="1"/>
                <c:pt idx="0">
                  <c:v>Serie 2</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Hoja1!$A$2:$A$5</c:f>
              <c:strCache>
                <c:ptCount val="4"/>
                <c:pt idx="0">
                  <c:v>Dorcas</c:v>
                </c:pt>
                <c:pt idx="1">
                  <c:v>Diana</c:v>
                </c:pt>
                <c:pt idx="2">
                  <c:v>Marilud</c:v>
                </c:pt>
                <c:pt idx="3">
                  <c:v>Melissa</c:v>
                </c:pt>
              </c:strCache>
            </c:strRef>
          </c:cat>
          <c:val>
            <c:numRef>
              <c:f>Hoja1!$C$2:$C$5</c:f>
              <c:numCache>
                <c:formatCode>General</c:formatCode>
                <c:ptCount val="4"/>
                <c:pt idx="0">
                  <c:v>5</c:v>
                </c:pt>
                <c:pt idx="1">
                  <c:v>2</c:v>
                </c:pt>
                <c:pt idx="2">
                  <c:v>4</c:v>
                </c:pt>
                <c:pt idx="3">
                  <c:v>5</c:v>
                </c:pt>
              </c:numCache>
            </c:numRef>
          </c:val>
        </c:ser>
        <c:ser>
          <c:idx val="2"/>
          <c:order val="2"/>
          <c:tx>
            <c:strRef>
              <c:f>Hoja1!$D$1</c:f>
              <c:strCache>
                <c:ptCount val="1"/>
                <c:pt idx="0">
                  <c:v>Serie 3</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Hoja1!$A$2:$A$5</c:f>
              <c:strCache>
                <c:ptCount val="4"/>
                <c:pt idx="0">
                  <c:v>Dorcas</c:v>
                </c:pt>
                <c:pt idx="1">
                  <c:v>Diana</c:v>
                </c:pt>
                <c:pt idx="2">
                  <c:v>Marilud</c:v>
                </c:pt>
                <c:pt idx="3">
                  <c:v>Melissa</c:v>
                </c:pt>
              </c:strCache>
            </c:strRef>
          </c:cat>
          <c:val>
            <c:numRef>
              <c:f>Hoja1!$D$2:$D$5</c:f>
              <c:numCache>
                <c:formatCode>General</c:formatCode>
                <c:ptCount val="4"/>
                <c:pt idx="0">
                  <c:v>0</c:v>
                </c:pt>
                <c:pt idx="1">
                  <c:v>0</c:v>
                </c:pt>
                <c:pt idx="2">
                  <c:v>5</c:v>
                </c:pt>
                <c:pt idx="3">
                  <c:v>4</c:v>
                </c:pt>
              </c:numCache>
            </c:numRef>
          </c:val>
        </c:ser>
        <c:dLbls>
          <c:showLegendKey val="0"/>
          <c:showVal val="0"/>
          <c:showCatName val="0"/>
          <c:showSerName val="0"/>
          <c:showPercent val="1"/>
          <c:showBubbleSize val="0"/>
          <c:showLeaderLines val="0"/>
        </c:dLbls>
      </c:pie3DChart>
    </c:plotArea>
    <c:legend>
      <c:legendPos val="r"/>
      <c:overlay val="0"/>
      <c:txPr>
        <a:bodyPr/>
        <a:lstStyle/>
        <a:p>
          <a:pPr>
            <a:defRPr lang="es-ES"/>
          </a:pPr>
          <a:endParaRPr lang="es-HN"/>
        </a:p>
      </c:txPr>
    </c:legend>
    <c:plotVisOnly val="1"/>
    <c:dispBlanksAs val="zero"/>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1"/>
          <c:order val="0"/>
          <c:tx>
            <c:strRef>
              <c:f>Hoja1!$C$1</c:f>
              <c:strCache>
                <c:ptCount val="1"/>
                <c:pt idx="0">
                  <c:v>Columna2</c:v>
                </c:pt>
              </c:strCache>
            </c:strRef>
          </c:tx>
          <c:invertIfNegative val="0"/>
          <c:dPt>
            <c:idx val="0"/>
            <c:invertIfNegative val="0"/>
            <c:bubble3D val="0"/>
            <c:spPr>
              <a:solidFill>
                <a:schemeClr val="accent2"/>
              </a:solidFill>
              <a:ln w="38100" cap="flat" cmpd="sng" algn="ctr">
                <a:solidFill>
                  <a:schemeClr val="lt1"/>
                </a:solidFill>
                <a:prstDash val="solid"/>
              </a:ln>
              <a:effectLst>
                <a:outerShdw blurRad="40000" dist="20000" dir="5400000" rotWithShape="0">
                  <a:srgbClr val="000000">
                    <a:alpha val="38000"/>
                  </a:srgbClr>
                </a:outerShdw>
              </a:effectLst>
            </c:spPr>
          </c:dPt>
          <c:dPt>
            <c:idx val="1"/>
            <c:invertIfNegative val="0"/>
            <c:bubble3D val="0"/>
            <c:spPr>
              <a:solidFill>
                <a:schemeClr val="accent3"/>
              </a:solidFill>
              <a:ln w="38100" cap="flat" cmpd="sng" algn="ctr">
                <a:solidFill>
                  <a:schemeClr val="lt1"/>
                </a:solidFill>
                <a:prstDash val="solid"/>
              </a:ln>
              <a:effectLst>
                <a:outerShdw blurRad="40000" dist="20000" dir="5400000" rotWithShape="0">
                  <a:srgbClr val="000000">
                    <a:alpha val="38000"/>
                  </a:srgbClr>
                </a:outerShdw>
              </a:effectLst>
            </c:spPr>
          </c:dPt>
          <c:dPt>
            <c:idx val="2"/>
            <c:invertIfNegative val="0"/>
            <c:bubble3D val="0"/>
            <c:spPr>
              <a:solidFill>
                <a:schemeClr val="accent1"/>
              </a:solidFill>
              <a:ln w="38100" cap="flat" cmpd="sng" algn="ctr">
                <a:solidFill>
                  <a:schemeClr val="lt1"/>
                </a:solidFill>
                <a:prstDash val="solid"/>
              </a:ln>
              <a:effectLst>
                <a:outerShdw blurRad="40000" dist="20000" dir="5400000" rotWithShape="0">
                  <a:srgbClr val="000000">
                    <a:alpha val="38000"/>
                  </a:srgbClr>
                </a:outerShdw>
              </a:effectLst>
            </c:spPr>
          </c:dPt>
          <c:dPt>
            <c:idx val="3"/>
            <c:invertIfNegative val="0"/>
            <c:bubble3D val="0"/>
            <c:spPr>
              <a:solidFill>
                <a:schemeClr val="accent4"/>
              </a:solidFill>
              <a:ln w="38100" cap="flat" cmpd="sng" algn="ctr">
                <a:solidFill>
                  <a:schemeClr val="lt1"/>
                </a:solidFill>
                <a:prstDash val="solid"/>
              </a:ln>
              <a:effectLst>
                <a:outerShdw blurRad="40000" dist="20000" dir="5400000" rotWithShape="0">
                  <a:srgbClr val="000000">
                    <a:alpha val="38000"/>
                  </a:srgbClr>
                </a:outerShdw>
              </a:effectLst>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Hoja1!$A$2:$A$5</c:f>
              <c:strCache>
                <c:ptCount val="4"/>
                <c:pt idx="0">
                  <c:v>Dorcas</c:v>
                </c:pt>
                <c:pt idx="1">
                  <c:v>Diana</c:v>
                </c:pt>
                <c:pt idx="2">
                  <c:v>Marilud</c:v>
                </c:pt>
                <c:pt idx="3">
                  <c:v>Melissa</c:v>
                </c:pt>
              </c:strCache>
            </c:strRef>
          </c:cat>
          <c:val>
            <c:numRef>
              <c:f>Hoja1!$C$2:$C$5</c:f>
              <c:numCache>
                <c:formatCode>General</c:formatCode>
                <c:ptCount val="4"/>
                <c:pt idx="0">
                  <c:v>5</c:v>
                </c:pt>
                <c:pt idx="1">
                  <c:v>2</c:v>
                </c:pt>
                <c:pt idx="2">
                  <c:v>4</c:v>
                </c:pt>
                <c:pt idx="3">
                  <c:v>5</c:v>
                </c:pt>
              </c:numCache>
            </c:numRef>
          </c:val>
        </c:ser>
        <c:ser>
          <c:idx val="2"/>
          <c:order val="1"/>
          <c:tx>
            <c:strRef>
              <c:f>Hoja1!$D$1</c:f>
              <c:strCache>
                <c:ptCount val="1"/>
                <c:pt idx="0">
                  <c:v>Columna3</c:v>
                </c:pt>
              </c:strCache>
            </c:strRef>
          </c:tx>
          <c:spPr>
            <a:solidFill>
              <a:schemeClr val="accent4"/>
            </a:solidFill>
            <a:ln w="38100" cap="flat" cmpd="sng" algn="ctr">
              <a:solidFill>
                <a:schemeClr val="lt1"/>
              </a:solidFill>
              <a:prstDash val="solid"/>
            </a:ln>
            <a:effectLst>
              <a:outerShdw blurRad="40000" dist="20000" dir="5400000" rotWithShape="0">
                <a:srgbClr val="000000">
                  <a:alpha val="38000"/>
                </a:srgbClr>
              </a:outerShdw>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Hoja1!$A$2:$A$5</c:f>
              <c:strCache>
                <c:ptCount val="4"/>
                <c:pt idx="0">
                  <c:v>Dorcas</c:v>
                </c:pt>
                <c:pt idx="1">
                  <c:v>Diana</c:v>
                </c:pt>
                <c:pt idx="2">
                  <c:v>Marilud</c:v>
                </c:pt>
                <c:pt idx="3">
                  <c:v>Melissa</c:v>
                </c:pt>
              </c:strCache>
            </c:strRef>
          </c:cat>
          <c:val>
            <c:numRef>
              <c:f>Hoja1!$D$2:$D$5</c:f>
              <c:numCache>
                <c:formatCode>General</c:formatCode>
                <c:ptCount val="4"/>
                <c:pt idx="0">
                  <c:v>0</c:v>
                </c:pt>
                <c:pt idx="1">
                  <c:v>0</c:v>
                </c:pt>
                <c:pt idx="2">
                  <c:v>5</c:v>
                </c:pt>
                <c:pt idx="3">
                  <c:v>4</c:v>
                </c:pt>
              </c:numCache>
            </c:numRef>
          </c:val>
        </c:ser>
        <c:dLbls>
          <c:showLegendKey val="0"/>
          <c:showVal val="1"/>
          <c:showCatName val="0"/>
          <c:showSerName val="0"/>
          <c:showPercent val="0"/>
          <c:showBubbleSize val="0"/>
        </c:dLbls>
        <c:gapWidth val="75"/>
        <c:shape val="pyramid"/>
        <c:axId val="404500368"/>
        <c:axId val="404496448"/>
        <c:axId val="434837816"/>
      </c:bar3DChart>
      <c:catAx>
        <c:axId val="404500368"/>
        <c:scaling>
          <c:orientation val="minMax"/>
        </c:scaling>
        <c:delete val="0"/>
        <c:axPos val="b"/>
        <c:numFmt formatCode="General" sourceLinked="0"/>
        <c:majorTickMark val="none"/>
        <c:minorTickMark val="none"/>
        <c:tickLblPos val="nextTo"/>
        <c:txPr>
          <a:bodyPr/>
          <a:lstStyle/>
          <a:p>
            <a:pPr>
              <a:defRPr lang="es-ES"/>
            </a:pPr>
            <a:endParaRPr lang="es-HN"/>
          </a:p>
        </c:txPr>
        <c:crossAx val="404496448"/>
        <c:crosses val="autoZero"/>
        <c:auto val="1"/>
        <c:lblAlgn val="ctr"/>
        <c:lblOffset val="100"/>
        <c:noMultiLvlLbl val="0"/>
      </c:catAx>
      <c:valAx>
        <c:axId val="404496448"/>
        <c:scaling>
          <c:orientation val="minMax"/>
        </c:scaling>
        <c:delete val="0"/>
        <c:axPos val="l"/>
        <c:numFmt formatCode="General" sourceLinked="1"/>
        <c:majorTickMark val="none"/>
        <c:minorTickMark val="none"/>
        <c:tickLblPos val="nextTo"/>
        <c:txPr>
          <a:bodyPr/>
          <a:lstStyle/>
          <a:p>
            <a:pPr>
              <a:defRPr lang="es-ES"/>
            </a:pPr>
            <a:endParaRPr lang="es-HN"/>
          </a:p>
        </c:txPr>
        <c:crossAx val="404500368"/>
        <c:crosses val="autoZero"/>
        <c:crossBetween val="between"/>
      </c:valAx>
      <c:serAx>
        <c:axId val="434837816"/>
        <c:scaling>
          <c:orientation val="minMax"/>
        </c:scaling>
        <c:delete val="1"/>
        <c:axPos val="b"/>
        <c:majorTickMark val="out"/>
        <c:minorTickMark val="none"/>
        <c:tickLblPos val="none"/>
        <c:crossAx val="404496448"/>
        <c:crosses val="autoZero"/>
      </c:serAx>
    </c:plotArea>
    <c:plotVisOnly val="1"/>
    <c:dispBlanksAs val="gap"/>
    <c:showDLblsOverMax val="0"/>
  </c:chart>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view3D>
    <c:floor>
      <c:thickness val="0"/>
    </c:floor>
    <c:sideWall>
      <c:thickness val="0"/>
    </c:sideWall>
    <c:backWall>
      <c:thickness val="0"/>
    </c:backWall>
    <c:plotArea>
      <c:layout/>
      <c:pie3DChart>
        <c:varyColors val="1"/>
        <c:ser>
          <c:idx val="0"/>
          <c:order val="0"/>
          <c:tx>
            <c:strRef>
              <c:f>Hoja1!$B$1</c:f>
              <c:strCache>
                <c:ptCount val="1"/>
                <c:pt idx="0">
                  <c:v>Columna1</c:v>
                </c:pt>
              </c:strCache>
            </c:strRef>
          </c:tx>
          <c:explosion val="25"/>
          <c:dLbls>
            <c:spPr>
              <a:noFill/>
              <a:ln>
                <a:noFill/>
              </a:ln>
              <a:effectLst/>
            </c:spPr>
            <c:txPr>
              <a:bodyPr/>
              <a:lstStyle/>
              <a:p>
                <a:pPr>
                  <a:defRPr lang="es-ES"/>
                </a:pPr>
                <a:endParaRPr lang="es-HN"/>
              </a:p>
            </c:txPr>
            <c:showLegendKey val="0"/>
            <c:showVal val="1"/>
            <c:showCatName val="0"/>
            <c:showSerName val="0"/>
            <c:showPercent val="0"/>
            <c:showBubbleSize val="0"/>
            <c:showLeaderLines val="0"/>
            <c:extLst>
              <c:ext xmlns:c15="http://schemas.microsoft.com/office/drawing/2012/chart" uri="{CE6537A1-D6FC-4f65-9D91-7224C49458BB}"/>
            </c:extLst>
          </c:dLbls>
          <c:cat>
            <c:strRef>
              <c:f>Hoja1!$A$2:$A$5</c:f>
              <c:strCache>
                <c:ptCount val="4"/>
                <c:pt idx="0">
                  <c:v>Dorcas</c:v>
                </c:pt>
                <c:pt idx="1">
                  <c:v>Diana</c:v>
                </c:pt>
                <c:pt idx="2">
                  <c:v>Marilud</c:v>
                </c:pt>
                <c:pt idx="3">
                  <c:v>Melissa</c:v>
                </c:pt>
              </c:strCache>
            </c:strRef>
          </c:cat>
          <c:val>
            <c:numRef>
              <c:f>Hoja1!$B$2:$B$5</c:f>
              <c:numCache>
                <c:formatCode>General</c:formatCode>
                <c:ptCount val="4"/>
                <c:pt idx="0">
                  <c:v>4</c:v>
                </c:pt>
                <c:pt idx="1">
                  <c:v>3</c:v>
                </c:pt>
                <c:pt idx="2">
                  <c:v>5</c:v>
                </c:pt>
                <c:pt idx="3">
                  <c:v>5</c:v>
                </c:pt>
              </c:numCache>
            </c:numRef>
          </c:val>
        </c:ser>
        <c:ser>
          <c:idx val="1"/>
          <c:order val="1"/>
          <c:tx>
            <c:strRef>
              <c:f>Hoja1!$C$1</c:f>
              <c:strCache>
                <c:ptCount val="1"/>
                <c:pt idx="0">
                  <c:v>Columna3</c:v>
                </c:pt>
              </c:strCache>
            </c:strRef>
          </c:tx>
          <c:explosion val="25"/>
          <c:cat>
            <c:strRef>
              <c:f>Hoja1!$A$2:$A$5</c:f>
              <c:strCache>
                <c:ptCount val="4"/>
                <c:pt idx="0">
                  <c:v>Dorcas</c:v>
                </c:pt>
                <c:pt idx="1">
                  <c:v>Diana</c:v>
                </c:pt>
                <c:pt idx="2">
                  <c:v>Marilud</c:v>
                </c:pt>
                <c:pt idx="3">
                  <c:v>Melissa</c:v>
                </c:pt>
              </c:strCache>
            </c:strRef>
          </c:cat>
          <c:val>
            <c:numRef>
              <c:f>Hoja1!$C$2:$C$5</c:f>
              <c:numCache>
                <c:formatCode>General</c:formatCode>
                <c:ptCount val="4"/>
                <c:pt idx="0">
                  <c:v>2</c:v>
                </c:pt>
                <c:pt idx="1">
                  <c:v>3</c:v>
                </c:pt>
                <c:pt idx="2">
                  <c:v>5</c:v>
                </c:pt>
                <c:pt idx="3">
                  <c:v>5</c:v>
                </c:pt>
              </c:numCache>
            </c:numRef>
          </c:val>
        </c:ser>
        <c:ser>
          <c:idx val="2"/>
          <c:order val="2"/>
          <c:tx>
            <c:strRef>
              <c:f>Hoja1!$D$1</c:f>
              <c:strCache>
                <c:ptCount val="1"/>
                <c:pt idx="0">
                  <c:v>Columna2</c:v>
                </c:pt>
              </c:strCache>
            </c:strRef>
          </c:tx>
          <c:explosion val="25"/>
          <c:cat>
            <c:strRef>
              <c:f>Hoja1!$A$2:$A$5</c:f>
              <c:strCache>
                <c:ptCount val="4"/>
                <c:pt idx="0">
                  <c:v>Dorcas</c:v>
                </c:pt>
                <c:pt idx="1">
                  <c:v>Diana</c:v>
                </c:pt>
                <c:pt idx="2">
                  <c:v>Marilud</c:v>
                </c:pt>
                <c:pt idx="3">
                  <c:v>Melissa</c:v>
                </c:pt>
              </c:strCache>
            </c:strRef>
          </c:cat>
          <c:val>
            <c:numRef>
              <c:f>Hoja1!$D$2:$D$5</c:f>
              <c:numCache>
                <c:formatCode>General</c:formatCode>
                <c:ptCount val="4"/>
                <c:pt idx="0">
                  <c:v>5</c:v>
                </c:pt>
                <c:pt idx="1">
                  <c:v>3</c:v>
                </c:pt>
                <c:pt idx="2">
                  <c:v>4</c:v>
                </c:pt>
                <c:pt idx="3">
                  <c:v>5</c:v>
                </c:pt>
              </c:numCache>
            </c:numRef>
          </c:val>
        </c:ser>
        <c:dLbls>
          <c:showLegendKey val="0"/>
          <c:showVal val="0"/>
          <c:showCatName val="0"/>
          <c:showSerName val="0"/>
          <c:showPercent val="0"/>
          <c:showBubbleSize val="0"/>
          <c:showLeaderLines val="0"/>
        </c:dLbls>
      </c:pie3DChart>
    </c:plotArea>
    <c:legend>
      <c:legendPos val="r"/>
      <c:overlay val="0"/>
      <c:txPr>
        <a:bodyPr/>
        <a:lstStyle/>
        <a:p>
          <a:pPr>
            <a:defRPr lang="es-ES"/>
          </a:pPr>
          <a:endParaRPr lang="es-HN"/>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a:pPr>
            <a:r>
              <a:rPr lang="es-HN"/>
              <a:t>    ¿Asistió a todos los talleres brindados por los y las capacitadores?</a:t>
            </a:r>
          </a:p>
        </c:rich>
      </c:tx>
      <c:overlay val="0"/>
    </c:title>
    <c:autoTitleDeleted val="0"/>
    <c:plotArea>
      <c:layout/>
      <c:pieChart>
        <c:varyColors val="1"/>
        <c:ser>
          <c:idx val="0"/>
          <c:order val="0"/>
          <c:tx>
            <c:strRef>
              <c:f>Hoja1!$B$19</c:f>
              <c:strCache>
                <c:ptCount val="1"/>
                <c:pt idx="0">
                  <c:v>1.    ¿Asistió a todos los talleres brindados por los y las capacitadores?</c:v>
                </c:pt>
              </c:strCache>
            </c:strRef>
          </c:tx>
          <c:dLbls>
            <c:spPr>
              <a:noFill/>
              <a:ln>
                <a:noFill/>
              </a:ln>
              <a:effectLst/>
            </c:spPr>
            <c:txPr>
              <a:bodyPr/>
              <a:lstStyle/>
              <a:p>
                <a:pPr>
                  <a:defRPr lang="es-ES"/>
                </a:pPr>
                <a:endParaRPr lang="es-HN"/>
              </a:p>
            </c:txPr>
            <c:showLegendKey val="0"/>
            <c:showVal val="0"/>
            <c:showCatName val="0"/>
            <c:showSerName val="0"/>
            <c:showPercent val="1"/>
            <c:showBubbleSize val="0"/>
            <c:showLeaderLines val="1"/>
            <c:extLst>
              <c:ext xmlns:c15="http://schemas.microsoft.com/office/drawing/2012/chart" uri="{CE6537A1-D6FC-4f65-9D91-7224C49458BB}"/>
            </c:extLst>
          </c:dLbls>
          <c:cat>
            <c:strRef>
              <c:f>Hoja1!$A$20:$A$22</c:f>
              <c:strCache>
                <c:ptCount val="3"/>
                <c:pt idx="0">
                  <c:v>Si</c:v>
                </c:pt>
                <c:pt idx="1">
                  <c:v>2 veces</c:v>
                </c:pt>
                <c:pt idx="2">
                  <c:v>Falto a Uno</c:v>
                </c:pt>
              </c:strCache>
            </c:strRef>
          </c:cat>
          <c:val>
            <c:numRef>
              <c:f>Hoja1!$B$20:$B$22</c:f>
              <c:numCache>
                <c:formatCode>General</c:formatCode>
                <c:ptCount val="3"/>
                <c:pt idx="0">
                  <c:v>5</c:v>
                </c:pt>
                <c:pt idx="1">
                  <c:v>1</c:v>
                </c:pt>
                <c:pt idx="2">
                  <c:v>1</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lang="es-ES"/>
          </a:pPr>
          <a:endParaRPr lang="es-HN"/>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a:pPr>
            <a:r>
              <a:rPr lang="en-US"/>
              <a:t> ¿Qué fue lo que más le gusto del proyecto?</a:t>
            </a:r>
          </a:p>
        </c:rich>
      </c:tx>
      <c:overlay val="0"/>
    </c:title>
    <c:autoTitleDeleted val="0"/>
    <c:plotArea>
      <c:layout/>
      <c:pieChart>
        <c:varyColors val="1"/>
        <c:ser>
          <c:idx val="0"/>
          <c:order val="0"/>
          <c:tx>
            <c:strRef>
              <c:f>Hoja1!$B$3</c:f>
              <c:strCache>
                <c:ptCount val="1"/>
                <c:pt idx="0">
                  <c:v>2. ¿Qué fue lo que más le gusto del proyecto?</c:v>
                </c:pt>
              </c:strCache>
            </c:strRef>
          </c:tx>
          <c:dLbls>
            <c:spPr>
              <a:noFill/>
              <a:ln>
                <a:noFill/>
              </a:ln>
              <a:effectLst/>
            </c:spPr>
            <c:txPr>
              <a:bodyPr/>
              <a:lstStyle/>
              <a:p>
                <a:pPr>
                  <a:defRPr lang="es-ES"/>
                </a:pPr>
                <a:endParaRPr lang="es-HN"/>
              </a:p>
            </c:txPr>
            <c:showLegendKey val="0"/>
            <c:showVal val="0"/>
            <c:showCatName val="0"/>
            <c:showSerName val="0"/>
            <c:showPercent val="1"/>
            <c:showBubbleSize val="0"/>
            <c:showLeaderLines val="1"/>
            <c:extLst>
              <c:ext xmlns:c15="http://schemas.microsoft.com/office/drawing/2012/chart" uri="{CE6537A1-D6FC-4f65-9D91-7224C49458BB}"/>
            </c:extLst>
          </c:dLbls>
          <c:cat>
            <c:strRef>
              <c:f>Hoja1!$A$4:$A$6</c:f>
              <c:strCache>
                <c:ptCount val="3"/>
                <c:pt idx="0">
                  <c:v>Todo</c:v>
                </c:pt>
                <c:pt idx="1">
                  <c:v>Los proyectos se hacen visibles</c:v>
                </c:pt>
                <c:pt idx="2">
                  <c:v>Nuevo conocimiento</c:v>
                </c:pt>
              </c:strCache>
            </c:strRef>
          </c:cat>
          <c:val>
            <c:numRef>
              <c:f>Hoja1!$B$4:$B$6</c:f>
              <c:numCache>
                <c:formatCode>General</c:formatCode>
                <c:ptCount val="3"/>
                <c:pt idx="0">
                  <c:v>5</c:v>
                </c:pt>
                <c:pt idx="1">
                  <c:v>1</c:v>
                </c:pt>
                <c:pt idx="2">
                  <c:v>1</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lang="es-ES"/>
          </a:pPr>
          <a:endParaRPr lang="es-HN"/>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a:pPr>
            <a:r>
              <a:rPr lang="en-US"/>
              <a:t> Describa que  nuevos conocimientos obtuvo al participar en el proyecto</a:t>
            </a:r>
          </a:p>
        </c:rich>
      </c:tx>
      <c:layout>
        <c:manualLayout>
          <c:xMode val="edge"/>
          <c:yMode val="edge"/>
          <c:x val="0.14939535354226599"/>
          <c:y val="3.8895371450797379E-3"/>
        </c:manualLayout>
      </c:layout>
      <c:overlay val="0"/>
    </c:title>
    <c:autoTitleDeleted val="0"/>
    <c:plotArea>
      <c:layout/>
      <c:pieChart>
        <c:varyColors val="1"/>
        <c:ser>
          <c:idx val="0"/>
          <c:order val="0"/>
          <c:tx>
            <c:strRef>
              <c:f>Hoja1!$B$18</c:f>
              <c:strCache>
                <c:ptCount val="1"/>
                <c:pt idx="0">
                  <c:v>3. Describa que  nuevos conocimientos obtuvo al participar en el proyecto</c:v>
                </c:pt>
              </c:strCache>
            </c:strRef>
          </c:tx>
          <c:dLbls>
            <c:spPr>
              <a:noFill/>
              <a:ln>
                <a:noFill/>
              </a:ln>
              <a:effectLst/>
            </c:spPr>
            <c:txPr>
              <a:bodyPr/>
              <a:lstStyle/>
              <a:p>
                <a:pPr>
                  <a:defRPr lang="es-ES"/>
                </a:pPr>
                <a:endParaRPr lang="es-HN"/>
              </a:p>
            </c:txPr>
            <c:showLegendKey val="0"/>
            <c:showVal val="0"/>
            <c:showCatName val="0"/>
            <c:showSerName val="0"/>
            <c:showPercent val="1"/>
            <c:showBubbleSize val="0"/>
            <c:showLeaderLines val="1"/>
            <c:extLst>
              <c:ext xmlns:c15="http://schemas.microsoft.com/office/drawing/2012/chart" uri="{CE6537A1-D6FC-4f65-9D91-7224C49458BB}"/>
            </c:extLst>
          </c:dLbls>
          <c:cat>
            <c:strRef>
              <c:f>Hoja1!$A$19:$A$23</c:f>
              <c:strCache>
                <c:ptCount val="5"/>
                <c:pt idx="0">
                  <c:v>Liderazgo</c:v>
                </c:pt>
                <c:pt idx="1">
                  <c:v>Responsabilidad</c:v>
                </c:pt>
                <c:pt idx="2">
                  <c:v>Descentralizacion</c:v>
                </c:pt>
                <c:pt idx="3">
                  <c:v>Comunicación</c:v>
                </c:pt>
                <c:pt idx="4">
                  <c:v>Organización</c:v>
                </c:pt>
              </c:strCache>
            </c:strRef>
          </c:cat>
          <c:val>
            <c:numRef>
              <c:f>Hoja1!$B$19:$B$23</c:f>
              <c:numCache>
                <c:formatCode>General</c:formatCode>
                <c:ptCount val="5"/>
                <c:pt idx="0">
                  <c:v>2</c:v>
                </c:pt>
                <c:pt idx="1">
                  <c:v>2</c:v>
                </c:pt>
                <c:pt idx="2">
                  <c:v>2</c:v>
                </c:pt>
                <c:pt idx="3">
                  <c:v>1</c:v>
                </c:pt>
                <c:pt idx="4">
                  <c:v>2</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lang="es-ES"/>
          </a:pPr>
          <a:endParaRPr lang="es-HN"/>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lang="es-ES"/>
            </a:pPr>
            <a:r>
              <a:rPr lang="en-US"/>
              <a:t>    ¿Compartió su conocimiento con amigos, amigas, familiares, vecinos vecina o compañeros, compañeras  de la comunidad?</a:t>
            </a:r>
          </a:p>
        </c:rich>
      </c:tx>
      <c:overlay val="0"/>
    </c:title>
    <c:autoTitleDeleted val="0"/>
    <c:plotArea>
      <c:layout/>
      <c:pieChart>
        <c:varyColors val="1"/>
        <c:ser>
          <c:idx val="0"/>
          <c:order val="0"/>
          <c:tx>
            <c:strRef>
              <c:f>Hoja1!$B$33</c:f>
              <c:strCache>
                <c:ptCount val="1"/>
                <c:pt idx="0">
                  <c:v>4.    ¿Compartió su conocimiento con amigos, amigas, familiares, vecinos vecina o compañeros, compañeras  de la comunidad?</c:v>
                </c:pt>
              </c:strCache>
            </c:strRef>
          </c:tx>
          <c:dLbls>
            <c:spPr>
              <a:noFill/>
              <a:ln>
                <a:noFill/>
              </a:ln>
              <a:effectLst/>
            </c:spPr>
            <c:txPr>
              <a:bodyPr/>
              <a:lstStyle/>
              <a:p>
                <a:pPr>
                  <a:defRPr lang="es-ES"/>
                </a:pPr>
                <a:endParaRPr lang="es-HN"/>
              </a:p>
            </c:txPr>
            <c:showLegendKey val="0"/>
            <c:showVal val="0"/>
            <c:showCatName val="0"/>
            <c:showSerName val="0"/>
            <c:showPercent val="1"/>
            <c:showBubbleSize val="0"/>
            <c:showLeaderLines val="1"/>
            <c:extLst>
              <c:ext xmlns:c15="http://schemas.microsoft.com/office/drawing/2012/chart" uri="{CE6537A1-D6FC-4f65-9D91-7224C49458BB}"/>
            </c:extLst>
          </c:dLbls>
          <c:cat>
            <c:strRef>
              <c:f>Hoja1!$A$34:$A$35</c:f>
              <c:strCache>
                <c:ptCount val="2"/>
                <c:pt idx="0">
                  <c:v>Si</c:v>
                </c:pt>
                <c:pt idx="1">
                  <c:v>Si, a veces </c:v>
                </c:pt>
              </c:strCache>
            </c:strRef>
          </c:cat>
          <c:val>
            <c:numRef>
              <c:f>Hoja1!$B$34:$B$35</c:f>
              <c:numCache>
                <c:formatCode>General</c:formatCode>
                <c:ptCount val="2"/>
                <c:pt idx="0">
                  <c:v>6</c:v>
                </c:pt>
                <c:pt idx="1">
                  <c:v>1</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lang="es-ES"/>
          </a:pPr>
          <a:endParaRPr lang="es-HN"/>
        </a:p>
      </c:txPr>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a:t>    ¿Le gustaría  volver a participar en este tipo de talleres y porque?</a:t>
            </a:r>
          </a:p>
        </c:rich>
      </c:tx>
      <c:overlay val="0"/>
    </c:title>
    <c:autoTitleDeleted val="0"/>
    <c:plotArea>
      <c:layout/>
      <c:pieChart>
        <c:varyColors val="1"/>
        <c:ser>
          <c:idx val="0"/>
          <c:order val="0"/>
          <c:tx>
            <c:strRef>
              <c:f>Hoja1!$B$40</c:f>
              <c:strCache>
                <c:ptCount val="1"/>
                <c:pt idx="0">
                  <c:v>5.    ¿Le gustaría  volver a participar en este tipo de talleres y porque?</c:v>
                </c:pt>
              </c:strCache>
            </c:strRef>
          </c:tx>
          <c:explosion val="8"/>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Hoja1!$A$41:$A$42</c:f>
              <c:strCache>
                <c:ptCount val="2"/>
                <c:pt idx="0">
                  <c:v>Si por que aprendo y apoyo el desarrollo de la comunidad y el municipio</c:v>
                </c:pt>
                <c:pt idx="1">
                  <c:v>Si por que aumento mi conocimiento</c:v>
                </c:pt>
              </c:strCache>
            </c:strRef>
          </c:cat>
          <c:val>
            <c:numRef>
              <c:f>Hoja1!$B$41:$B$42</c:f>
              <c:numCache>
                <c:formatCode>General</c:formatCode>
                <c:ptCount val="2"/>
                <c:pt idx="0">
                  <c:v>6</c:v>
                </c:pt>
                <c:pt idx="1">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   ¿Qué nos puede decir de las personas que impartieron los talleres?</a:t>
            </a:r>
          </a:p>
        </c:rich>
      </c:tx>
      <c:overlay val="0"/>
      <c:spPr>
        <a:noFill/>
        <a:ln>
          <a:noFill/>
        </a:ln>
        <a:effectLst/>
      </c:spPr>
    </c:title>
    <c:autoTitleDeleted val="0"/>
    <c:plotArea>
      <c:layout/>
      <c:pieChart>
        <c:varyColors val="1"/>
        <c:ser>
          <c:idx val="0"/>
          <c:order val="0"/>
          <c:tx>
            <c:strRef>
              <c:f>Hoja1!$B$55</c:f>
              <c:strCache>
                <c:ptCount val="1"/>
                <c:pt idx="0">
                  <c:v>6.    ¿Qué nos puede decir de las personas que impartieron los talleres?</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Hoja1!$A$56:$A$59</c:f>
              <c:strCache>
                <c:ptCount val="4"/>
                <c:pt idx="0">
                  <c:v>Son muy Preparadas</c:v>
                </c:pt>
                <c:pt idx="1">
                  <c:v>Emprendedoras</c:v>
                </c:pt>
                <c:pt idx="2">
                  <c:v>Disciplinadas y Dinamicas</c:v>
                </c:pt>
                <c:pt idx="3">
                  <c:v>Amables</c:v>
                </c:pt>
              </c:strCache>
            </c:strRef>
          </c:cat>
          <c:val>
            <c:numRef>
              <c:f>Hoja1!$B$56:$B$59</c:f>
              <c:numCache>
                <c:formatCode>General</c:formatCode>
                <c:ptCount val="4"/>
                <c:pt idx="0">
                  <c:v>3</c:v>
                </c:pt>
                <c:pt idx="1">
                  <c:v>1</c:v>
                </c:pt>
                <c:pt idx="2">
                  <c:v>1</c:v>
                </c:pt>
                <c:pt idx="3">
                  <c:v>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HN"/>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a:pPr>
            <a:r>
              <a:rPr lang="es-HN"/>
              <a:t> ¿Como es la relacion con los y las beneficiarias?</a:t>
            </a:r>
          </a:p>
        </c:rich>
      </c:tx>
      <c:overlay val="0"/>
    </c:title>
    <c:autoTitleDeleted val="0"/>
    <c:plotArea>
      <c:layout>
        <c:manualLayout>
          <c:layoutTarget val="inner"/>
          <c:xMode val="edge"/>
          <c:yMode val="edge"/>
          <c:x val="0.24130752405949266"/>
          <c:y val="0.33861366287547429"/>
          <c:w val="0.33519138232720935"/>
          <c:h val="0.55865230387868181"/>
        </c:manualLayout>
      </c:layout>
      <c:pieChart>
        <c:varyColors val="1"/>
        <c:ser>
          <c:idx val="0"/>
          <c:order val="0"/>
          <c:tx>
            <c:strRef>
              <c:f>Hoja1!$B$63</c:f>
              <c:strCache>
                <c:ptCount val="1"/>
                <c:pt idx="0">
                  <c:v>7. ¿Como es la relacion con los y las beneficiarias?</c:v>
                </c:pt>
              </c:strCache>
            </c:strRef>
          </c:tx>
          <c:dLbls>
            <c:spPr>
              <a:noFill/>
              <a:ln>
                <a:noFill/>
              </a:ln>
              <a:effectLst/>
            </c:spPr>
            <c:txPr>
              <a:bodyPr/>
              <a:lstStyle/>
              <a:p>
                <a:pPr>
                  <a:defRPr lang="es-ES"/>
                </a:pPr>
                <a:endParaRPr lang="es-HN"/>
              </a:p>
            </c:txPr>
            <c:showLegendKey val="0"/>
            <c:showVal val="0"/>
            <c:showCatName val="0"/>
            <c:showSerName val="0"/>
            <c:showPercent val="1"/>
            <c:showBubbleSize val="0"/>
            <c:showLeaderLines val="1"/>
            <c:extLst>
              <c:ext xmlns:c15="http://schemas.microsoft.com/office/drawing/2012/chart" uri="{CE6537A1-D6FC-4f65-9D91-7224C49458BB}"/>
            </c:extLst>
          </c:dLbls>
          <c:cat>
            <c:strRef>
              <c:f>Hoja1!$A$64:$A$68</c:f>
              <c:strCache>
                <c:ptCount val="5"/>
                <c:pt idx="0">
                  <c:v>Exelente</c:v>
                </c:pt>
                <c:pt idx="1">
                  <c:v>Muy bueno</c:v>
                </c:pt>
                <c:pt idx="2">
                  <c:v>Bueno</c:v>
                </c:pt>
                <c:pt idx="3">
                  <c:v>Regular</c:v>
                </c:pt>
                <c:pt idx="4">
                  <c:v>Malo</c:v>
                </c:pt>
              </c:strCache>
            </c:strRef>
          </c:cat>
          <c:val>
            <c:numRef>
              <c:f>Hoja1!$B$64:$B$68</c:f>
              <c:numCache>
                <c:formatCode>General</c:formatCode>
                <c:ptCount val="5"/>
                <c:pt idx="0">
                  <c:v>3</c:v>
                </c:pt>
                <c:pt idx="1">
                  <c:v>2</c:v>
                </c:pt>
                <c:pt idx="2">
                  <c:v>2</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lang="es-ES"/>
          </a:pPr>
          <a:endParaRPr lang="es-HN"/>
        </a:p>
      </c:txPr>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a:pPr>
            <a:r>
              <a:rPr lang="en-US"/>
              <a:t> ¿Cómo considera usted que son las tecnicas y dinamicas utilizadas en el proceso de Capacitacion?</a:t>
            </a:r>
          </a:p>
        </c:rich>
      </c:tx>
      <c:overlay val="0"/>
    </c:title>
    <c:autoTitleDeleted val="0"/>
    <c:plotArea>
      <c:layout/>
      <c:pieChart>
        <c:varyColors val="1"/>
        <c:ser>
          <c:idx val="0"/>
          <c:order val="0"/>
          <c:tx>
            <c:strRef>
              <c:f>Hoja1!$B$79</c:f>
              <c:strCache>
                <c:ptCount val="1"/>
                <c:pt idx="0">
                  <c:v>9. ¿Cómo considera usted que son las tecnicas y dinamicas utilizadas en el proceso de Capacitacion?</c:v>
                </c:pt>
              </c:strCache>
            </c:strRef>
          </c:tx>
          <c:dLbls>
            <c:spPr>
              <a:noFill/>
              <a:ln>
                <a:noFill/>
              </a:ln>
              <a:effectLst/>
            </c:spPr>
            <c:txPr>
              <a:bodyPr/>
              <a:lstStyle/>
              <a:p>
                <a:pPr>
                  <a:defRPr lang="es-ES"/>
                </a:pPr>
                <a:endParaRPr lang="es-HN"/>
              </a:p>
            </c:txPr>
            <c:showLegendKey val="0"/>
            <c:showVal val="0"/>
            <c:showCatName val="0"/>
            <c:showSerName val="0"/>
            <c:showPercent val="1"/>
            <c:showBubbleSize val="0"/>
            <c:showLeaderLines val="1"/>
            <c:extLst>
              <c:ext xmlns:c15="http://schemas.microsoft.com/office/drawing/2012/chart" uri="{CE6537A1-D6FC-4f65-9D91-7224C49458BB}"/>
            </c:extLst>
          </c:dLbls>
          <c:cat>
            <c:strRef>
              <c:f>Hoja1!$A$80:$A$84</c:f>
              <c:strCache>
                <c:ptCount val="5"/>
                <c:pt idx="0">
                  <c:v>Excelente</c:v>
                </c:pt>
                <c:pt idx="1">
                  <c:v>Muy bueno</c:v>
                </c:pt>
                <c:pt idx="2">
                  <c:v>Bueno</c:v>
                </c:pt>
                <c:pt idx="3">
                  <c:v>Regular</c:v>
                </c:pt>
                <c:pt idx="4">
                  <c:v>Malo</c:v>
                </c:pt>
              </c:strCache>
            </c:strRef>
          </c:cat>
          <c:val>
            <c:numRef>
              <c:f>Hoja1!$B$80:$B$84</c:f>
              <c:numCache>
                <c:formatCode>General</c:formatCode>
                <c:ptCount val="5"/>
                <c:pt idx="0">
                  <c:v>5</c:v>
                </c:pt>
                <c:pt idx="1">
                  <c:v>2</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lang="es-ES"/>
          </a:pPr>
          <a:endParaRPr lang="es-HN"/>
        </a:p>
      </c:txPr>
    </c:legend>
    <c:plotVisOnly val="1"/>
    <c:dispBlanksAs val="zero"/>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0.1875</cdr:x>
      <cdr:y>0.71429</cdr:y>
    </cdr:from>
    <cdr:to>
      <cdr:x>0.35417</cdr:x>
      <cdr:y>1</cdr:y>
    </cdr:to>
    <cdr:sp macro="" textlink="">
      <cdr:nvSpPr>
        <cdr:cNvPr id="2" name="1 Cuadro de texto"/>
        <cdr:cNvSpPr txBox="1"/>
      </cdr:nvSpPr>
      <cdr:spPr>
        <a:xfrm xmlns:a="http://schemas.openxmlformats.org/drawingml/2006/main">
          <a:off x="1028700" y="25241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HN"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Aso07</b:Tag>
    <b:SourceType>Report</b:SourceType>
    <b:Guid>{E7661091-95E5-492C-BCA9-58986A7EC094}</b:Guid>
    <b:Author>
      <b:Author>
        <b:Corporate>Asociacion del Area de Desarrollo de Lepatertique</b:Corporate>
      </b:Author>
    </b:Author>
    <b:Title>Plan detallado de implementacion</b:Title>
    <b:Year>2005- 2007</b:Year>
    <b:City>Lepaterique</b:City>
    <b:RefOrder>42</b:RefOrder>
  </b:Source>
  <b:Source>
    <b:Tag>Sec05</b:Tag>
    <b:SourceType>Misc</b:SourceType>
    <b:Guid>{27378A1F-1D73-430F-919F-9A82BE733EDA}</b:Guid>
    <b:Author>
      <b:Author>
        <b:Corporate>Secretaria de Estado en los Despacho de Gobernacion y Justicia</b:Corporate>
      </b:Author>
    </b:Author>
    <b:Title>Personeria juridica</b:Title>
    <b:PublicationTitle>Personeria juridica Asociacion de Desarrollo Area del Lepaterique</b:PublicationTitle>
    <b:Year>2005</b:Year>
    <b:Month>abril</b:Month>
    <b:Day>22</b:Day>
    <b:City>Francisco Morazan</b:City>
    <b:StateProvince>Municipio de Lepaterique</b:StateProvince>
    <b:CountryRegion>Honduras</b:CountryRegion>
    <b:RefOrder>38</b:RefOrder>
  </b:Source>
  <b:Source>
    <b:Tag>MarcadorDePosición1</b:Tag>
    <b:SourceType>Misc</b:SourceType>
    <b:Guid>{BB87BCCD-945C-4B69-BD97-92911B111475}</b:Guid>
    <b:Title>Plan Estratègico de Àrea 2014 - 2017</b:Title>
    <b:Year>2014</b:Year>
    <b:Author>
      <b:Author>
        <b:Corporate>Asociacion de Desarrollo Area de Lepaterique (ADAL)</b:Corporate>
      </b:Author>
    </b:Author>
    <b:PublicationTitle>Plan Estratègico de Àrea 2014 - 2017</b:PublicationTitle>
    <b:Month>junio</b:Month>
    <b:StateProvince>Lepaterique</b:StateProvince>
    <b:CountryRegion>Honduras</b:CountryRegion>
    <b:RefOrder>31</b:RefOrder>
  </b:Source>
  <b:Source>
    <b:Tag>Aso05</b:Tag>
    <b:SourceType>Report</b:SourceType>
    <b:Guid>{D8B5158F-CD43-4D35-AAB9-E1E43A2A74A9}</b:Guid>
    <b:Title>Programa de Capacitacion para la construccion de capacidades de la ADAL</b:Title>
    <b:Year>2005</b:Year>
    <b:Author>
      <b:Author>
        <b:Corporate>Asociacion de Desarrollo Area de Lepaterique</b:Corporate>
      </b:Author>
    </b:Author>
    <b:City>Lepaterique</b:City>
    <b:RefOrder>43</b:RefOrder>
  </b:Source>
  <b:Source>
    <b:Tag>Aso14</b:Tag>
    <b:SourceType>Report</b:SourceType>
    <b:Guid>{9D05773A-A811-429A-B3EF-DD074A3903A8}</b:Guid>
    <b:Title>Fortalecimiento de capacidades </b:Title>
    <b:City>Lepaterique </b:City>
    <b:Year>2014</b:Year>
    <b:Author>
      <b:Author>
        <b:Corporate>Asociasion de Desarrollo del Area de Lepaterique </b:Corporate>
      </b:Author>
    </b:Author>
    <b:RefOrder>44</b:RefOrder>
  </b:Source>
  <b:Source>
    <b:Tag>NAC06</b:Tag>
    <b:SourceType>JournalArticle</b:SourceType>
    <b:Guid>{E1A604C0-1CC3-4A77-8E64-E089FC3B44FC}</b:Guid>
    <b:Author>
      <b:Author>
        <b:Corporate>Naciones Unidas</b:Corporate>
      </b:Author>
    </b:Author>
    <b:Title>PREGUNTAS FRECUENTES SOBRE LOS DERECHOS HUMANOS EN LA ORPORACION PARA EL DESAROLLO</b:Title>
    <b:JournalName>PREGUNTAS FRECUENTES SOBRE LOS DERECHOS HUMANOS EN LA ORPORACION PARA EL DESAROLLO</b:JournalName>
    <b:Year>2006</b:Year>
    <b:Pages>1</b:Pages>
    <b:RefOrder>1</b:RefOrder>
  </b:Source>
  <b:Source>
    <b:Tag>NAC061</b:Tag>
    <b:SourceType>JournalArticle</b:SourceType>
    <b:Guid>{EF79421F-2699-4090-A218-BE82F0081A85}</b:Guid>
    <b:Author>
      <b:Author>
        <b:Corporate>Naciones Unidas</b:Corporate>
      </b:Author>
    </b:Author>
    <b:Title>PREGUNTAS FRECUENTES SOBRE EL ENFOQUE DE DERECHOS HUMANOS EN LA CORPORACION PARA EL DESARROLLO</b:Title>
    <b:Year>2006</b:Year>
    <b:Pages>15</b:Pages>
    <b:RefOrder>45</b:RefOrder>
  </b:Source>
  <b:Source>
    <b:Tag>Mat14</b:Tag>
    <b:SourceType>DocumentFromInternetSite</b:SourceType>
    <b:Guid>{EDF42911-9513-4C4D-830E-E1E5176F633F}</b:Guid>
    <b:Author>
      <b:Author>
        <b:Corporate>Material elaborado por el IUDC para la Red En Derechos</b:Corporate>
      </b:Author>
    </b:Author>
    <b:Title>Concepto y contenido de los Derechos Humanos</b:Title>
    <b:InternetSiteTitle>Concepto y contenido de los Derechos Humanos</b:InternetSiteTitle>
    <b:Year>20114</b:Year>
    <b:Month>junio</b:Month>
    <b:Day>29</b:Day>
    <b:URL>file:///E:/concepto%20de%20derecho.pdf</b:URL>
    <b:RefOrder>2</b:RefOrder>
  </b:Source>
  <b:Source>
    <b:Tag>Org15</b:Tag>
    <b:SourceType>InternetSite</b:SourceType>
    <b:Guid>{69BD62C4-5DB0-4492-842D-3B2592D5A6EA}</b:Guid>
    <b:Title>Oranizacion Mundial del Comercio (OMC)</b:Title>
    <b:Year>2015</b:Year>
    <b:Author>
      <b:Author>
        <b:Corporate>Organizacion Mundial del Comercio </b:Corporate>
      </b:Author>
    </b:Author>
    <b:RefOrder>23</b:RefOrder>
  </b:Source>
  <b:Source>
    <b:Tag>Rea15</b:Tag>
    <b:SourceType>DocumentFromInternetSite</b:SourceType>
    <b:Guid>{FF12C8FA-443E-44D0-A996-65D1B6A0CCB9}</b:Guid>
    <b:Author>
      <b:Author>
        <b:Corporate>Real Academia Española </b:Corporate>
      </b:Author>
    </b:Author>
    <b:Title>Significado de Ejidal</b:Title>
    <b:InternetSiteTitle>ejido - Real Academia Española. Diccionario Usual</b:InternetSiteTitle>
    <b:Year>2015</b:Year>
    <b:Month>Agosto</b:Month>
    <b:Day>25</b:Day>
    <b:URL>buscon.rae.es/drae/srv/search?val=ejido</b:URL>
    <b:RefOrder>24</b:RefOrder>
  </b:Source>
  <b:Source>
    <b:Tag>SIP14</b:Tag>
    <b:SourceType>DocumentFromInternetSite</b:SourceType>
    <b:Guid>{9B46D231-D69E-4265-99BE-DD32E6FB6691}</b:Guid>
    <b:Author>
      <b:Author>
        <b:NameList>
          <b:Person>
            <b:Last>(SIPI)</b:Last>
            <b:First>Sistema</b:First>
            <b:Middle>de Información sobre la Primera Infancia en América Latina</b:Middle>
          </b:Person>
        </b:NameList>
      </b:Author>
    </b:Author>
    <b:Title>Concepto de PROHECO</b:Title>
    <b:InternetSiteTitle>Programa Hondureño de Educación Comunitaria (PROHECO)</b:InternetSiteTitle>
    <b:Year>2014</b:Year>
    <b:Month>agosto</b:Month>
    <b:Day>25</b:Day>
    <b:URL>sipi.siteal.org/.../programa-hondureno-de-educacion-comunitaria-prohec.</b:URL>
    <b:RefOrder>25</b:RefOrder>
  </b:Source>
  <b:Source>
    <b:Tag>UNI15</b:Tag>
    <b:SourceType>DocumentFromInternetSite</b:SourceType>
    <b:Guid>{B367FD52-B41B-4199-9D90-5FB18D6ACD7B}</b:Guid>
    <b:Author>
      <b:Author>
        <b:Corporate>UNICEF</b:Corporate>
      </b:Author>
    </b:Author>
    <b:InternetSiteTitle>Significado de UNICEF - Qué es, Concepto y Definición</b:InternetSiteTitle>
    <b:Year>2015</b:Year>
    <b:Month>Agosto</b:Month>
    <b:Day>25</b:Day>
    <b:URL>www.significados.com/unicef/</b:URL>
    <b:RefOrder>26</b:RefOrder>
  </b:Source>
  <b:Source>
    <b:Tag>Chi15</b:Tag>
    <b:SourceType>Report</b:SourceType>
    <b:Guid>{2EF26433-F725-4D85-9730-C24452CD7AAA}</b:Guid>
    <b:Title>Organizacion y Funciones de las Asociciones de Desarrollo de Area</b:Title>
    <b:Year>2015</b:Year>
    <b:Author>
      <b:Author>
        <b:Corporate>ChildFund Honduras</b:Corporate>
      </b:Author>
    </b:Author>
    <b:City>Lepaterique</b:City>
    <b:RefOrder>27</b:RefOrder>
  </b:Source>
  <b:Source>
    <b:Tag>Chi09</b:Tag>
    <b:SourceType>Report</b:SourceType>
    <b:Guid>{613C67B6-41FD-4D22-BEB5-48686E144141}</b:Guid>
    <b:Author>
      <b:Author>
        <b:Corporate>ChildFund Honduras</b:Corporate>
      </b:Author>
    </b:Author>
    <b:Title>Manual de Organización y Funciones de las Asociaciones de Desarrollo de Area</b:Title>
    <b:Year>2009</b:Year>
    <b:City>Tegucigalpa</b:City>
    <b:RefOrder>28</b:RefOrder>
  </b:Source>
  <b:Source>
    <b:Tag>MarcadorDePosición2</b:Tag>
    <b:SourceType>Misc</b:SourceType>
    <b:Guid>{ED74D342-1F06-447D-AB06-D941B58B6968}</b:Guid>
    <b:Title>Plan Estratègico de Àrea 2014 - 2017</b:Title>
    <b:Year>2014</b:Year>
    <b:Author>
      <b:Author>
        <b:Corporate>Asociacion de Desarrollo Area de Lepaterique (ADAL)</b:Corporate>
      </b:Author>
    </b:Author>
    <b:PublicationTitle>Plan Estratègico de Àrea 2014 - 2017</b:PublicationTitle>
    <b:Month>junio</b:Month>
    <b:StateProvince>Lepaterique</b:StateProvince>
    <b:CountryRegion>Honduras</b:CountryRegion>
    <b:RefOrder>29</b:RefOrder>
  </b:Source>
  <b:Source>
    <b:Tag>MarcadorDePosición3</b:Tag>
    <b:SourceType>Report</b:SourceType>
    <b:Guid>{9D05773A-A811-429A-B3EF-DD074A3903A8}</b:Guid>
    <b:Title>Fortalecimiento de capacidades </b:Title>
    <b:City>Lepaterique </b:City>
    <b:Year>2014</b:Year>
    <b:Author>
      <b:Author>
        <b:Corporate>Asociasion de Desarrollo del Area de Lepaterique </b:Corporate>
      </b:Author>
    </b:Author>
    <b:RefOrder>30</b:RefOrder>
  </b:Source>
  <b:Source>
    <b:Tag>Alc15</b:Tag>
    <b:SourceType>SoundRecording</b:SourceType>
    <b:Guid>{B519EAB2-F3E0-47B8-A5A0-8523B9B654B4}</b:Guid>
    <b:Title>Lepaterique Francisco Morazan</b:Title>
    <b:Year>2015</b:Year>
    <b:City>Francisco Morazan</b:City>
    <b:StateProvince>Lepaterique</b:StateProvince>
    <b:CountryRegion>Honduras</b:CountryRegion>
    <b:Author>
      <b:Composer>
        <b:NameList>
          <b:Person>
            <b:Last>Lepaterique</b:Last>
            <b:First>Alcaldia</b:First>
            <b:Middle>Municipal de</b:Middle>
          </b:Person>
        </b:NameList>
      </b:Composer>
      <b:Conductor>
        <b:NameList>
          <b:Person>
            <b:Last>Garcia</b:Last>
            <b:First>Luis</b:First>
            <b:Middle>Joel</b:Middle>
          </b:Person>
        </b:NameList>
      </b:Conductor>
      <b:Performer>
        <b:Corporate>Luis Joel Garcia</b:Corporate>
      </b:Performer>
    </b:Author>
    <b:RefOrder>32</b:RefOrder>
  </b:Source>
  <b:Source>
    <b:Tag>Lui15</b:Tag>
    <b:SourceType>Interview</b:SourceType>
    <b:Guid>{02925FA8-C61D-454B-82F3-ABB2A61A6649}</b:Guid>
    <b:Title>Lepaterique</b:Title>
    <b:Year>2015</b:Year>
    <b:Author>
      <b:Interviewee>
        <b:NameList>
          <b:Person>
            <b:Last>Garcia</b:Last>
            <b:First>Luis</b:First>
            <b:Middle>Joel</b:Middle>
          </b:Person>
        </b:NameList>
      </b:Interviewee>
      <b:Interviewer>
        <b:NameList>
          <b:Person>
            <b:Last>Melissa Dominguez</b:Last>
            <b:First>Diana</b:First>
            <b:Middle>Martinez</b:Middle>
          </b:Person>
        </b:NameList>
      </b:Interviewer>
    </b:Author>
    <b:Month>Junio</b:Month>
    <b:Day>Lunes</b:Day>
    <b:RefOrder>33</b:RefOrder>
  </b:Source>
  <b:Source>
    <b:Tag>Dei15</b:Tag>
    <b:SourceType>Interview</b:SourceType>
    <b:Guid>{AA48C816-E34F-4F10-B3CA-95E6C98CD627}</b:Guid>
    <b:Author>
      <b:Interviewee>
        <b:NameList>
          <b:Person>
            <b:Last>Zepeda</b:Last>
            <b:First>Deisy</b:First>
            <b:Middle>Maribel Escoto</b:Middle>
          </b:Person>
        </b:NameList>
      </b:Interviewee>
      <b:Interviewer>
        <b:NameList>
          <b:Person>
            <b:Last>Martinez</b:Last>
            <b:First>Diana</b:First>
          </b:Person>
        </b:NameList>
      </b:Interviewer>
    </b:Author>
    <b:Title>Educacion</b:Title>
    <b:Year>2015</b:Year>
    <b:Month>Julio</b:Month>
    <b:Day>08</b:Day>
    <b:RefOrder>34</b:RefOrder>
  </b:Source>
  <b:Source>
    <b:Tag>Aso141</b:Tag>
    <b:SourceType>Misc</b:SourceType>
    <b:Guid>{DED96C43-6B75-47D6-936D-93B7D563CCD5}</b:Guid>
    <b:Author>
      <b:Author>
        <b:Corporate>Asociaciòn de Desarrollo Area de Lepaterique</b:Corporate>
      </b:Author>
    </b:Author>
    <b:Title>Niños y niñas educados y con confianza</b:Title>
    <b:Year>2014</b:Year>
    <b:City>Francisco Morazan</b:City>
    <b:PublicationTitle>Niños y niñas educados y con confianza</b:PublicationTitle>
    <b:Month>mayo</b:Month>
    <b:StateProvince>Lepaterique</b:StateProvince>
    <b:CountryRegion>Honduras</b:CountryRegion>
    <b:RefOrder>35</b:RefOrder>
  </b:Source>
  <b:Source>
    <b:Tag>Her14</b:Tag>
    <b:SourceType>InternetSite</b:SourceType>
    <b:Guid>{C3E1350A-FCCA-4B5B-A7C9-CD678CDEF16B}</b:Guid>
    <b:Title>Lepaterique mayor abastecedor de los mercados</b:Title>
    <b:InternetSiteTitle>Lepaterique mayor abastecedor de los mercados</b:InternetSiteTitle>
    <b:Year>2014</b:Year>
    <b:Month>mayo</b:Month>
    <b:Day>31</b:Day>
    <b:URL>www. elheraldo.hn/csp/</b:URL>
    <b:Author>
      <b:Author>
        <b:Corporate>El Heraldo</b:Corporate>
      </b:Author>
    </b:Author>
    <b:PeriodicalTitle>Lepaterique mayor abastecedor de los mercados</b:PeriodicalTitle>
    <b:RefOrder>36</b:RefOrder>
  </b:Source>
  <b:Source>
    <b:Tag>Lei15</b:Tag>
    <b:SourceType>SoundRecording</b:SourceType>
    <b:Guid>{F14320BA-C6C9-4078-81F1-30716C6641AB}</b:Guid>
    <b:Title>Lepaterique Fransisco Morazan</b:Title>
    <b:Year>2015</b:Year>
    <b:City>Lepaterique</b:City>
    <b:StateProvince>Fransisco Morazan</b:StateProvince>
    <b:CountryRegion>Honduras</b:CountryRegion>
    <b:Author>
      <b:Composer>
        <b:NameList>
          <b:Person>
            <b:Last>Leiva</b:Last>
            <b:First>Luis</b:First>
            <b:Middle>Joel Garcia/ Willy</b:Middle>
          </b:Person>
        </b:NameList>
      </b:Composer>
      <b:Conductor>
        <b:NameList>
          <b:Person>
            <b:Last>Lepaterique</b:Last>
            <b:First>Alcaldia</b:First>
            <b:Middle>Municipal de</b:Middle>
          </b:Person>
        </b:NameList>
      </b:Conductor>
      <b:Performer>
        <b:Corporate>Luis Joel Garcia</b:Corporate>
      </b:Performer>
    </b:Author>
    <b:RefOrder>37</b:RefOrder>
  </b:Source>
  <b:Source>
    <b:Tag>MarcadorDePosición4</b:Tag>
    <b:SourceType>Report</b:SourceType>
    <b:Guid>{A5D3F3CB-E092-41CF-93F5-536249294087}</b:Guid>
    <b:Title>Programa de Capacitacion para la construccion de capacidades de la ADAL</b:Title>
    <b:Year>2005</b:Year>
    <b:Author>
      <b:Author>
        <b:Corporate>Asociacion de Desarrollo Area de Lepaterique</b:Corporate>
      </b:Author>
    </b:Author>
    <b:City>Tegucigalpa</b:City>
    <b:RefOrder>39</b:RefOrder>
  </b:Source>
  <b:Source>
    <b:Tag>MarcadorDePosición5</b:Tag>
    <b:SourceType>Report</b:SourceType>
    <b:Guid>{47BEA223-450B-49F8-8685-5ADD6A546A29}</b:Guid>
    <b:Author>
      <b:Author>
        <b:NameList>
          <b:Person>
            <b:Last>ADAL Lepaterique</b:Last>
            <b:First>Asociacion</b:First>
            <b:Middle>Del Area de Desarrollo De</b:Middle>
          </b:Person>
        </b:NameList>
      </b:Author>
    </b:Author>
    <b:Title>Participacion  y recreacion</b:Title>
    <b:Year>2005</b:Year>
    <b:City>Lepaterique</b:City>
    <b:RefOrder>40</b:RefOrder>
  </b:Source>
  <b:Source>
    <b:Tag>Aso17</b:Tag>
    <b:SourceType>Misc</b:SourceType>
    <b:Guid>{6A7D8967-8DC8-46D6-8DB0-BC3D32E48F11}</b:Guid>
    <b:Title>Proyecto Fortalecimiento de Capacidades </b:Title>
    <b:Year>2014-2017</b:Year>
    <b:City>Lepaterique</b:City>
    <b:Author>
      <b:Author>
        <b:Corporate>Asociacion de Desarrollo de Area de Lepaterique (ADAL)</b:Corporate>
      </b:Author>
    </b:Author>
    <b:CountryRegion>Honduras </b:CountryRegion>
    <b:RefOrder>41</b:RefOrder>
  </b:Source>
  <b:Source>
    <b:Tag>Coo</b:Tag>
    <b:SourceType>Report</b:SourceType>
    <b:Guid>{2F2B187F-4E72-41EB-8303-86AACBCB612E}</b:Guid>
    <b:Title>CODEMA </b:Title>
    <b:Author>
      <b:Author>
        <b:Corporate>Cooperativa del Magisterio </b:Corporate>
      </b:Author>
    </b:Author>
    <b:RefOrder>46</b:RefOrder>
  </b:Source>
  <b:Source>
    <b:Tag>Eed</b:Tag>
    <b:SourceType>Report</b:SourceType>
    <b:Guid>{1CBA4FAD-529B-4A68-A1F0-5C7C478940CF}</b:Guid>
    <b:Author>
      <b:Author>
        <b:NameList>
          <b:Person>
            <b:Last>Morin</b:Last>
            <b:First>Eedgar</b:First>
          </b:Person>
        </b:NameList>
      </b:Author>
    </b:Author>
    <b:Title>los siete saberes necesarios para la educacion del futuro</b:Title>
    <b:RefOrder>47</b:RefOrder>
  </b:Source>
  <b:Source>
    <b:Tag>Vir</b:Tag>
    <b:SourceType>Report</b:SourceType>
    <b:Guid>{087AFABB-DED1-4F85-9E00-3019A4174901}</b:Guid>
    <b:Author>
      <b:Author>
        <b:NameList>
          <b:Person>
            <b:Last>Reinita</b:Last>
            <b:First>Virginia</b:First>
            <b:Middle>Guichot</b:Middle>
          </b:Person>
        </b:NameList>
      </b:Author>
    </b:Author>
    <b:Title>Historia de la Educacion Reflexion sobre su objeto, Ubicacion Epistemologica, Devenir Historico y Tendencias Actuales </b:Title>
    <b:RefOrder>48</b:RefOrder>
  </b:Source>
  <b:Source>
    <b:Tag>Kol</b:Tag>
    <b:SourceType>Report</b:SourceType>
    <b:Guid>{94443478-AB5F-47EB-A578-C4CE9CD85F50}</b:Guid>
    <b:Author>
      <b:Author>
        <b:NameList>
          <b:Person>
            <b:Last>Kolmans</b:Last>
          </b:Person>
        </b:NameList>
      </b:Author>
    </b:Author>
    <b:Title>La Educacion  Popular, los enfoques Educativos Modernos y Metodologias CAC</b:Title>
    <b:RefOrder>49</b:RefOrder>
  </b:Source>
  <b:Source>
    <b:Tag>Mar85</b:Tag>
    <b:SourceType>Report</b:SourceType>
    <b:Guid>{499B3348-E955-4EED-BB85-C63DBDFB808A}</b:Guid>
    <b:Author>
      <b:Author>
        <b:NameList>
          <b:Person>
            <b:Last>Gajardo</b:Last>
            <b:First>Marcela</b:First>
          </b:Person>
        </b:NameList>
      </b:Author>
    </b:Author>
    <b:Title>Teoria y Practica de la Educacion Popular</b:Title>
    <b:Year>1985</b:Year>
    <b:RefOrder>50</b:RefOrder>
  </b:Source>
  <b:Source>
    <b:Tag>Eze86</b:Tag>
    <b:SourceType>JournalArticle</b:SourceType>
    <b:Guid>{02BB822E-9593-4FB1-ACC4-1E80F691F966}</b:Guid>
    <b:Author>
      <b:Author>
        <b:Corporate>Ezequiel Ander Egg</b:Corporate>
      </b:Author>
    </b:Author>
    <b:Title>Diccionario de Trabjo Social</b:Title>
    <b:Year>1986</b:Year>
    <b:RefOrder>6</b:RefOrder>
  </b:Source>
  <b:Source>
    <b:Tag>Cob00</b:Tag>
    <b:SourceType>JournalArticle</b:SourceType>
    <b:Guid>{2CD1D4A3-C0A9-4C3B-8990-D8794F1F7044}</b:Guid>
    <b:Author>
      <b:Author>
        <b:Corporate>Cobo Rosa</b:Corporate>
      </b:Author>
    </b:Author>
    <b:Title>genero</b:Title>
    <b:Year>2000</b:Year>
    <b:Pages>55</b:Pages>
    <b:RefOrder>3</b:RefOrder>
  </b:Source>
  <b:Source>
    <b:Tag>Ros</b:Tag>
    <b:SourceType>JournalArticle</b:SourceType>
    <b:Guid>{A53B2EAE-F090-47C6-ABF7-47B58EE8527A}</b:Guid>
    <b:Title>Genero</b:Title>
    <b:Author>
      <b:Author>
        <b:NameList>
          <b:Person>
            <b:Last>Bedia</b:Last>
            <b:First>Rosa</b:First>
            <b:Middle>Cobo</b:Middle>
          </b:Person>
        </b:NameList>
      </b:Author>
    </b:Author>
    <b:RefOrder>4</b:RefOrder>
  </b:Source>
  <b:Source>
    <b:Tag>Mar</b:Tag>
    <b:SourceType>Book</b:SourceType>
    <b:Guid>{3519724B-4672-4D2E-9DD0-C7F88D97199A}</b:Guid>
    <b:Title>Introduccion a la Sociologia</b:Title>
    <b:Author>
      <b:Author>
        <b:NameList>
          <b:Person>
            <b:Last>Mario Posas</b:Last>
            <b:First>Julio</b:First>
            <b:Middle>Cesar Navarro</b:Middle>
          </b:Person>
        </b:NameList>
      </b:Author>
    </b:Author>
    <b:City>Tegucigalpa</b:City>
    <b:Year>2007</b:Year>
    <b:RefOrder>5</b:RefOrder>
  </b:Source>
  <b:Source>
    <b:Tag>Dic15</b:Tag>
    <b:SourceType>DocumentFromInternetSite</b:SourceType>
    <b:Guid>{93E02C58-E971-47A9-B43E-A39B6AC5F6CE}</b:Guid>
    <b:Author>
      <b:Author>
        <b:Corporate>Diccionario de accion Humanitaria</b:Corporate>
      </b:Author>
    </b:Author>
    <b:Title>Pobreza - Diccionario de acccion Humanitaria</b:Title>
    <b:InternetSiteTitle>Pobreza - Diccionario de acccion Humanitaria</b:InternetSiteTitle>
    <b:YearAccessed>2015</b:YearAccessed>
    <b:MonthAccessed>mayo</b:MonthAccessed>
    <b:DayAccessed>4</b:DayAccessed>
    <b:URL>www.dicc.hegoa.ehu.es/mostrar/172</b:URL>
    <b:RefOrder>7</b:RefOrder>
  </b:Source>
  <b:Source>
    <b:Tag>Uni00</b:Tag>
    <b:SourceType>Report</b:SourceType>
    <b:Guid>{8A4BE091-58BC-40CB-88D1-3810DCB835E5}</b:Guid>
    <b:Title>La Pobreza y la Seguridad Alimentaria</b:Title>
    <b:Year>2000</b:Year>
    <b:Publisher>Sen A. Desarrollo y Libertad. Editorial Planeta S.A. Barcelona 2000.</b:Publisher>
    <b:City>Barcelona</b:City>
    <b:Author>
      <b:Author>
        <b:NameList>
          <b:Person>
            <b:Last>Universidad politecnica de Madrid CFAME</b:Last>
            <b:First>Ana</b:First>
            <b:Middle>Casero Cañas</b:Middle>
          </b:Person>
        </b:NameList>
      </b:Author>
    </b:Author>
    <b:Institution>Universidad Politécnica de Madrid. CFAME </b:Institution>
    <b:Pages>15</b:Pages>
    <b:RefOrder>8</b:RefOrder>
  </b:Source>
  <b:Source>
    <b:Tag>Mag08</b:Tag>
    <b:SourceType>Book</b:SourceType>
    <b:Guid>{C9A16AD8-3F70-4B5B-9478-3F98DF9FF674}</b:Guid>
    <b:Author>
      <b:Author>
        <b:NameList>
          <b:Person>
            <b:Last>Ramirez</b:Last>
            <b:First>Magdalena</b:First>
            <b:Middle>Jimenes</b:Middle>
          </b:Person>
        </b:NameList>
      </b:Author>
    </b:Author>
    <b:Title>Aproximación teórica de la exclusión social: complejidad e imprecisión del término. Consecuencias para el ámbito educativo</b:Title>
    <b:Year>2008</b:Year>
    <b:City>España</b:City>
    <b:Publisher>Facultad de Ciencias de la Educacion, Universidad de Granada</b:Publisher>
    <b:RefOrder>9</b:RefOrder>
  </b:Source>
  <b:Source>
    <b:Tag>OBJ10</b:Tag>
    <b:SourceType>Report</b:SourceType>
    <b:Guid>{AE904608-2E5A-4590-B796-B15C67E292F5}</b:Guid>
    <b:Author>
      <b:Author>
        <b:Corporate>Objetivos de Desarrollo del Milenio. Tercer Informe</b:Corporate>
      </b:Author>
    </b:Author>
    <b:Title>Erradicar la pobreza extrema y el hambre</b:Title>
    <b:Year>2010</b:Year>
    <b:City>Tegucigalpa</b:City>
    <b:RefOrder>10</b:RefOrder>
  </b:Source>
  <b:Source>
    <b:Tag>Dia15</b:Tag>
    <b:SourceType>Misc</b:SourceType>
    <b:Guid>{E021D8D4-81EF-424D-A079-E2CE5C2DFB44}</b:Guid>
    <b:Author>
      <b:Author>
        <b:NameList>
          <b:Person>
            <b:Last>Sierra</b:Last>
            <b:First>Diana</b:First>
            <b:Middle>Patricia Martinez</b:Middle>
          </b:Person>
        </b:NameList>
      </b:Author>
    </b:Author>
    <b:Title>Visita a las comunidades de Lepaterique</b:Title>
    <b:Year>2015</b:Year>
    <b:City>Francisco Morazan</b:City>
    <b:Month>Septiembre</b:Month>
    <b:StateProvince>Lepaterique</b:StateProvince>
    <b:CountryRegion>Honduras</b:CountryRegion>
    <b:RefOrder>51</b:RefOrder>
  </b:Source>
  <b:Source>
    <b:Tag>Joa04</b:Tag>
    <b:SourceType>Book</b:SourceType>
    <b:Guid>{F041FD59-B4F3-42A5-AB19-7FB3EE0491F1}</b:Guid>
    <b:Author>
      <b:Author>
        <b:NameList>
          <b:Person>
            <b:Last>Subirats</b:Last>
            <b:First>Joan</b:First>
          </b:Person>
        </b:NameList>
      </b:Author>
    </b:Author>
    <b:Title>Pobreza y exclusión social </b:Title>
    <b:Year>2004</b:Year>
    <b:City>Barcelona</b:City>
    <b:Publisher>Fundación ”la Caixa”</b:Publisher>
    <b:RefOrder>11</b:RefOrder>
  </b:Source>
  <b:Source>
    <b:Tag>For14</b:Tag>
    <b:SourceType>Report</b:SourceType>
    <b:Guid>{3287B9C5-83D9-4B40-9EF0-8DB40FC8BE1D}</b:Guid>
    <b:Title>Analisis de la pobreza</b:Title>
    <b:Year>2014</b:Year>
    <b:City>Tegucigalpa</b:City>
    <b:Author>
      <b:Author>
        <b:NameList>
          <b:Person>
            <b:Last>FOSDEH</b:Last>
          </b:Person>
          <b:Person>
            <b:Last>Honduras</b:Last>
            <b:First>Foro</b:First>
            <b:Middle>Social de la deuda externa y desarrollo de</b:Middle>
          </b:Person>
        </b:NameList>
      </b:Author>
    </b:Author>
    <b:Publisher>FOSDEH</b:Publisher>
    <b:RefOrder>12</b:RefOrder>
  </b:Source>
  <b:Source>
    <b:Tag>CEP10</b:Tag>
    <b:SourceType>Report</b:SourceType>
    <b:Guid>{B9A0B08D-6E27-43AD-B3A6-C4C9DAB0B3F5}</b:Guid>
    <b:Author>
      <b:Author>
        <b:Corporate>CEPAL</b:Corporate>
      </b:Author>
    </b:Author>
    <b:Title>Estadistica e Indicadores para el monitoreo de los ODM en los paise de America Latina y el Caribe</b:Title>
    <b:Year>2010</b:Year>
    <b:RefOrder>13</b:RefOrder>
  </b:Source>
  <b:Source>
    <b:Tag>Est00</b:Tag>
    <b:SourceType>Book</b:SourceType>
    <b:Guid>{53B59299-BE23-44E4-9477-9E243A4038DC}</b:Guid>
    <b:Title>Exclusión Social y reducción de la pobreza en América Latina y el Caribe</b:Title>
    <b:Year>2000</b:Year>
    <b:Publisher>Flacso</b:Publisher>
    <b:City>San Jose, Costa Rica</b:City>
    <b:Author>
      <b:Author>
        <b:NameList>
          <b:Person>
            <b:Last>Estanislao Gacitúa</b:Last>
            <b:First>Carlos</b:First>
            <b:Middle>Sojo, et.al</b:Middle>
          </b:Person>
        </b:NameList>
      </b:Author>
    </b:Author>
    <b:RefOrder>14</b:RefOrder>
  </b:Source>
  <b:Source>
    <b:Tag>Pat08</b:Tag>
    <b:SourceType>Book</b:SourceType>
    <b:Guid>{14E3E191-F702-4A83-B3D7-D34E34FD26A6}</b:Guid>
    <b:Author>
      <b:Author>
        <b:NameList>
          <b:Person>
            <b:Last>Alicia Ziccardi</b:Last>
            <b:First>Patricia</b:First>
            <b:Middle>Ramirez Kuri, et.al</b:Middle>
          </b:Person>
        </b:NameList>
      </b:Author>
    </b:Author>
    <b:Title>Pobreza, desigualdad y exclusion social, en la ciudad del siglo XXI</b:Title>
    <b:Year>2008</b:Year>
    <b:City>Distrito Federal</b:City>
    <b:Publisher>Instituto de investigaciones sociales</b:Publisher>
    <b:RefOrder>15</b:RefOrder>
  </b:Source>
  <b:Source>
    <b:Tag>UNI06</b:Tag>
    <b:SourceType>Report</b:SourceType>
    <b:Guid>{70F9D4F0-DFB7-497D-926C-71ADAAE50ACA}</b:Guid>
    <b:Author>
      <b:Author>
        <b:NameList>
          <b:Person>
            <b:Last>UNICEF</b:Last>
          </b:Person>
        </b:NameList>
      </b:Author>
    </b:Author>
    <b:Title>convencion por los derechos del niño</b:Title>
    <b:Year>junio 2006</b:Year>
    <b:Publisher>Nuevo Siglo</b:Publisher>
    <b:City>Madrid</b:City>
    <b:RefOrder>16</b:RefOrder>
  </b:Source>
  <b:Source>
    <b:Tag>Ale</b:Tag>
    <b:SourceType>JournalArticle</b:SourceType>
    <b:Guid>{9E597E05-CEBA-40FA-8C51-1F407412DB57}</b:Guid>
    <b:Author>
      <b:Author>
        <b:NameList>
          <b:Person>
            <b:Last>Vargas</b:Last>
            <b:First>Alejandra</b:First>
          </b:Person>
        </b:NameList>
      </b:Author>
    </b:Author>
    <b:RefOrder>52</b:RefOrder>
  </b:Source>
  <b:Source>
    <b:Tag>Mar151</b:Tag>
    <b:SourceType>JournalArticle</b:SourceType>
    <b:Guid>{600A4FE3-F57E-499C-94B1-7946CB3ED783}</b:Guid>
    <b:Author>
      <b:Author>
        <b:NameList>
          <b:Person>
            <b:Last>Gutierrez</b:Last>
            <b:First>Marilud</b:First>
          </b:Person>
        </b:NameList>
      </b:Author>
    </b:Author>
    <b:Title>enfoque de derecho</b:Title>
    <b:Year>2015</b:Year>
    <b:RefOrder>17</b:RefOrder>
  </b:Source>
  <b:Source>
    <b:Tag>Alb02</b:Tag>
    <b:SourceType>Book</b:SourceType>
    <b:Guid>{CCB0099A-DA87-4202-8C16-8AE5CDDDFFF7}</b:Guid>
    <b:Author>
      <b:Author>
        <b:NameList>
          <b:Person>
            <b:Last>Albarracin</b:Last>
            <b:First>Jorge</b:First>
          </b:Person>
        </b:NameList>
      </b:Author>
    </b:Author>
    <b:Title>La teoria del Riesgo y el manejo del concepto riesgo en las sociedades agropecuarias andinas.</b:Title>
    <b:Year>2002</b:Year>
    <b:RefOrder>18</b:RefOrder>
  </b:Source>
  <b:Source>
    <b:Tag>Dra14</b:Tag>
    <b:SourceType>Book</b:SourceType>
    <b:Guid>{CA188768-2692-406A-971F-24867A16AC9C}</b:Guid>
    <b:Title>Dra. Patricia Castañeda Meneses</b:Title>
    <b:Year>2014</b:Year>
    <b:City>Santiago De Chile </b:City>
    <b:RefOrder>19</b:RefOrder>
  </b:Source>
  <b:Source>
    <b:Tag>Ana13</b:Tag>
    <b:SourceType>Book</b:SourceType>
    <b:Guid>{219D2F93-FCE2-4291-8440-49F2993457CD}</b:Guid>
    <b:Author>
      <b:Author>
        <b:Corporate>Ana Arias, Elena Zunino, Silvana Garello</b:Corporate>
      </b:Author>
    </b:Author>
    <b:Title>EL PROCESO METODOLÓGICO Y LOS MODELOS DE INTERVENCIÓN PROFESIONAL  </b:Title>
    <b:Year>2013</b:Year>
    <b:City>Buenos Aires (Argentina)</b:City>
    <b:RefOrder>20</b:RefOrder>
  </b:Source>
  <b:Source>
    <b:Tag>Sil13</b:Tag>
    <b:SourceType>Book</b:SourceType>
    <b:Guid>{31174E22-F091-47F2-AE2F-147F02B7E00A}</b:Guid>
    <b:Author>
      <b:Author>
        <b:Corporate>Silvana Garello , Julia Punzone</b:Corporate>
      </b:Author>
    </b:Author>
    <b:Title>Los sujetos de la intervencion en el proceso metodologico</b:Title>
    <b:Year>2013</b:Year>
    <b:RefOrder>53</b:RefOrder>
  </b:Source>
  <b:Source>
    <b:Tag>MarcadorDePosición6</b:Tag>
    <b:SourceType>Book</b:SourceType>
    <b:Guid>{BFBFCFC3-5133-4782-A8EA-CAE3225F7ABD}</b:Guid>
    <b:Author>
      <b:Author>
        <b:NameList>
          <b:Person>
            <b:Last>Ander-egg</b:Last>
            <b:First>Ezequiel</b:First>
          </b:Person>
        </b:NameList>
      </b:Author>
    </b:Author>
    <b:Title>Diccionario de Trabajo Social</b:Title>
    <b:Year>1986</b:Year>
    <b:City>Bogota, Colombia</b:City>
    <b:Publisher>Ed.Colombia Ltda.</b:Publisher>
    <b:RefOrder>21</b:RefOrder>
  </b:Source>
  <b:Source>
    <b:Tag>Hum</b:Tag>
    <b:SourceType>Book</b:SourceType>
    <b:Guid>{F0395D23-4BCE-4ABC-B63E-8D31777CAC81}</b:Guid>
    <b:Title>Emociones y lenguaje en educación y Política</b:Title>
    <b:Author>
      <b:Author>
        <b:NameList>
          <b:Person>
            <b:Last>Maturana</b:Last>
            <b:First>Humberto</b:First>
          </b:Person>
        </b:NameList>
      </b:Author>
    </b:Author>
    <b:RefOrder>22</b:RefOrder>
  </b:Source>
</b:Sources>
</file>

<file path=customXml/itemProps1.xml><?xml version="1.0" encoding="utf-8"?>
<ds:datastoreItem xmlns:ds="http://schemas.openxmlformats.org/officeDocument/2006/customXml" ds:itemID="{D343A55D-6EC9-4591-A5E4-B498052A9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150</Pages>
  <Words>28344</Words>
  <Characters>155894</Characters>
  <Application>Microsoft Office Word</Application>
  <DocSecurity>0</DocSecurity>
  <Lines>1299</Lines>
  <Paragraphs>367</Paragraphs>
  <ScaleCrop>false</ScaleCrop>
  <HeadingPairs>
    <vt:vector size="2" baseType="variant">
      <vt:variant>
        <vt:lpstr>Título</vt:lpstr>
      </vt:variant>
      <vt:variant>
        <vt:i4>1</vt:i4>
      </vt:variant>
    </vt:vector>
  </HeadingPairs>
  <TitlesOfParts>
    <vt:vector size="1" baseType="lpstr">
      <vt:lpstr>INFORME FINAL PRACTICA ACADEMICA TERMINAL 2015-2016</vt:lpstr>
    </vt:vector>
  </TitlesOfParts>
  <Company>Microsoft</Company>
  <LinksUpToDate>false</LinksUpToDate>
  <CharactersWithSpaces>183871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FINAL PRACTICA ACADEMICA TERMINAL 2015-2016</dc:title>
  <dc:creator>Usuario</dc:creator>
  <cp:lastModifiedBy>VIDAIMPRES</cp:lastModifiedBy>
  <cp:revision>9</cp:revision>
  <dcterms:created xsi:type="dcterms:W3CDTF">2016-04-27T21:03:00Z</dcterms:created>
  <dcterms:modified xsi:type="dcterms:W3CDTF">2016-04-28T22:25:00Z</dcterms:modified>
</cp:coreProperties>
</file>